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A1B62" w14:textId="4F62B360" w:rsidR="00B146E7" w:rsidRDefault="00B55B50" w:rsidP="00357B91">
      <w:pPr>
        <w:jc w:val="center"/>
        <w:rPr>
          <w:rFonts w:cs="Arial"/>
          <w:b/>
          <w:bCs/>
          <w:spacing w:val="2"/>
          <w:sz w:val="24"/>
        </w:rPr>
      </w:pPr>
      <w:r w:rsidRPr="00B55B50">
        <w:rPr>
          <w:rFonts w:cs="Arial"/>
          <w:b/>
          <w:bCs/>
          <w:spacing w:val="2"/>
          <w:sz w:val="24"/>
        </w:rPr>
        <w:t>Analysis of Dart Impact Test Results and Tensile Tests on Plastics</w:t>
      </w:r>
    </w:p>
    <w:p w14:paraId="4C5F137B" w14:textId="77777777" w:rsidR="00B55B50" w:rsidRPr="00A67A9C" w:rsidRDefault="00B55B50" w:rsidP="00357B91">
      <w:pPr>
        <w:jc w:val="center"/>
        <w:rPr>
          <w:rFonts w:cs="Arial"/>
          <w:sz w:val="24"/>
        </w:rPr>
      </w:pPr>
    </w:p>
    <w:p w14:paraId="1A5C3FD8" w14:textId="77C12BC7" w:rsidR="00633F20" w:rsidRPr="00A67A9C" w:rsidRDefault="00B146E7" w:rsidP="00357B91">
      <w:pPr>
        <w:widowControl w:val="0"/>
        <w:autoSpaceDE w:val="0"/>
        <w:autoSpaceDN w:val="0"/>
        <w:adjustRightInd w:val="0"/>
        <w:jc w:val="center"/>
        <w:rPr>
          <w:rFonts w:cs="Arial"/>
          <w:b/>
          <w:bCs/>
          <w:spacing w:val="-1"/>
          <w:szCs w:val="20"/>
        </w:rPr>
      </w:pPr>
      <w:r w:rsidRPr="00A67A9C">
        <w:rPr>
          <w:rFonts w:cs="Arial"/>
          <w:b/>
          <w:bCs/>
          <w:spacing w:val="-1"/>
          <w:szCs w:val="20"/>
        </w:rPr>
        <w:t>Inda Aidatul Azpah*</w:t>
      </w:r>
      <w:r w:rsidRPr="00A67A9C">
        <w:rPr>
          <w:rFonts w:cs="Arial"/>
          <w:b/>
          <w:bCs/>
          <w:spacing w:val="-1"/>
          <w:szCs w:val="20"/>
          <w:vertAlign w:val="superscript"/>
        </w:rPr>
        <w:t>1</w:t>
      </w:r>
      <w:r w:rsidRPr="00A67A9C">
        <w:rPr>
          <w:rFonts w:cs="Arial"/>
          <w:b/>
          <w:bCs/>
          <w:spacing w:val="-1"/>
          <w:szCs w:val="20"/>
        </w:rPr>
        <w:t>, Haris Abizar</w:t>
      </w:r>
      <w:r w:rsidRPr="00A67A9C">
        <w:rPr>
          <w:rFonts w:cs="Arial"/>
          <w:b/>
          <w:bCs/>
          <w:spacing w:val="-1"/>
          <w:szCs w:val="20"/>
          <w:vertAlign w:val="superscript"/>
        </w:rPr>
        <w:t>2</w:t>
      </w:r>
      <w:r w:rsidRPr="00A67A9C">
        <w:rPr>
          <w:rFonts w:cs="Arial"/>
          <w:b/>
          <w:bCs/>
          <w:spacing w:val="-1"/>
          <w:szCs w:val="20"/>
        </w:rPr>
        <w:t>, Supriyadi</w:t>
      </w:r>
      <w:r w:rsidRPr="00A67A9C">
        <w:rPr>
          <w:rFonts w:cs="Arial"/>
          <w:b/>
          <w:bCs/>
          <w:spacing w:val="-1"/>
          <w:szCs w:val="20"/>
          <w:vertAlign w:val="superscript"/>
        </w:rPr>
        <w:t>3</w:t>
      </w:r>
    </w:p>
    <w:p w14:paraId="48B96788" w14:textId="77777777" w:rsidR="00B146E7" w:rsidRPr="00A67A9C" w:rsidRDefault="00B146E7" w:rsidP="00357B91">
      <w:pPr>
        <w:widowControl w:val="0"/>
        <w:autoSpaceDE w:val="0"/>
        <w:autoSpaceDN w:val="0"/>
        <w:adjustRightInd w:val="0"/>
        <w:jc w:val="center"/>
        <w:rPr>
          <w:rFonts w:cs="Arial"/>
          <w:szCs w:val="20"/>
        </w:rPr>
      </w:pPr>
    </w:p>
    <w:p w14:paraId="3002E8E5" w14:textId="34436484" w:rsidR="00B146E7" w:rsidRPr="00A67A9C" w:rsidRDefault="00B146E7" w:rsidP="00B146E7">
      <w:pPr>
        <w:widowControl w:val="0"/>
        <w:tabs>
          <w:tab w:val="left" w:pos="9020"/>
        </w:tabs>
        <w:autoSpaceDE w:val="0"/>
        <w:autoSpaceDN w:val="0"/>
        <w:adjustRightInd w:val="0"/>
        <w:jc w:val="center"/>
        <w:rPr>
          <w:rFonts w:cs="Arial"/>
          <w:szCs w:val="20"/>
          <w:vertAlign w:val="superscript"/>
        </w:rPr>
      </w:pPr>
      <w:r w:rsidRPr="00A67A9C">
        <w:rPr>
          <w:rFonts w:cs="Arial"/>
          <w:szCs w:val="20"/>
          <w:vertAlign w:val="superscript"/>
        </w:rPr>
        <w:t xml:space="preserve">1Pendidikan Vokasional Teknik Mesin, Fakultas Keguruan dan Ilmu Pendidikan, Universitas Sultan Ageng Tirtayasa. </w:t>
      </w:r>
    </w:p>
    <w:p w14:paraId="7AAD555B" w14:textId="1873F352" w:rsidR="00B146E7" w:rsidRPr="00A67A9C" w:rsidRDefault="00B146E7" w:rsidP="00B146E7">
      <w:pPr>
        <w:widowControl w:val="0"/>
        <w:tabs>
          <w:tab w:val="left" w:pos="9020"/>
        </w:tabs>
        <w:autoSpaceDE w:val="0"/>
        <w:autoSpaceDN w:val="0"/>
        <w:adjustRightInd w:val="0"/>
        <w:jc w:val="center"/>
        <w:rPr>
          <w:rFonts w:cs="Arial"/>
          <w:szCs w:val="20"/>
          <w:vertAlign w:val="superscript"/>
        </w:rPr>
      </w:pPr>
      <w:r w:rsidRPr="00A67A9C">
        <w:rPr>
          <w:rFonts w:cs="Arial"/>
          <w:szCs w:val="20"/>
          <w:vertAlign w:val="superscript"/>
        </w:rPr>
        <w:t xml:space="preserve">2Pendidikan Vokasional Teknik Mesin, Fakultas Keguruan dan Ilmu Pendidikan, Universitas Sultan Ageng Tirtayasa. </w:t>
      </w:r>
    </w:p>
    <w:p w14:paraId="2395735F" w14:textId="66B07ECA" w:rsidR="00633F20" w:rsidRPr="00A67A9C" w:rsidRDefault="00B146E7" w:rsidP="00B146E7">
      <w:pPr>
        <w:widowControl w:val="0"/>
        <w:tabs>
          <w:tab w:val="left" w:pos="9020"/>
        </w:tabs>
        <w:autoSpaceDE w:val="0"/>
        <w:autoSpaceDN w:val="0"/>
        <w:adjustRightInd w:val="0"/>
        <w:jc w:val="center"/>
        <w:rPr>
          <w:rFonts w:cs="Arial"/>
          <w:szCs w:val="20"/>
        </w:rPr>
      </w:pPr>
      <w:r w:rsidRPr="00A67A9C">
        <w:rPr>
          <w:rFonts w:cs="Arial"/>
          <w:szCs w:val="20"/>
          <w:vertAlign w:val="superscript"/>
        </w:rPr>
        <w:t xml:space="preserve"> 3PT. Dolpin Putra Sejati.</w:t>
      </w:r>
    </w:p>
    <w:p w14:paraId="3777BFFB" w14:textId="117663D0" w:rsidR="00633F20" w:rsidRPr="00A67A9C" w:rsidRDefault="00633F20" w:rsidP="00357B91">
      <w:pPr>
        <w:widowControl w:val="0"/>
        <w:autoSpaceDE w:val="0"/>
        <w:autoSpaceDN w:val="0"/>
        <w:adjustRightInd w:val="0"/>
        <w:jc w:val="center"/>
        <w:rPr>
          <w:rFonts w:cs="Arial"/>
          <w:spacing w:val="1"/>
          <w:w w:val="99"/>
          <w:szCs w:val="20"/>
        </w:rPr>
      </w:pPr>
      <w:r w:rsidRPr="00A67A9C">
        <w:rPr>
          <w:rFonts w:cs="Arial"/>
          <w:spacing w:val="-1"/>
          <w:szCs w:val="20"/>
        </w:rPr>
        <w:t>E-</w:t>
      </w:r>
      <w:r w:rsidRPr="00A67A9C">
        <w:rPr>
          <w:rFonts w:cs="Arial"/>
          <w:szCs w:val="20"/>
        </w:rPr>
        <w:t>m</w:t>
      </w:r>
      <w:r w:rsidRPr="00A67A9C">
        <w:rPr>
          <w:rFonts w:cs="Arial"/>
          <w:spacing w:val="2"/>
          <w:szCs w:val="20"/>
        </w:rPr>
        <w:t>a</w:t>
      </w:r>
      <w:r w:rsidRPr="00A67A9C">
        <w:rPr>
          <w:rFonts w:cs="Arial"/>
          <w:spacing w:val="-1"/>
          <w:szCs w:val="20"/>
        </w:rPr>
        <w:t>i</w:t>
      </w:r>
      <w:r w:rsidRPr="00A67A9C">
        <w:rPr>
          <w:rFonts w:cs="Arial"/>
          <w:spacing w:val="1"/>
          <w:szCs w:val="20"/>
        </w:rPr>
        <w:t>l</w:t>
      </w:r>
      <w:r w:rsidRPr="00A67A9C">
        <w:rPr>
          <w:rFonts w:cs="Arial"/>
          <w:szCs w:val="20"/>
        </w:rPr>
        <w:t>:</w:t>
      </w:r>
      <w:r w:rsidRPr="00A67A9C">
        <w:rPr>
          <w:rFonts w:cs="Arial"/>
          <w:spacing w:val="-6"/>
          <w:szCs w:val="20"/>
        </w:rPr>
        <w:t xml:space="preserve"> </w:t>
      </w:r>
      <w:hyperlink r:id="rId8" w:history="1">
        <w:r w:rsidR="00B146E7" w:rsidRPr="00A67A9C">
          <w:rPr>
            <w:rStyle w:val="Hyperlink"/>
            <w:rFonts w:cs="Arial"/>
            <w:spacing w:val="1"/>
            <w:w w:val="99"/>
            <w:szCs w:val="20"/>
          </w:rPr>
          <w:t>indaaidatulazpah1234@gmail.com</w:t>
        </w:r>
      </w:hyperlink>
    </w:p>
    <w:p w14:paraId="6A702F7C" w14:textId="77777777" w:rsidR="00B146E7" w:rsidRPr="00A67A9C" w:rsidRDefault="00B146E7" w:rsidP="00357B91">
      <w:pPr>
        <w:widowControl w:val="0"/>
        <w:autoSpaceDE w:val="0"/>
        <w:autoSpaceDN w:val="0"/>
        <w:adjustRightInd w:val="0"/>
        <w:jc w:val="center"/>
        <w:rPr>
          <w:rFonts w:cs="Arial"/>
          <w:szCs w:val="20"/>
        </w:rPr>
      </w:pPr>
    </w:p>
    <w:p w14:paraId="080CCA11" w14:textId="77777777" w:rsidR="00633F20" w:rsidRPr="00A67A9C" w:rsidRDefault="00633F20" w:rsidP="00357B91">
      <w:pPr>
        <w:widowControl w:val="0"/>
        <w:autoSpaceDE w:val="0"/>
        <w:autoSpaceDN w:val="0"/>
        <w:adjustRightInd w:val="0"/>
        <w:rPr>
          <w:rFonts w:cs="Arial"/>
          <w:szCs w:val="20"/>
        </w:rPr>
      </w:pPr>
    </w:p>
    <w:p w14:paraId="6DB0A565" w14:textId="0F04BAE8" w:rsidR="00633F20" w:rsidRPr="00A67A9C" w:rsidRDefault="00B55B50" w:rsidP="00357B91">
      <w:pPr>
        <w:widowControl w:val="0"/>
        <w:autoSpaceDE w:val="0"/>
        <w:autoSpaceDN w:val="0"/>
        <w:adjustRightInd w:val="0"/>
        <w:rPr>
          <w:rFonts w:cs="Arial"/>
          <w:i/>
          <w:szCs w:val="20"/>
        </w:rPr>
      </w:pPr>
      <w:r w:rsidRPr="00B55B50">
        <w:rPr>
          <w:rFonts w:cs="Arial"/>
          <w:b/>
          <w:bCs/>
          <w:i/>
          <w:iCs/>
          <w:szCs w:val="20"/>
        </w:rPr>
        <w:t>Abstract</w:t>
      </w:r>
      <w:r>
        <w:rPr>
          <w:rFonts w:cs="Arial"/>
          <w:b/>
          <w:i/>
          <w:spacing w:val="1"/>
          <w:szCs w:val="20"/>
        </w:rPr>
        <w:t xml:space="preserve"> :</w:t>
      </w:r>
      <w:r w:rsidR="00B146E7" w:rsidRPr="00A67A9C">
        <w:rPr>
          <w:rFonts w:cs="Arial"/>
          <w:i/>
          <w:spacing w:val="1"/>
          <w:szCs w:val="20"/>
        </w:rPr>
        <w:t xml:space="preserve"> Plastics are polymers of long, slightly attached affixes. These chains make up many sub-atomic units or "monomers". Plastics are framed from organic build-up or polymer development and can also be shaped using different materials to produce efficient plastics. Plastics are formed from the condensation of organics or the addition of polymers and can also be formed by using other substances to produce economical plastics. Along with the growing use of plastics in the form of daily human activities, this is certainly a competitive advantage between the quality of the materials used and the safety of the plastics used. There are three types of plastic materials used in general, namely Low-Density Polyethylene (LDPE), Polypropylene (PP), and High-Density Polyethylene (HDPE). In this study, the Tensile Test and Dart Impact were tested to determine the characteristics of the results of the experimental analysis using the Dart Impact and Tensile Test plastic sampling techniques directly. The method used in this research is to use qualitative research methods using methods with direct sampling techniques for plastic Dart Impact and Tensile Tests. Data collection techniques used in this study were direct observation, interviews, and direct testing. The dart impact test on this plastic is to find out how strong the plastic is in holding the load when dropped or given a bag the tensile test in this study includes tensile strength, elongation, and Young's modulus. The test results can tell that from the nature of the plastic being tested there are differences between types of plastic in both the tensile test and the impact dart test.</w:t>
      </w:r>
    </w:p>
    <w:p w14:paraId="2CC60EE0" w14:textId="77777777" w:rsidR="00E33ABD" w:rsidRPr="00A67A9C" w:rsidRDefault="00E33ABD" w:rsidP="00357B91">
      <w:pPr>
        <w:widowControl w:val="0"/>
        <w:autoSpaceDE w:val="0"/>
        <w:autoSpaceDN w:val="0"/>
        <w:adjustRightInd w:val="0"/>
        <w:rPr>
          <w:rFonts w:cs="Arial"/>
          <w:i/>
          <w:szCs w:val="20"/>
        </w:rPr>
      </w:pPr>
    </w:p>
    <w:p w14:paraId="45357287" w14:textId="3DEA8A43" w:rsidR="00633F20" w:rsidRPr="00A67A9C" w:rsidRDefault="00B55B50" w:rsidP="00357B91">
      <w:pPr>
        <w:widowControl w:val="0"/>
        <w:autoSpaceDE w:val="0"/>
        <w:autoSpaceDN w:val="0"/>
        <w:adjustRightInd w:val="0"/>
        <w:rPr>
          <w:rFonts w:cs="Arial"/>
          <w:i/>
          <w:szCs w:val="20"/>
        </w:rPr>
      </w:pPr>
      <w:r w:rsidRPr="00B55B50">
        <w:rPr>
          <w:rFonts w:cs="Arial"/>
          <w:b/>
          <w:bCs/>
          <w:i/>
          <w:szCs w:val="20"/>
        </w:rPr>
        <w:t>Keywords</w:t>
      </w:r>
      <w:r>
        <w:rPr>
          <w:rFonts w:cs="Arial"/>
          <w:b/>
          <w:bCs/>
          <w:i/>
          <w:szCs w:val="20"/>
        </w:rPr>
        <w:t xml:space="preserve"> </w:t>
      </w:r>
      <w:r w:rsidR="00633F20" w:rsidRPr="00A67A9C">
        <w:rPr>
          <w:rFonts w:cs="Arial"/>
          <w:b/>
          <w:bCs/>
          <w:i/>
          <w:szCs w:val="20"/>
        </w:rPr>
        <w:t>:</w:t>
      </w:r>
      <w:r w:rsidR="00633F20" w:rsidRPr="00A67A9C">
        <w:rPr>
          <w:rFonts w:cs="Arial"/>
          <w:b/>
          <w:bCs/>
          <w:i/>
          <w:spacing w:val="-3"/>
          <w:szCs w:val="20"/>
        </w:rPr>
        <w:t xml:space="preserve"> </w:t>
      </w:r>
      <w:bookmarkStart w:id="0" w:name="_GoBack"/>
      <w:r w:rsidR="00B146E7" w:rsidRPr="002F0B50">
        <w:rPr>
          <w:rFonts w:cs="Arial"/>
          <w:bCs/>
          <w:i/>
          <w:spacing w:val="-3"/>
          <w:szCs w:val="20"/>
        </w:rPr>
        <w:t>Dart Impact , Plastik PE, PP, HD, Tensile Test</w:t>
      </w:r>
      <w:r w:rsidR="00B146E7" w:rsidRPr="00A67A9C">
        <w:rPr>
          <w:rFonts w:cs="Arial"/>
          <w:b/>
          <w:bCs/>
          <w:i/>
          <w:spacing w:val="-3"/>
          <w:szCs w:val="20"/>
        </w:rPr>
        <w:t xml:space="preserve"> </w:t>
      </w:r>
      <w:bookmarkEnd w:id="0"/>
    </w:p>
    <w:p w14:paraId="2E778600" w14:textId="77777777" w:rsidR="00E33ABD" w:rsidRPr="00A67A9C" w:rsidRDefault="00E33ABD" w:rsidP="00357B91">
      <w:pPr>
        <w:widowControl w:val="0"/>
        <w:autoSpaceDE w:val="0"/>
        <w:autoSpaceDN w:val="0"/>
        <w:adjustRightInd w:val="0"/>
        <w:rPr>
          <w:rFonts w:cs="Arial"/>
          <w:b/>
          <w:bCs/>
          <w:i/>
          <w:iCs/>
          <w:szCs w:val="20"/>
        </w:rPr>
      </w:pPr>
    </w:p>
    <w:p w14:paraId="16DFBF43" w14:textId="77777777" w:rsidR="00633F20" w:rsidRPr="00A67A9C" w:rsidRDefault="00633F20" w:rsidP="00357B91">
      <w:pPr>
        <w:widowControl w:val="0"/>
        <w:autoSpaceDE w:val="0"/>
        <w:autoSpaceDN w:val="0"/>
        <w:adjustRightInd w:val="0"/>
        <w:rPr>
          <w:rFonts w:cs="Arial"/>
          <w:position w:val="-1"/>
          <w:szCs w:val="20"/>
        </w:rPr>
      </w:pPr>
    </w:p>
    <w:p w14:paraId="20B9387F" w14:textId="77777777" w:rsidR="00633F20" w:rsidRPr="00A67A9C" w:rsidRDefault="00633F20" w:rsidP="00357B91">
      <w:pPr>
        <w:widowControl w:val="0"/>
        <w:autoSpaceDE w:val="0"/>
        <w:autoSpaceDN w:val="0"/>
        <w:adjustRightInd w:val="0"/>
        <w:rPr>
          <w:rFonts w:cs="Arial"/>
          <w:b/>
          <w:bCs/>
          <w:szCs w:val="20"/>
        </w:rPr>
        <w:sectPr w:rsidR="00633F20" w:rsidRPr="00A67A9C" w:rsidSect="00E33ABD">
          <w:pgSz w:w="11907" w:h="16840" w:code="9"/>
          <w:pgMar w:top="1418" w:right="1134" w:bottom="1134" w:left="1701" w:header="567" w:footer="567" w:gutter="0"/>
          <w:cols w:space="720"/>
          <w:docGrid w:linePitch="360"/>
        </w:sectPr>
      </w:pPr>
    </w:p>
    <w:p w14:paraId="48E3AAE3" w14:textId="3A39CA86" w:rsidR="00371904" w:rsidRPr="00A67A9C" w:rsidRDefault="00B146E7" w:rsidP="000006A0">
      <w:pPr>
        <w:pStyle w:val="ListParagraph"/>
        <w:widowControl w:val="0"/>
        <w:numPr>
          <w:ilvl w:val="0"/>
          <w:numId w:val="10"/>
        </w:numPr>
        <w:autoSpaceDE w:val="0"/>
        <w:autoSpaceDN w:val="0"/>
        <w:adjustRightInd w:val="0"/>
        <w:rPr>
          <w:rFonts w:cs="Arial"/>
          <w:b/>
          <w:shd w:val="clear" w:color="auto" w:fill="FFFFFF"/>
        </w:rPr>
      </w:pPr>
      <w:r w:rsidRPr="00A67A9C">
        <w:rPr>
          <w:rFonts w:cs="Arial"/>
          <w:b/>
          <w:shd w:val="clear" w:color="auto" w:fill="FFFFFF"/>
          <w:lang w:val="id-ID"/>
        </w:rPr>
        <w:lastRenderedPageBreak/>
        <w:t>INTRODUCTION</w:t>
      </w:r>
    </w:p>
    <w:p w14:paraId="24BB3337" w14:textId="58D6FEB4" w:rsidR="00B146E7" w:rsidRPr="00A67A9C" w:rsidRDefault="00B146E7" w:rsidP="00B146E7">
      <w:pPr>
        <w:widowControl w:val="0"/>
        <w:autoSpaceDE w:val="0"/>
        <w:autoSpaceDN w:val="0"/>
        <w:adjustRightInd w:val="0"/>
        <w:rPr>
          <w:rFonts w:cs="Arial"/>
          <w:shd w:val="clear" w:color="auto" w:fill="FFFFFF"/>
        </w:rPr>
      </w:pPr>
      <w:r w:rsidRPr="00A67A9C">
        <w:rPr>
          <w:rFonts w:cs="Arial"/>
          <w:shd w:val="clear" w:color="auto" w:fill="FFFFFF"/>
        </w:rPr>
        <w:tab/>
        <w:t>Human daily activities cannot be separated from the existence of goods intended to assist in daily activities. One of them is plastic, the use of plastic in everyday life is the most important factor, because plastic is a light and elastic item. Many household items can also be found from plastic materials, such as buckets, tables, drinking bottles, pipes to items that are often used when shopping, namely plastic bags. There are many types of plastics with various shapes that are adapted to their useful functions  and the selling brands that are marketed.</w:t>
      </w:r>
    </w:p>
    <w:p w14:paraId="3CA89D2C" w14:textId="77777777" w:rsidR="00B146E7" w:rsidRPr="00A67A9C" w:rsidRDefault="00B146E7" w:rsidP="00B146E7">
      <w:pPr>
        <w:widowControl w:val="0"/>
        <w:autoSpaceDE w:val="0"/>
        <w:autoSpaceDN w:val="0"/>
        <w:adjustRightInd w:val="0"/>
        <w:rPr>
          <w:rFonts w:cs="Arial"/>
          <w:shd w:val="clear" w:color="auto" w:fill="FFFFFF"/>
        </w:rPr>
      </w:pPr>
      <w:r w:rsidRPr="00A67A9C">
        <w:rPr>
          <w:rFonts w:cs="Arial"/>
          <w:shd w:val="clear" w:color="auto" w:fill="FFFFFF"/>
        </w:rPr>
        <w:tab/>
        <w:t xml:space="preserve">Plastics are polymers of long, slightly attached affixes. These chains make up many sub-atomic units or "monomers". Plastics are framed from organic build-up or polymer development and can also be shaped using different materials to produce efficient plastics. (Ramagisandy &amp; Siswanto, 2021) Plastic is one of the compound polymer materials that are widely used in human life, this is because plastic has advantages over other polymer materials including materials that are light but strong, waterproof and relatively cheaper. Plastic is one of the compound polymer materials that is widely used in human life, this is because plastic has </w:t>
      </w:r>
      <w:r w:rsidRPr="00A67A9C">
        <w:rPr>
          <w:rFonts w:cs="Arial"/>
          <w:shd w:val="clear" w:color="auto" w:fill="FFFFFF"/>
        </w:rPr>
        <w:lastRenderedPageBreak/>
        <w:t>advantages over other polymer materials including materials that are light but strong, waterproof and relatively cheaper. (Muflikhun, 2022)</w:t>
      </w:r>
    </w:p>
    <w:p w14:paraId="2BA272CF" w14:textId="77777777" w:rsidR="00B146E7" w:rsidRPr="00A67A9C" w:rsidRDefault="00B146E7" w:rsidP="00B146E7">
      <w:pPr>
        <w:widowControl w:val="0"/>
        <w:autoSpaceDE w:val="0"/>
        <w:autoSpaceDN w:val="0"/>
        <w:adjustRightInd w:val="0"/>
        <w:rPr>
          <w:rFonts w:cs="Arial"/>
          <w:shd w:val="clear" w:color="auto" w:fill="FFFFFF"/>
        </w:rPr>
      </w:pPr>
      <w:r w:rsidRPr="00A67A9C">
        <w:rPr>
          <w:rFonts w:cs="Arial"/>
          <w:shd w:val="clear" w:color="auto" w:fill="FFFFFF"/>
        </w:rPr>
        <w:tab/>
        <w:t xml:space="preserve">Along with the growing use of plastic with the existence of forms of daily human activities, this is certainly a competitive advantage between the quality of the materials used and the safety of the plastics used. There are several types of plastics commonly used, including: Polyethylene Terephthalate (PET/PETE), High Density Pouluethylene (HDPE), Polyniny Chloride (PVC), Low Density Pouluethylene (LDPE), Polypropylene (PP), Polystylene (PS) and Other ( O). Plastic production continues to grow and goes hand in hand with market selling power and daily needs, of course from all these aspects it can be seen that the use of plastics is appropriate, such as plastics for food, drinks, wrappers, crackle bags and so on. There are three types of plastic materials used for packaging in general, namely Low Density Pouluethylene (LDPE), Polypropylene (PP), and High Density Pouluethylene (HDPE).  </w:t>
      </w:r>
    </w:p>
    <w:p w14:paraId="121B302A" w14:textId="77777777" w:rsidR="00B146E7" w:rsidRPr="00A67A9C" w:rsidRDefault="00B146E7" w:rsidP="00B146E7">
      <w:pPr>
        <w:widowControl w:val="0"/>
        <w:autoSpaceDE w:val="0"/>
        <w:autoSpaceDN w:val="0"/>
        <w:adjustRightInd w:val="0"/>
        <w:rPr>
          <w:rFonts w:cs="Arial"/>
          <w:shd w:val="clear" w:color="auto" w:fill="FFFFFF"/>
        </w:rPr>
      </w:pPr>
      <w:r w:rsidRPr="00A67A9C">
        <w:rPr>
          <w:rFonts w:cs="Arial"/>
          <w:shd w:val="clear" w:color="auto" w:fill="FFFFFF"/>
        </w:rPr>
        <w:tab/>
        <w:t xml:space="preserve">Polyethylene is a thermoplastic material that has strong properties and is suitable for making soft and rigid products. Polyethylene is divided into two types, namely low-density </w:t>
      </w:r>
      <w:r w:rsidRPr="00A67A9C">
        <w:rPr>
          <w:rFonts w:cs="Arial"/>
          <w:shd w:val="clear" w:color="auto" w:fill="FFFFFF"/>
        </w:rPr>
        <w:lastRenderedPageBreak/>
        <w:t>polyethylene (LDPE) and high-density polyethylene (HD). become material for cardboard products, electrical insulators, cable coatings, etc. (Khafidh, 2020). Then Polypropylene (PP) is a type of thermoplastic made from propylene monomer which is rigid, odorless, and resistant to chemical solvents, acids, and bases.Polypropylene is often used for automotive component products, loudspeakers, laboratory equipment, and containers or containers that are repeatedly used. (Khafidh, 2020) While HDPE (High Thickness Polyethylene) is a straight thermoplastic polymer produced using ethylene monomer through reactant interactions HDPE with fewer branches creates a denser construction with only a higher thickness and has a higher synthetic opposition than LDPE. HDPE (High Thickness Polyethylene) is a straight thermoplastic polymer produced using ethylene monomer through a reactant cycle. HDPE with fewer branches results in a denser construction with a higher thickness and has a higher compound opposition than LDPE. While HDPE (High Thickness Polyethylene) is a straight thermoplastic polymer that is produced using ethylene monomer through the interaction of reactants. HDPE with fewer branches creates a denser construction with a higher thickness and has a higher synthetic opposition than LDPE. HDPE (High Thickness Polyethylene) is a straight thermoplastic polymer produced using ethylene monomer through a reactant cycle. HDPE with fewer branches results in a denser construction with a higher thickness and has a higher compound opposition than LDPE. (Muharrami, 2013)</w:t>
      </w:r>
    </w:p>
    <w:p w14:paraId="3813813E" w14:textId="77777777" w:rsidR="00B146E7" w:rsidRPr="00A67A9C" w:rsidRDefault="00B146E7" w:rsidP="00B146E7">
      <w:pPr>
        <w:widowControl w:val="0"/>
        <w:autoSpaceDE w:val="0"/>
        <w:autoSpaceDN w:val="0"/>
        <w:adjustRightInd w:val="0"/>
        <w:rPr>
          <w:rFonts w:cs="Arial"/>
          <w:shd w:val="clear" w:color="auto" w:fill="FFFFFF"/>
        </w:rPr>
      </w:pPr>
      <w:r w:rsidRPr="00A67A9C">
        <w:rPr>
          <w:rFonts w:cs="Arial"/>
          <w:shd w:val="clear" w:color="auto" w:fill="FFFFFF"/>
        </w:rPr>
        <w:tab/>
        <w:t xml:space="preserve">Continuous production of plastic, of course, is closely related to the quality of the plastic. There is a test that can provide a measurement of the strength, elasticity of a plastic so that later it can renew the goods. Based on the results of practical research by taking several specimens as samples in the test, namely the tensile strength between the types of PE, PE and HD plastics, each having different and different tensile strengths between the types of plastics, as well as based on the results of plastic trials with the types of PE, PP. and HD. In this trial, the practitioner will test the tensile and elasticity of plastic samples according to the standards set by testing using the ATM-D882 standard tool, the plastic sample material is obtained by taking samples from the extruder machine through the WIF roll, taking samples of each type of plastic along the length of the sample 2 meters.  </w:t>
      </w:r>
    </w:p>
    <w:p w14:paraId="5F51F406" w14:textId="77777777" w:rsidR="00B146E7" w:rsidRPr="00A67A9C" w:rsidRDefault="00B146E7" w:rsidP="00B146E7">
      <w:pPr>
        <w:widowControl w:val="0"/>
        <w:autoSpaceDE w:val="0"/>
        <w:autoSpaceDN w:val="0"/>
        <w:adjustRightInd w:val="0"/>
        <w:rPr>
          <w:rFonts w:cs="Arial"/>
          <w:shd w:val="clear" w:color="auto" w:fill="FFFFFF"/>
        </w:rPr>
      </w:pPr>
      <w:r w:rsidRPr="00A67A9C">
        <w:rPr>
          <w:rFonts w:cs="Arial"/>
          <w:shd w:val="clear" w:color="auto" w:fill="FFFFFF"/>
        </w:rPr>
        <w:lastRenderedPageBreak/>
        <w:tab/>
        <w:t>Given the importance of knowing the tensile strength and tensile strain of plastic products as well as resistance to a load from different materials by identifying the type of material to be tested such as PE, PP and HD, it is necessary to observe several plastic products in PT by looking at of the production through the Extruder machine. Seeing from the different compositions and materials used, it is necessary to have a trial to find out whether  , there are defects with uneven, too thick and thin films/plastics,etc.</w:t>
      </w:r>
    </w:p>
    <w:p w14:paraId="660B757A" w14:textId="77777777" w:rsidR="00B146E7" w:rsidRPr="00A67A9C" w:rsidRDefault="00B146E7" w:rsidP="00B146E7">
      <w:pPr>
        <w:widowControl w:val="0"/>
        <w:autoSpaceDE w:val="0"/>
        <w:autoSpaceDN w:val="0"/>
        <w:adjustRightInd w:val="0"/>
        <w:rPr>
          <w:rFonts w:cs="Arial"/>
          <w:shd w:val="clear" w:color="auto" w:fill="FFFFFF"/>
        </w:rPr>
      </w:pPr>
      <w:r w:rsidRPr="00A67A9C">
        <w:rPr>
          <w:rFonts w:cs="Arial"/>
          <w:shd w:val="clear" w:color="auto" w:fill="FFFFFF"/>
        </w:rPr>
        <w:tab/>
        <w:t xml:space="preserve">The objectives of this research are: </w:t>
      </w:r>
    </w:p>
    <w:p w14:paraId="60A6A75B" w14:textId="77777777" w:rsidR="00B146E7" w:rsidRPr="00A67A9C" w:rsidRDefault="00B146E7" w:rsidP="00B146E7">
      <w:pPr>
        <w:widowControl w:val="0"/>
        <w:autoSpaceDE w:val="0"/>
        <w:autoSpaceDN w:val="0"/>
        <w:adjustRightInd w:val="0"/>
        <w:rPr>
          <w:rFonts w:cs="Arial"/>
          <w:shd w:val="clear" w:color="auto" w:fill="FFFFFF"/>
        </w:rPr>
      </w:pPr>
      <w:r w:rsidRPr="00A67A9C">
        <w:rPr>
          <w:rFonts w:cs="Arial"/>
          <w:shd w:val="clear" w:color="auto" w:fill="FFFFFF"/>
        </w:rPr>
        <w:t>1.</w:t>
      </w:r>
      <w:r w:rsidRPr="00A67A9C">
        <w:rPr>
          <w:rFonts w:cs="Arial"/>
          <w:shd w:val="clear" w:color="auto" w:fill="FFFFFF"/>
        </w:rPr>
        <w:tab/>
        <w:t xml:space="preserve">to identify the tensile strength and strain of plastic product materials and the strength to the presence of a load of PE, PP and HD plastic types so that research from the trials can be useful for the plastic molding industry on a strength characteristic of the three types. the plastic. </w:t>
      </w:r>
    </w:p>
    <w:p w14:paraId="746F2652" w14:textId="77777777" w:rsidR="00B146E7" w:rsidRPr="00A67A9C" w:rsidRDefault="00B146E7" w:rsidP="00B146E7">
      <w:pPr>
        <w:widowControl w:val="0"/>
        <w:autoSpaceDE w:val="0"/>
        <w:autoSpaceDN w:val="0"/>
        <w:adjustRightInd w:val="0"/>
        <w:rPr>
          <w:rFonts w:cs="Arial"/>
          <w:shd w:val="clear" w:color="auto" w:fill="FFFFFF"/>
        </w:rPr>
      </w:pPr>
      <w:r w:rsidRPr="00A67A9C">
        <w:rPr>
          <w:rFonts w:cs="Arial"/>
          <w:shd w:val="clear" w:color="auto" w:fill="FFFFFF"/>
        </w:rPr>
        <w:t>2.</w:t>
      </w:r>
      <w:r w:rsidRPr="00A67A9C">
        <w:rPr>
          <w:rFonts w:cs="Arial"/>
          <w:shd w:val="clear" w:color="auto" w:fill="FFFFFF"/>
        </w:rPr>
        <w:tab/>
        <w:t>Identify the factors that affect the tensile strength of plastics and plastics against a given shock load (Zaman &amp; Afiatna, 2017)</w:t>
      </w:r>
    </w:p>
    <w:p w14:paraId="671E16F1" w14:textId="77777777" w:rsidR="00B146E7" w:rsidRPr="00A67A9C" w:rsidRDefault="00B146E7" w:rsidP="00B146E7">
      <w:pPr>
        <w:widowControl w:val="0"/>
        <w:autoSpaceDE w:val="0"/>
        <w:autoSpaceDN w:val="0"/>
        <w:adjustRightInd w:val="0"/>
        <w:rPr>
          <w:rFonts w:cs="Arial"/>
          <w:shd w:val="clear" w:color="auto" w:fill="FFFFFF"/>
        </w:rPr>
      </w:pPr>
    </w:p>
    <w:p w14:paraId="561B4966" w14:textId="0862FED6" w:rsidR="00B146E7" w:rsidRPr="00A67A9C" w:rsidRDefault="00B146E7" w:rsidP="00B146E7">
      <w:pPr>
        <w:widowControl w:val="0"/>
        <w:autoSpaceDE w:val="0"/>
        <w:autoSpaceDN w:val="0"/>
        <w:adjustRightInd w:val="0"/>
        <w:rPr>
          <w:rFonts w:cs="Arial"/>
          <w:shd w:val="clear" w:color="auto" w:fill="FFFFFF"/>
        </w:rPr>
      </w:pPr>
      <w:r w:rsidRPr="00A67A9C">
        <w:rPr>
          <w:rFonts w:cs="Arial"/>
          <w:shd w:val="clear" w:color="auto" w:fill="FFFFFF"/>
        </w:rPr>
        <w:tab/>
        <w:t>Plastics have a flexible area limit as different materials. The size of the flexible area limit on the polymer material is highly dependent on changes in temperature, the length of the stack, and the level of strength applied to the declaration. (Setyarini &amp; Waskito, 2008) The existence of a ductile test (elastic test) is the most basic material test. Playing a ductility test on a material, it will find out how the material responds to stress and the extent to which the material expands over time. The state of the test sample conforms to the American standard ASTM D882. (Ramagisandy &amp; Siswanto, 2021) Then there is a dart impact test or shock strength test to find out that it is expressed by the amount of energy needed to break the specmen broken. (Setyarini &amp; Waskito, 2008)</w:t>
      </w:r>
    </w:p>
    <w:p w14:paraId="4AF62A9D" w14:textId="77777777" w:rsidR="00B146E7" w:rsidRPr="00A67A9C" w:rsidRDefault="00B146E7" w:rsidP="00B146E7">
      <w:pPr>
        <w:widowControl w:val="0"/>
        <w:autoSpaceDE w:val="0"/>
        <w:autoSpaceDN w:val="0"/>
        <w:adjustRightInd w:val="0"/>
        <w:rPr>
          <w:rFonts w:cs="Arial"/>
          <w:shd w:val="clear" w:color="auto" w:fill="FFFFFF"/>
        </w:rPr>
      </w:pPr>
    </w:p>
    <w:p w14:paraId="215740C4" w14:textId="77777777" w:rsidR="00B146E7" w:rsidRPr="00A67A9C" w:rsidRDefault="00B146E7" w:rsidP="002C30F9">
      <w:pPr>
        <w:pStyle w:val="ListParagraph"/>
        <w:numPr>
          <w:ilvl w:val="0"/>
          <w:numId w:val="10"/>
        </w:numPr>
        <w:rPr>
          <w:rFonts w:cs="Arial"/>
          <w:b/>
          <w:shd w:val="clear" w:color="auto" w:fill="FFFFFF"/>
          <w:lang w:val="id-ID"/>
        </w:rPr>
      </w:pPr>
      <w:r w:rsidRPr="00A67A9C">
        <w:rPr>
          <w:rFonts w:cs="Arial"/>
          <w:b/>
          <w:color w:val="222222"/>
          <w:shd w:val="clear" w:color="auto" w:fill="FFFFFF"/>
          <w:lang w:val="id-ID"/>
        </w:rPr>
        <w:t>METODHS</w:t>
      </w:r>
    </w:p>
    <w:p w14:paraId="2A891452" w14:textId="0803CC8F" w:rsidR="00B146E7" w:rsidRPr="00A67A9C" w:rsidRDefault="006142E5" w:rsidP="00B146E7">
      <w:pPr>
        <w:pStyle w:val="ListParagraph"/>
        <w:ind w:left="0"/>
        <w:rPr>
          <w:rFonts w:cs="Arial"/>
          <w:color w:val="000000"/>
          <w:lang w:val="id-ID"/>
        </w:rPr>
      </w:pPr>
      <w:r>
        <w:rPr>
          <w:rFonts w:cs="Arial"/>
          <w:lang w:val="id-ID"/>
        </w:rPr>
        <w:tab/>
      </w:r>
      <w:r w:rsidR="00B146E7" w:rsidRPr="00A67A9C">
        <w:rPr>
          <w:rFonts w:cs="Arial"/>
        </w:rPr>
        <w:t xml:space="preserve">The study was conducted at PT. Dolpin Putra Sejati is located on Jalan Leuwilimus, Kec. Cikande, Serang Regency, Banten 42186. The time of the study was carried out in July 2022. The research subjects were in the tensile test and dart impact trials on plastic types. In this study, 5 samples of 3 types of plastic were tested using a cutting tool. The results of the sample pieces were tested on a dart impact and tensile test machine.  </w:t>
      </w:r>
    </w:p>
    <w:p w14:paraId="67DD6801" w14:textId="77777777" w:rsidR="00B146E7" w:rsidRPr="00A67A9C" w:rsidRDefault="00B146E7" w:rsidP="00B146E7">
      <w:pPr>
        <w:pStyle w:val="ListParagraph"/>
        <w:ind w:left="0"/>
        <w:rPr>
          <w:rFonts w:cs="Arial"/>
          <w:color w:val="000000"/>
          <w:lang w:val="id-ID"/>
        </w:rPr>
      </w:pPr>
    </w:p>
    <w:p w14:paraId="33EBCAE7" w14:textId="38E215B5" w:rsidR="00B146E7" w:rsidRPr="00A67A9C" w:rsidRDefault="00B146E7" w:rsidP="00B146E7">
      <w:pPr>
        <w:pStyle w:val="ListParagraph"/>
        <w:ind w:left="0"/>
        <w:rPr>
          <w:rFonts w:cs="Arial"/>
          <w:color w:val="000000"/>
          <w:lang w:val="id-ID"/>
        </w:rPr>
      </w:pPr>
      <w:r w:rsidRPr="00A67A9C">
        <w:rPr>
          <w:rFonts w:cs="Arial"/>
          <w:noProof/>
          <w:lang w:val="id-ID" w:eastAsia="id-ID"/>
        </w:rPr>
        <w:drawing>
          <wp:anchor distT="0" distB="0" distL="114300" distR="114300" simplePos="0" relativeHeight="251661312" behindDoc="0" locked="0" layoutInCell="1" allowOverlap="1" wp14:anchorId="0831A7F6" wp14:editId="263DC3E9">
            <wp:simplePos x="0" y="0"/>
            <wp:positionH relativeFrom="column">
              <wp:posOffset>1435100</wp:posOffset>
            </wp:positionH>
            <wp:positionV relativeFrom="paragraph">
              <wp:posOffset>81915</wp:posOffset>
            </wp:positionV>
            <wp:extent cx="720090" cy="540385"/>
            <wp:effectExtent l="0" t="0" r="3810" b="0"/>
            <wp:wrapTight wrapText="bothSides">
              <wp:wrapPolygon edited="0">
                <wp:start x="0" y="0"/>
                <wp:lineTo x="0" y="20559"/>
                <wp:lineTo x="21143" y="20559"/>
                <wp:lineTo x="2114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7A9C">
        <w:rPr>
          <w:rFonts w:cs="Arial"/>
          <w:noProof/>
          <w:lang w:val="id-ID" w:eastAsia="id-ID"/>
        </w:rPr>
        <w:drawing>
          <wp:anchor distT="0" distB="0" distL="114300" distR="114300" simplePos="0" relativeHeight="251662336" behindDoc="0" locked="0" layoutInCell="1" allowOverlap="1" wp14:anchorId="09037D11" wp14:editId="0050EECB">
            <wp:simplePos x="0" y="0"/>
            <wp:positionH relativeFrom="column">
              <wp:posOffset>624205</wp:posOffset>
            </wp:positionH>
            <wp:positionV relativeFrom="paragraph">
              <wp:posOffset>114935</wp:posOffset>
            </wp:positionV>
            <wp:extent cx="720090" cy="540385"/>
            <wp:effectExtent l="0" t="0" r="3810" b="0"/>
            <wp:wrapTight wrapText="bothSides">
              <wp:wrapPolygon edited="0">
                <wp:start x="0" y="0"/>
                <wp:lineTo x="0" y="20559"/>
                <wp:lineTo x="21143" y="20559"/>
                <wp:lineTo x="2114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7A9C">
        <w:rPr>
          <w:rFonts w:cs="Arial"/>
          <w:noProof/>
          <w:lang w:val="id-ID" w:eastAsia="id-ID"/>
        </w:rPr>
        <w:drawing>
          <wp:anchor distT="0" distB="0" distL="114300" distR="114300" simplePos="0" relativeHeight="251659264" behindDoc="0" locked="0" layoutInCell="1" allowOverlap="1" wp14:anchorId="0CB36831" wp14:editId="79EA5332">
            <wp:simplePos x="0" y="0"/>
            <wp:positionH relativeFrom="column">
              <wp:posOffset>-6985</wp:posOffset>
            </wp:positionH>
            <wp:positionV relativeFrom="paragraph">
              <wp:posOffset>34290</wp:posOffset>
            </wp:positionV>
            <wp:extent cx="539750" cy="720090"/>
            <wp:effectExtent l="0" t="0" r="0" b="3810"/>
            <wp:wrapTight wrapText="bothSides">
              <wp:wrapPolygon edited="0">
                <wp:start x="0" y="0"/>
                <wp:lineTo x="0" y="21143"/>
                <wp:lineTo x="20584" y="21143"/>
                <wp:lineTo x="2058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3BFE7" w14:textId="07AFD0AD" w:rsidR="00B146E7" w:rsidRPr="00A67A9C" w:rsidRDefault="00B146E7" w:rsidP="00B146E7">
      <w:pPr>
        <w:pStyle w:val="ListParagraph"/>
        <w:ind w:left="0"/>
        <w:rPr>
          <w:rFonts w:cs="Arial"/>
          <w:color w:val="000000"/>
          <w:lang w:val="id-ID"/>
        </w:rPr>
      </w:pPr>
    </w:p>
    <w:p w14:paraId="117605C5" w14:textId="77777777" w:rsidR="00B146E7" w:rsidRPr="00A67A9C" w:rsidRDefault="00B146E7" w:rsidP="00B146E7">
      <w:pPr>
        <w:rPr>
          <w:rFonts w:cs="Arial"/>
        </w:rPr>
      </w:pPr>
    </w:p>
    <w:p w14:paraId="03DC7F26" w14:textId="77777777" w:rsidR="00B146E7" w:rsidRDefault="00B146E7" w:rsidP="00B146E7">
      <w:pPr>
        <w:rPr>
          <w:rFonts w:cs="Arial"/>
          <w:lang w:eastAsia="ja-JP"/>
        </w:rPr>
      </w:pPr>
    </w:p>
    <w:p w14:paraId="208BA405" w14:textId="7EE5296D" w:rsidR="006142E5" w:rsidRDefault="006142E5" w:rsidP="00B146E7">
      <w:pPr>
        <w:rPr>
          <w:rFonts w:cs="Arial"/>
          <w:lang w:eastAsia="ja-JP"/>
        </w:rPr>
      </w:pPr>
      <w:r w:rsidRPr="00A67A9C">
        <w:rPr>
          <w:rFonts w:cs="Arial"/>
          <w:noProof/>
          <w:lang w:eastAsia="id-ID"/>
        </w:rPr>
        <w:lastRenderedPageBreak/>
        <w:drawing>
          <wp:anchor distT="0" distB="0" distL="114300" distR="114300" simplePos="0" relativeHeight="251660288" behindDoc="0" locked="0" layoutInCell="1" allowOverlap="1" wp14:anchorId="7201C14E" wp14:editId="38733DB9">
            <wp:simplePos x="0" y="0"/>
            <wp:positionH relativeFrom="column">
              <wp:posOffset>1160780</wp:posOffset>
            </wp:positionH>
            <wp:positionV relativeFrom="paragraph">
              <wp:posOffset>-55880</wp:posOffset>
            </wp:positionV>
            <wp:extent cx="720090" cy="540385"/>
            <wp:effectExtent l="0" t="0" r="3810" b="0"/>
            <wp:wrapTight wrapText="bothSides">
              <wp:wrapPolygon edited="0">
                <wp:start x="0" y="0"/>
                <wp:lineTo x="0" y="20559"/>
                <wp:lineTo x="21143" y="20559"/>
                <wp:lineTo x="2114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7A9C">
        <w:rPr>
          <w:rFonts w:cs="Arial"/>
          <w:noProof/>
          <w:lang w:eastAsia="id-ID"/>
        </w:rPr>
        <w:drawing>
          <wp:anchor distT="0" distB="0" distL="114300" distR="114300" simplePos="0" relativeHeight="251663360" behindDoc="0" locked="0" layoutInCell="1" allowOverlap="1" wp14:anchorId="1D941A65" wp14:editId="2A917C51">
            <wp:simplePos x="0" y="0"/>
            <wp:positionH relativeFrom="column">
              <wp:posOffset>135255</wp:posOffset>
            </wp:positionH>
            <wp:positionV relativeFrom="paragraph">
              <wp:posOffset>-185420</wp:posOffset>
            </wp:positionV>
            <wp:extent cx="539750" cy="720090"/>
            <wp:effectExtent l="0" t="0" r="0" b="3810"/>
            <wp:wrapTight wrapText="bothSides">
              <wp:wrapPolygon edited="0">
                <wp:start x="0" y="0"/>
                <wp:lineTo x="0" y="21143"/>
                <wp:lineTo x="20584" y="21143"/>
                <wp:lineTo x="2058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2016F4" w14:textId="77777777" w:rsidR="006142E5" w:rsidRDefault="006142E5" w:rsidP="00B146E7">
      <w:pPr>
        <w:rPr>
          <w:rFonts w:cs="Arial"/>
          <w:lang w:eastAsia="ja-JP"/>
        </w:rPr>
      </w:pPr>
    </w:p>
    <w:p w14:paraId="721D5EE3" w14:textId="77777777" w:rsidR="006142E5" w:rsidRDefault="006142E5" w:rsidP="00B146E7">
      <w:pPr>
        <w:rPr>
          <w:rFonts w:cs="Arial"/>
          <w:lang w:eastAsia="ja-JP"/>
        </w:rPr>
      </w:pPr>
    </w:p>
    <w:p w14:paraId="23D748C2" w14:textId="77777777" w:rsidR="006142E5" w:rsidRDefault="006142E5" w:rsidP="00B146E7">
      <w:pPr>
        <w:rPr>
          <w:rFonts w:cs="Arial"/>
          <w:lang w:eastAsia="ja-JP"/>
        </w:rPr>
      </w:pPr>
    </w:p>
    <w:p w14:paraId="150EF8BF" w14:textId="77777777" w:rsidR="006142E5" w:rsidRPr="00A67A9C" w:rsidRDefault="006142E5" w:rsidP="00B146E7">
      <w:pPr>
        <w:rPr>
          <w:rFonts w:cs="Arial"/>
          <w:lang w:eastAsia="ja-JP"/>
        </w:rPr>
      </w:pPr>
    </w:p>
    <w:p w14:paraId="61E4CE45" w14:textId="3D0685F5" w:rsidR="00B146E7" w:rsidRPr="006142E5" w:rsidRDefault="00B146E7" w:rsidP="006142E5">
      <w:pPr>
        <w:pStyle w:val="Caption"/>
        <w:jc w:val="center"/>
        <w:rPr>
          <w:rFonts w:cs="Arial"/>
          <w:b w:val="0"/>
          <w:i/>
          <w:color w:val="000000"/>
          <w:sz w:val="20"/>
          <w:szCs w:val="24"/>
        </w:rPr>
      </w:pPr>
      <w:r w:rsidRPr="006142E5">
        <w:rPr>
          <w:rFonts w:cs="Arial"/>
          <w:b w:val="0"/>
          <w:i/>
          <w:color w:val="000000"/>
          <w:sz w:val="20"/>
          <w:szCs w:val="24"/>
        </w:rPr>
        <w:t xml:space="preserve">Figure </w:t>
      </w:r>
      <w:r w:rsidRPr="006142E5">
        <w:rPr>
          <w:rFonts w:cs="Arial"/>
          <w:b w:val="0"/>
          <w:i/>
          <w:color w:val="000000"/>
          <w:sz w:val="20"/>
          <w:szCs w:val="24"/>
        </w:rPr>
        <w:fldChar w:fldCharType="begin"/>
      </w:r>
      <w:r w:rsidRPr="006142E5">
        <w:rPr>
          <w:rFonts w:cs="Arial"/>
          <w:b w:val="0"/>
          <w:i/>
          <w:color w:val="000000"/>
          <w:sz w:val="20"/>
          <w:szCs w:val="24"/>
        </w:rPr>
        <w:instrText xml:space="preserve"> SEQ Gambar_ \* ARABIC </w:instrText>
      </w:r>
      <w:r w:rsidRPr="006142E5">
        <w:rPr>
          <w:rFonts w:cs="Arial"/>
          <w:b w:val="0"/>
          <w:i/>
          <w:color w:val="000000"/>
          <w:sz w:val="20"/>
          <w:szCs w:val="24"/>
        </w:rPr>
        <w:fldChar w:fldCharType="separate"/>
      </w:r>
      <w:r w:rsidR="00C829E0">
        <w:rPr>
          <w:rFonts w:cs="Arial"/>
          <w:b w:val="0"/>
          <w:i/>
          <w:noProof/>
          <w:color w:val="000000"/>
          <w:sz w:val="20"/>
          <w:szCs w:val="24"/>
        </w:rPr>
        <w:t>1</w:t>
      </w:r>
      <w:r w:rsidRPr="006142E5">
        <w:rPr>
          <w:rFonts w:cs="Arial"/>
          <w:b w:val="0"/>
          <w:i/>
          <w:color w:val="000000"/>
          <w:sz w:val="20"/>
          <w:szCs w:val="24"/>
        </w:rPr>
        <w:fldChar w:fldCharType="end"/>
      </w:r>
      <w:r w:rsidRPr="006142E5">
        <w:rPr>
          <w:rFonts w:cs="Arial"/>
          <w:b w:val="0"/>
          <w:i/>
          <w:color w:val="000000"/>
          <w:sz w:val="20"/>
          <w:szCs w:val="24"/>
        </w:rPr>
        <w:t xml:space="preserve"> samples of PE, PP and HD plastics</w:t>
      </w:r>
    </w:p>
    <w:p w14:paraId="21CA20C2" w14:textId="77777777" w:rsidR="00B146E7" w:rsidRPr="00A67A9C" w:rsidRDefault="00B146E7" w:rsidP="00B146E7">
      <w:pPr>
        <w:rPr>
          <w:rFonts w:cs="Arial"/>
          <w:color w:val="000000"/>
          <w:spacing w:val="-2"/>
        </w:rPr>
      </w:pPr>
      <w:r w:rsidRPr="00A67A9C">
        <w:rPr>
          <w:rFonts w:cs="Arial"/>
          <w:color w:val="000000"/>
          <w:spacing w:val="-2"/>
        </w:rPr>
        <w:tab/>
        <w:t xml:space="preserve">In this study, the method using the Dart Impact and Tensile Test plastic sampling techniques was used directly. The strategy used in this test is to use subjective exploration techniques. This study uses an enlightening subjective methodology, especially exploration that tries to describe side effects, events, events that are currently happening. </w:t>
      </w:r>
      <w:r w:rsidRPr="00A67A9C">
        <w:rPr>
          <w:rFonts w:cs="Arial"/>
          <w:color w:val="000000"/>
          <w:spacing w:val="-2"/>
        </w:rPr>
        <w:fldChar w:fldCharType="begin" w:fldLock="1"/>
      </w:r>
      <w:r w:rsidRPr="00A67A9C">
        <w:rPr>
          <w:rFonts w:cs="Arial"/>
          <w:color w:val="000000"/>
          <w:spacing w:val="-2"/>
        </w:rPr>
        <w:instrText>ADDIN CSL_CITATION {"citationItems":[{"id":"ITEM-1","itemData":{"abstract":"… ini yaitu metode eksperimen. Namun karena metode eksperimen perlu persiapan yang … yang akan dilaksanakan sehingga metode ini jarang dilaksanakan, padahal penggunaan …","author":[{"dropping-particle":"","family":"Hikam","given":"F F","non-dropping-particle":"","parse-names":false,"suffix":""},{"dropping-particle":"","family":"Nursari","given":"E","non-dropping-particle":"","parse-names":false,"suffix":""}],"container-title":"Murhum: Jurnal Pendidikan Anak Usia …","id":"ITEM-1","issued":{"date-parts":[["2020"]]},"note":"8 cites: https://scholar.google.com/scholar?cites=8059511080744605293&amp;amp;as_sdt=2005&amp;amp;sciodt=2007&amp;amp;hl=en","publisher":"murhum.ppjpaud.org","title":"Analisis Penggunaan Metode Eksperimen Pada Pembelajaran Sains Bagi Anak Usia Dini","type":"article-journal"},"uris":["http://www.mendeley.com/documents/?uuid=6fa75c24-fd53-454c-b5a0-c306e7cfd286"]}],"mendeley":{"formattedCitation":"(Hikam &amp; Nursari, 2020)","plainTextFormattedCitation":"(Hikam &amp; Nursari, 2020)","previouslyFormattedCitation":"(Hikam and Nursari 2020)"},"properties":{"noteIndex":0},"schema":"https://github.com/citation-style-language/schema/raw/master/csl-citation.json"}</w:instrText>
      </w:r>
      <w:r w:rsidRPr="00A67A9C">
        <w:rPr>
          <w:rFonts w:cs="Arial"/>
          <w:color w:val="000000"/>
          <w:spacing w:val="-2"/>
        </w:rPr>
        <w:fldChar w:fldCharType="separate"/>
      </w:r>
      <w:r w:rsidRPr="00A67A9C">
        <w:rPr>
          <w:rFonts w:cs="Arial"/>
          <w:noProof/>
          <w:color w:val="000000"/>
          <w:spacing w:val="-2"/>
        </w:rPr>
        <w:t>(Hikam &amp; Nursari, 2020)</w:t>
      </w:r>
      <w:r w:rsidRPr="00A67A9C">
        <w:rPr>
          <w:rFonts w:cs="Arial"/>
          <w:color w:val="000000"/>
          <w:spacing w:val="-2"/>
        </w:rPr>
        <w:fldChar w:fldCharType="end"/>
      </w:r>
      <w:r w:rsidRPr="00A67A9C">
        <w:rPr>
          <w:rFonts w:cs="Arial"/>
          <w:color w:val="000000"/>
          <w:spacing w:val="-2"/>
        </w:rPr>
        <w:t xml:space="preserve"> So that this study aims to describe the activities of using the experimental method </w:t>
      </w:r>
      <w:r w:rsidRPr="00A67A9C">
        <w:rPr>
          <w:rFonts w:cs="Arial"/>
          <w:color w:val="000000"/>
          <w:spacing w:val="-2"/>
        </w:rPr>
        <w:fldChar w:fldCharType="begin" w:fldLock="1"/>
      </w:r>
      <w:r w:rsidRPr="00A67A9C">
        <w:rPr>
          <w:rFonts w:cs="Arial"/>
          <w:color w:val="000000"/>
          <w:spacing w:val="-2"/>
        </w:rPr>
        <w:instrText>ADDIN CSL_CITATION {"citationItems":[{"id":"ITEM-1","itemData":{"abstract":"… lain, termasuk bidang sosial dan pendidikan. Pendekatan ini mendasarkan pada … mutu pendidikan kita selama ini. Paradigma fenomenologis, atau yang lebih dikenal dengan penelitian …","author":[{"dropping-particle":"","family":"Jaedun","given":"A","non-dropping-particle":"","parse-names":false,"suffix":""}],"container-title":"Fakultas Teknik UNY","id":"ITEM-1","issued":{"date-parts":[["2011"]]},"note":"222 cites: https://scholar.google.com/scholar?cites=4122837463127903123&amp;amp;as_sdt=2005&amp;amp;sciodt=2007&amp;amp;hl=en","publisher":"staff.uny.ac.id","title":"Metodologi penelitian eksperimen","type":"article-journal"},"uris":["http://www.mendeley.com/documents/?uuid=2f67d2c3-3427-487a-8cb3-03ec09360cff"]}],"mendeley":{"formattedCitation":"(Jaedun, 2011)","plainTextFormattedCitation":"(Jaedun, 2011)","previouslyFormattedCitation":"(Jaedun 2011)"},"properties":{"noteIndex":0},"schema":"https://github.com/citation-style-language/schema/raw/master/csl-citation.json"}</w:instrText>
      </w:r>
      <w:r w:rsidRPr="00A67A9C">
        <w:rPr>
          <w:rFonts w:cs="Arial"/>
          <w:color w:val="000000"/>
          <w:spacing w:val="-2"/>
        </w:rPr>
        <w:fldChar w:fldCharType="separate"/>
      </w:r>
      <w:r w:rsidRPr="00A67A9C">
        <w:rPr>
          <w:rFonts w:cs="Arial"/>
          <w:noProof/>
          <w:color w:val="000000"/>
          <w:spacing w:val="-2"/>
        </w:rPr>
        <w:t>(Jaedun, 2011)</w:t>
      </w:r>
      <w:r w:rsidRPr="00A67A9C">
        <w:rPr>
          <w:rFonts w:cs="Arial"/>
          <w:color w:val="000000"/>
          <w:spacing w:val="-2"/>
        </w:rPr>
        <w:fldChar w:fldCharType="end"/>
      </w:r>
    </w:p>
    <w:p w14:paraId="62577755" w14:textId="77777777" w:rsidR="00B146E7" w:rsidRPr="00A67A9C" w:rsidRDefault="00B146E7" w:rsidP="00B146E7">
      <w:pPr>
        <w:rPr>
          <w:rFonts w:cs="Arial"/>
          <w:color w:val="000000"/>
          <w:spacing w:val="-2"/>
        </w:rPr>
      </w:pPr>
      <w:r w:rsidRPr="00A67A9C">
        <w:rPr>
          <w:rFonts w:cs="Arial"/>
          <w:color w:val="000000"/>
          <w:spacing w:val="-2"/>
        </w:rPr>
        <w:tab/>
        <w:t>The data collection techniques used in this study were direct observation and interviews and direct trials. Observations are carried out when the research will be carried out to obtain data as a basis for carrying out research and development. Interviews were conducted with supervisors and Quality Control staff. The trials were carried out 5 times for TD and 5 times for MD on each type of plastic and 10 times on each plastic in the dart impact test, this was done to take samples from the results of the analysis of trials that have been carried out to be used as materials for discussion in this study.</w:t>
      </w:r>
    </w:p>
    <w:p w14:paraId="7B4D8A79" w14:textId="49F5154D" w:rsidR="00B146E7" w:rsidRPr="00A67A9C" w:rsidRDefault="00B146E7" w:rsidP="00B146E7">
      <w:pPr>
        <w:rPr>
          <w:rFonts w:cs="Arial"/>
          <w:color w:val="000000"/>
          <w:spacing w:val="-2"/>
        </w:rPr>
      </w:pPr>
    </w:p>
    <w:p w14:paraId="1AD557C3" w14:textId="6C657947" w:rsidR="00B146E7" w:rsidRPr="00A67A9C" w:rsidRDefault="00B146E7" w:rsidP="006142E5">
      <w:pPr>
        <w:pStyle w:val="Caption"/>
        <w:jc w:val="center"/>
        <w:rPr>
          <w:rFonts w:cs="Arial"/>
          <w:b w:val="0"/>
          <w:i/>
          <w:color w:val="000000"/>
        </w:rPr>
      </w:pPr>
      <w:r w:rsidRPr="00A67A9C">
        <w:rPr>
          <w:rFonts w:cs="Arial"/>
          <w:b w:val="0"/>
          <w:i/>
          <w:color w:val="000000"/>
        </w:rPr>
        <w:t xml:space="preserve">Chart </w:t>
      </w:r>
      <w:r w:rsidRPr="00A67A9C">
        <w:rPr>
          <w:rFonts w:cs="Arial"/>
          <w:b w:val="0"/>
          <w:i/>
          <w:color w:val="000000"/>
        </w:rPr>
        <w:fldChar w:fldCharType="begin"/>
      </w:r>
      <w:r w:rsidRPr="00A67A9C">
        <w:rPr>
          <w:rFonts w:cs="Arial"/>
          <w:b w:val="0"/>
          <w:i/>
          <w:color w:val="000000"/>
        </w:rPr>
        <w:instrText xml:space="preserve"> SEQ Bagan \* ARABIC </w:instrText>
      </w:r>
      <w:r w:rsidRPr="00A67A9C">
        <w:rPr>
          <w:rFonts w:cs="Arial"/>
          <w:b w:val="0"/>
          <w:i/>
          <w:color w:val="000000"/>
        </w:rPr>
        <w:fldChar w:fldCharType="separate"/>
      </w:r>
      <w:r w:rsidR="00C829E0">
        <w:rPr>
          <w:rFonts w:cs="Arial"/>
          <w:b w:val="0"/>
          <w:i/>
          <w:noProof/>
          <w:color w:val="000000"/>
        </w:rPr>
        <w:t>1</w:t>
      </w:r>
      <w:r w:rsidRPr="00A67A9C">
        <w:rPr>
          <w:rFonts w:cs="Arial"/>
          <w:b w:val="0"/>
          <w:i/>
          <w:color w:val="000000"/>
        </w:rPr>
        <w:fldChar w:fldCharType="end"/>
      </w:r>
      <w:r w:rsidRPr="00A67A9C">
        <w:rPr>
          <w:rFonts w:cs="Arial"/>
          <w:b w:val="0"/>
          <w:i/>
          <w:color w:val="000000"/>
        </w:rPr>
        <w:t xml:space="preserve"> Research Structure of PE, PP and HD Plastic Tests</w:t>
      </w:r>
    </w:p>
    <w:p w14:paraId="059499FA" w14:textId="77777777" w:rsidR="00B146E7" w:rsidRPr="00A67A9C" w:rsidRDefault="00B146E7" w:rsidP="00B146E7">
      <w:pPr>
        <w:rPr>
          <w:rFonts w:cs="Arial"/>
          <w:b/>
          <w:color w:val="000000"/>
        </w:rPr>
      </w:pPr>
      <w:r w:rsidRPr="00A67A9C">
        <w:rPr>
          <w:rFonts w:cs="Arial"/>
          <w:b/>
          <w:color w:val="000000"/>
        </w:rPr>
        <w:t xml:space="preserve">Tools and Materials </w:t>
      </w:r>
    </w:p>
    <w:p w14:paraId="30E3BFE6" w14:textId="77849C49" w:rsidR="00B146E7" w:rsidRPr="00A67A9C" w:rsidRDefault="006142E5" w:rsidP="00B146E7">
      <w:pPr>
        <w:rPr>
          <w:rFonts w:cs="Arial"/>
          <w:color w:val="000000"/>
        </w:rPr>
      </w:pPr>
      <w:r>
        <w:rPr>
          <w:rFonts w:cs="Arial"/>
          <w:color w:val="000000"/>
        </w:rPr>
        <w:tab/>
      </w:r>
      <w:r w:rsidR="00B146E7" w:rsidRPr="00A67A9C">
        <w:rPr>
          <w:rFonts w:cs="Arial"/>
          <w:color w:val="000000"/>
        </w:rPr>
        <w:t xml:space="preserve">Tools and materials used in testing PE, PP and HD types of plastic Dart Impact and Tensile teststests include: </w:t>
      </w:r>
    </w:p>
    <w:p w14:paraId="2C459740" w14:textId="77777777" w:rsidR="00B146E7" w:rsidRPr="00A67A9C" w:rsidRDefault="00B146E7" w:rsidP="00B146E7">
      <w:pPr>
        <w:rPr>
          <w:rFonts w:cs="Arial"/>
          <w:b/>
          <w:color w:val="000000"/>
        </w:rPr>
      </w:pPr>
      <w:r w:rsidRPr="00A67A9C">
        <w:rPr>
          <w:rFonts w:cs="Arial"/>
          <w:b/>
          <w:color w:val="000000"/>
        </w:rPr>
        <w:t xml:space="preserve">Tools : </w:t>
      </w:r>
    </w:p>
    <w:p w14:paraId="04C82AAD" w14:textId="77777777" w:rsidR="00B146E7" w:rsidRPr="00A67A9C" w:rsidRDefault="00B146E7" w:rsidP="00B146E7">
      <w:pPr>
        <w:pStyle w:val="ListParagraph"/>
        <w:numPr>
          <w:ilvl w:val="0"/>
          <w:numId w:val="12"/>
        </w:numPr>
        <w:spacing w:after="160"/>
        <w:rPr>
          <w:rFonts w:cs="Arial"/>
          <w:color w:val="000000"/>
        </w:rPr>
      </w:pPr>
      <w:r w:rsidRPr="00A67A9C">
        <w:rPr>
          <w:rFonts w:cs="Arial"/>
          <w:color w:val="000000"/>
        </w:rPr>
        <w:t>Dart impact test equipment</w:t>
      </w:r>
    </w:p>
    <w:p w14:paraId="0E19D9B6" w14:textId="77777777" w:rsidR="00B146E7" w:rsidRPr="00A67A9C" w:rsidRDefault="00B146E7" w:rsidP="00B146E7">
      <w:pPr>
        <w:pStyle w:val="ListParagraph"/>
        <w:numPr>
          <w:ilvl w:val="0"/>
          <w:numId w:val="12"/>
        </w:numPr>
        <w:spacing w:after="160"/>
        <w:rPr>
          <w:rFonts w:cs="Arial"/>
          <w:color w:val="000000"/>
        </w:rPr>
      </w:pPr>
      <w:r w:rsidRPr="00A67A9C">
        <w:rPr>
          <w:rFonts w:cs="Arial"/>
          <w:color w:val="000000"/>
        </w:rPr>
        <w:t xml:space="preserve">Tensile test equipment </w:t>
      </w:r>
    </w:p>
    <w:p w14:paraId="10C1CAB3" w14:textId="77777777" w:rsidR="00B146E7" w:rsidRPr="00A67A9C" w:rsidRDefault="00B146E7" w:rsidP="00B146E7">
      <w:pPr>
        <w:pStyle w:val="ListParagraph"/>
        <w:numPr>
          <w:ilvl w:val="0"/>
          <w:numId w:val="12"/>
        </w:numPr>
        <w:spacing w:after="160"/>
        <w:rPr>
          <w:rFonts w:cs="Arial"/>
          <w:color w:val="000000"/>
        </w:rPr>
      </w:pPr>
      <w:r w:rsidRPr="00A67A9C">
        <w:rPr>
          <w:rFonts w:cs="Arial"/>
          <w:color w:val="000000"/>
        </w:rPr>
        <w:t xml:space="preserve">Thickness gauges </w:t>
      </w:r>
    </w:p>
    <w:p w14:paraId="7589F59D" w14:textId="77777777" w:rsidR="00B146E7" w:rsidRPr="00A67A9C" w:rsidRDefault="00B146E7" w:rsidP="00B146E7">
      <w:pPr>
        <w:pStyle w:val="ListParagraph"/>
        <w:numPr>
          <w:ilvl w:val="0"/>
          <w:numId w:val="12"/>
        </w:numPr>
        <w:spacing w:after="160"/>
        <w:rPr>
          <w:rFonts w:cs="Arial"/>
          <w:color w:val="000000"/>
        </w:rPr>
      </w:pPr>
      <w:r w:rsidRPr="00A67A9C">
        <w:rPr>
          <w:rFonts w:cs="Arial"/>
          <w:color w:val="000000"/>
        </w:rPr>
        <w:t xml:space="preserve">Scissors </w:t>
      </w:r>
    </w:p>
    <w:p w14:paraId="48A077E7" w14:textId="77777777" w:rsidR="00B146E7" w:rsidRPr="00A67A9C" w:rsidRDefault="00B146E7" w:rsidP="00B146E7">
      <w:pPr>
        <w:pStyle w:val="ListParagraph"/>
        <w:numPr>
          <w:ilvl w:val="0"/>
          <w:numId w:val="12"/>
        </w:numPr>
        <w:spacing w:after="160"/>
        <w:rPr>
          <w:rFonts w:cs="Arial"/>
          <w:color w:val="000000"/>
        </w:rPr>
      </w:pPr>
      <w:r w:rsidRPr="00A67A9C">
        <w:rPr>
          <w:rFonts w:cs="Arial"/>
          <w:color w:val="000000"/>
        </w:rPr>
        <w:t xml:space="preserve">Ruler </w:t>
      </w:r>
    </w:p>
    <w:p w14:paraId="4F24BA19" w14:textId="77777777" w:rsidR="00B146E7" w:rsidRPr="00A67A9C" w:rsidRDefault="00B146E7" w:rsidP="00B146E7">
      <w:pPr>
        <w:pStyle w:val="ListParagraph"/>
        <w:numPr>
          <w:ilvl w:val="0"/>
          <w:numId w:val="12"/>
        </w:numPr>
        <w:spacing w:after="160"/>
        <w:rPr>
          <w:rFonts w:cs="Arial"/>
          <w:color w:val="000000"/>
        </w:rPr>
      </w:pPr>
      <w:r w:rsidRPr="00A67A9C">
        <w:rPr>
          <w:rFonts w:cs="Arial"/>
          <w:color w:val="000000"/>
        </w:rPr>
        <w:lastRenderedPageBreak/>
        <w:t xml:space="preserve">Pendulum </w:t>
      </w:r>
    </w:p>
    <w:p w14:paraId="4F044179" w14:textId="77777777" w:rsidR="00B146E7" w:rsidRPr="00A67A9C" w:rsidRDefault="00B146E7" w:rsidP="00B146E7">
      <w:pPr>
        <w:pStyle w:val="ListParagraph"/>
        <w:numPr>
          <w:ilvl w:val="0"/>
          <w:numId w:val="12"/>
        </w:numPr>
        <w:spacing w:after="160"/>
        <w:rPr>
          <w:rFonts w:cs="Arial"/>
          <w:color w:val="000000"/>
        </w:rPr>
      </w:pPr>
      <w:r w:rsidRPr="00A67A9C">
        <w:rPr>
          <w:rFonts w:cs="Arial"/>
          <w:color w:val="000000"/>
        </w:rPr>
        <w:t xml:space="preserve">Star </w:t>
      </w:r>
    </w:p>
    <w:p w14:paraId="7150AA7A" w14:textId="77777777" w:rsidR="00B146E7" w:rsidRPr="00A67A9C" w:rsidRDefault="00B146E7" w:rsidP="00B146E7">
      <w:pPr>
        <w:pStyle w:val="ListParagraph"/>
        <w:numPr>
          <w:ilvl w:val="0"/>
          <w:numId w:val="12"/>
        </w:numPr>
        <w:spacing w:after="160"/>
        <w:rPr>
          <w:rFonts w:cs="Arial"/>
          <w:color w:val="000000"/>
        </w:rPr>
      </w:pPr>
      <w:r w:rsidRPr="00A67A9C">
        <w:rPr>
          <w:rFonts w:cs="Arial"/>
          <w:color w:val="000000"/>
        </w:rPr>
        <w:t xml:space="preserve">Plastic cutting tools </w:t>
      </w:r>
    </w:p>
    <w:p w14:paraId="3EA8FD43" w14:textId="77777777" w:rsidR="00B146E7" w:rsidRPr="00A67A9C" w:rsidRDefault="00B146E7" w:rsidP="00B146E7">
      <w:pPr>
        <w:pStyle w:val="ListParagraph"/>
        <w:numPr>
          <w:ilvl w:val="0"/>
          <w:numId w:val="12"/>
        </w:numPr>
        <w:spacing w:after="160"/>
        <w:rPr>
          <w:rFonts w:cs="Arial"/>
          <w:color w:val="000000"/>
        </w:rPr>
      </w:pPr>
      <w:r w:rsidRPr="00A67A9C">
        <w:rPr>
          <w:rFonts w:cs="Arial"/>
          <w:color w:val="000000"/>
        </w:rPr>
        <w:t>Loads 5, 15 and 30</w:t>
      </w:r>
      <w:r w:rsidRPr="00A67A9C">
        <w:rPr>
          <w:rFonts w:cs="Arial"/>
          <w:color w:val="000000"/>
        </w:rPr>
        <w:tab/>
      </w:r>
    </w:p>
    <w:p w14:paraId="7408BF3D" w14:textId="77777777" w:rsidR="00B146E7" w:rsidRPr="00A67A9C" w:rsidRDefault="00B146E7" w:rsidP="00B146E7">
      <w:pPr>
        <w:pStyle w:val="ListParagraph"/>
        <w:ind w:left="0"/>
        <w:rPr>
          <w:rFonts w:cs="Arial"/>
          <w:b/>
          <w:color w:val="000000"/>
          <w:lang w:val="id-ID"/>
        </w:rPr>
      </w:pPr>
      <w:r w:rsidRPr="00A67A9C">
        <w:rPr>
          <w:rFonts w:cs="Arial"/>
          <w:b/>
          <w:color w:val="000000"/>
          <w:lang w:val="id-ID"/>
        </w:rPr>
        <w:t>Materials :</w:t>
      </w:r>
    </w:p>
    <w:p w14:paraId="0E9D8771" w14:textId="77777777" w:rsidR="00B146E7" w:rsidRPr="00A67A9C" w:rsidRDefault="00B146E7" w:rsidP="00B146E7">
      <w:pPr>
        <w:pStyle w:val="ListParagraph"/>
        <w:numPr>
          <w:ilvl w:val="0"/>
          <w:numId w:val="13"/>
        </w:numPr>
        <w:spacing w:after="160"/>
        <w:rPr>
          <w:rFonts w:cs="Arial"/>
          <w:color w:val="000000"/>
        </w:rPr>
      </w:pPr>
      <w:r w:rsidRPr="00A67A9C">
        <w:rPr>
          <w:rFonts w:cs="Arial"/>
          <w:color w:val="000000"/>
          <w:lang w:val="id-ID"/>
        </w:rPr>
        <w:t>PE uk 12 x 0,025 (5 sampel)</w:t>
      </w:r>
    </w:p>
    <w:p w14:paraId="4C61AC54" w14:textId="77777777" w:rsidR="00B146E7" w:rsidRPr="00A67A9C" w:rsidRDefault="00B146E7" w:rsidP="00B146E7">
      <w:pPr>
        <w:pStyle w:val="ListParagraph"/>
        <w:numPr>
          <w:ilvl w:val="0"/>
          <w:numId w:val="13"/>
        </w:numPr>
        <w:spacing w:after="160"/>
        <w:rPr>
          <w:rFonts w:cs="Arial"/>
          <w:color w:val="000000"/>
        </w:rPr>
      </w:pPr>
      <w:r w:rsidRPr="00A67A9C">
        <w:rPr>
          <w:rFonts w:cs="Arial"/>
          <w:color w:val="000000"/>
          <w:lang w:val="id-ID"/>
        </w:rPr>
        <w:t>PP uk 14 x 0,04 (5 sampel)</w:t>
      </w:r>
    </w:p>
    <w:p w14:paraId="5A1CE7C8" w14:textId="77777777" w:rsidR="00B146E7" w:rsidRPr="00A67A9C" w:rsidRDefault="00B146E7" w:rsidP="00B146E7">
      <w:pPr>
        <w:pStyle w:val="ListParagraph"/>
        <w:numPr>
          <w:ilvl w:val="0"/>
          <w:numId w:val="13"/>
        </w:numPr>
        <w:spacing w:after="160"/>
        <w:rPr>
          <w:rFonts w:cs="Arial"/>
          <w:color w:val="000000"/>
        </w:rPr>
      </w:pPr>
      <w:r w:rsidRPr="00A67A9C">
        <w:rPr>
          <w:rFonts w:cs="Arial"/>
          <w:color w:val="000000"/>
          <w:lang w:val="id-ID"/>
        </w:rPr>
        <w:t>HD uk 37/24 x 0,013 (5 sampel)</w:t>
      </w:r>
    </w:p>
    <w:p w14:paraId="21F4D89F" w14:textId="77777777" w:rsidR="00B146E7" w:rsidRPr="00A67A9C" w:rsidRDefault="00B146E7" w:rsidP="00B146E7">
      <w:pPr>
        <w:pStyle w:val="ListParagraph"/>
        <w:ind w:left="0"/>
        <w:rPr>
          <w:rFonts w:cs="Arial"/>
          <w:b/>
          <w:color w:val="000000"/>
          <w:lang w:val="id-ID"/>
        </w:rPr>
      </w:pPr>
      <w:r w:rsidRPr="00A67A9C">
        <w:rPr>
          <w:rFonts w:cs="Arial"/>
          <w:b/>
          <w:color w:val="000000"/>
          <w:lang w:val="id-ID"/>
        </w:rPr>
        <w:t>Dart Impact</w:t>
      </w:r>
    </w:p>
    <w:p w14:paraId="492713FE" w14:textId="77777777" w:rsidR="00B146E7" w:rsidRPr="00A67A9C" w:rsidRDefault="00B146E7" w:rsidP="00B146E7">
      <w:pPr>
        <w:pStyle w:val="ListParagraph"/>
        <w:ind w:left="0"/>
        <w:rPr>
          <w:rFonts w:cs="Arial"/>
          <w:color w:val="000000"/>
          <w:lang w:val="id-ID"/>
        </w:rPr>
      </w:pPr>
      <w:r w:rsidRPr="00A67A9C">
        <w:rPr>
          <w:rFonts w:cs="Arial"/>
          <w:color w:val="000000"/>
          <w:lang w:val="id-ID"/>
        </w:rPr>
        <w:tab/>
        <w:t>Plastic dart impact test conducted from the three types of plastic cut into 5 each for TD and MD. Transverse Direction or TD is a great strength to withstand the load of the contents (the direction of the plastic piece is done transversely). Meanwhile Machine Direction or MD must have good seal strength to withstand the load when stacked (the direction of the plastic pieces is carried out parallel to the machine).</w:t>
      </w:r>
    </w:p>
    <w:p w14:paraId="09F4C184" w14:textId="77777777" w:rsidR="006142E5" w:rsidRDefault="00B146E7" w:rsidP="006142E5">
      <w:pPr>
        <w:pStyle w:val="ListParagraph"/>
        <w:ind w:left="0"/>
        <w:rPr>
          <w:rFonts w:cs="Arial"/>
          <w:b/>
          <w:color w:val="000000"/>
          <w:lang w:val="id-ID"/>
        </w:rPr>
      </w:pPr>
      <w:r w:rsidRPr="00A67A9C">
        <w:rPr>
          <w:rFonts w:cs="Arial"/>
          <w:b/>
          <w:color w:val="000000"/>
          <w:lang w:val="id-ID"/>
        </w:rPr>
        <w:t>Tensile Test</w:t>
      </w:r>
    </w:p>
    <w:p w14:paraId="611F991C" w14:textId="5A3F16CB" w:rsidR="00371904" w:rsidRPr="006142E5" w:rsidRDefault="006142E5" w:rsidP="006142E5">
      <w:pPr>
        <w:pStyle w:val="ListParagraph"/>
        <w:ind w:left="0"/>
        <w:rPr>
          <w:rFonts w:cs="Arial"/>
          <w:b/>
          <w:color w:val="000000"/>
          <w:lang w:val="id-ID"/>
        </w:rPr>
      </w:pPr>
      <w:r w:rsidRPr="00A67A9C">
        <w:rPr>
          <w:rFonts w:cs="Arial"/>
          <w:noProof/>
          <w:color w:val="000000"/>
          <w:spacing w:val="-2"/>
          <w:lang w:val="id-ID" w:eastAsia="id-ID"/>
        </w:rPr>
        <w:drawing>
          <wp:anchor distT="0" distB="0" distL="114300" distR="114300" simplePos="0" relativeHeight="251664384" behindDoc="1" locked="0" layoutInCell="1" allowOverlap="1" wp14:anchorId="67CF9EA4" wp14:editId="196067E9">
            <wp:simplePos x="0" y="0"/>
            <wp:positionH relativeFrom="column">
              <wp:posOffset>-3136900</wp:posOffset>
            </wp:positionH>
            <wp:positionV relativeFrom="paragraph">
              <wp:posOffset>4022725</wp:posOffset>
            </wp:positionV>
            <wp:extent cx="2305050" cy="2155190"/>
            <wp:effectExtent l="0" t="0" r="0" b="0"/>
            <wp:wrapTight wrapText="bothSides">
              <wp:wrapPolygon edited="0">
                <wp:start x="0" y="0"/>
                <wp:lineTo x="0" y="21384"/>
                <wp:lineTo x="21421" y="21384"/>
                <wp:lineTo x="2142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9210" t="22939" r="54092" b="25465"/>
                    <a:stretch>
                      <a:fillRect/>
                    </a:stretch>
                  </pic:blipFill>
                  <pic:spPr bwMode="auto">
                    <a:xfrm>
                      <a:off x="0" y="0"/>
                      <a:ext cx="2305050" cy="2155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color w:val="000000"/>
          <w:lang w:val="id-ID"/>
        </w:rPr>
        <w:tab/>
      </w:r>
      <w:r w:rsidR="00B146E7" w:rsidRPr="00A67A9C">
        <w:rPr>
          <w:rFonts w:cs="Arial"/>
          <w:color w:val="000000"/>
          <w:lang w:val="id-ID"/>
        </w:rPr>
        <w:t xml:space="preserve">The plastic tensile test was carried out by all types of PE, PP and HD plastics by taking 5 samples each. Tensile strength is the maximum force that plastic can withstand until it breaks. This test aims to determine the resistance of a material to loading at the bending point and also to determine the elasticity of a material </w:t>
      </w:r>
      <w:r w:rsidR="00B146E7" w:rsidRPr="00A67A9C">
        <w:rPr>
          <w:rFonts w:cs="Arial"/>
          <w:color w:val="000000"/>
          <w:lang w:val="id-ID"/>
        </w:rPr>
        <w:fldChar w:fldCharType="begin" w:fldLock="1"/>
      </w:r>
      <w:r w:rsidR="00B146E7" w:rsidRPr="00A67A9C">
        <w:rPr>
          <w:rFonts w:cs="Arial"/>
          <w:color w:val="000000"/>
          <w:lang w:val="id-ID"/>
        </w:rPr>
        <w:instrText>ADDIN CSL_CITATION {"citationItems":[{"id":"ITEM-1","itemData":{"abstract":"… of plastic, transparant, and elastic and it had a slightly yellowish translucent color. The tensile strength … Antioxidant test was performed by wrapping an apple with biodegradable plastics …","author":[{"dropping-particle":"","family":"Safitri","given":"I","non-dropping-particle":"","parse-names":false,"suffix":""},{"dropping-particle":"","family":"Riza","given":"M","non-dropping-particle":"","parse-names":false,"suffix":""},{"dropping-particle":"","family":"Syaubari","given":"S","non-dropping-particle":"","parse-names":false,"suffix":""}],"container-title":"Jurnal Litbang Industri","id":"ITEM-1","issued":{"date-parts":[["2016"]]},"note":"17 cites: https://scholar.google.com/scholar?cites=13661996775241563804&amp;amp;as_sdt=2005&amp;amp;sciodt=2007&amp;amp;hl=en","publisher":"202.47.80.55","title":"Uji mekanik plastik biodegradable dari pati sagu dan grafting poly (nipam)-kitosan dengan penambahan minyak kayu manis (cinnamomum burmannii) sebagai …","type":"article-journal"},"uris":["http://www.mendeley.com/documents/?uuid=606af8e1-97c4-4149-a21e-7d9bfa140d06"]}],"mendeley":{"formattedCitation":"(Safitri et al., 2016)","plainTextFormattedCitation":"(Safitri et al., 2016)","previouslyFormattedCitation":"(Safitri, Riza, and Syaubari 2016)"},"properties":{"noteIndex":0},"schema":"https://github.com/citation-style-language/schema/raw/master/csl-citation.json"}</w:instrText>
      </w:r>
      <w:r w:rsidR="00B146E7" w:rsidRPr="00A67A9C">
        <w:rPr>
          <w:rFonts w:cs="Arial"/>
          <w:color w:val="000000"/>
          <w:lang w:val="id-ID"/>
        </w:rPr>
        <w:fldChar w:fldCharType="separate"/>
      </w:r>
      <w:r w:rsidR="00B146E7" w:rsidRPr="00A67A9C">
        <w:rPr>
          <w:rFonts w:cs="Arial"/>
          <w:noProof/>
          <w:color w:val="000000"/>
          <w:lang w:val="id-ID"/>
        </w:rPr>
        <w:t>(Safitri et al., 2016)</w:t>
      </w:r>
      <w:r w:rsidR="00B146E7" w:rsidRPr="00A67A9C">
        <w:rPr>
          <w:rFonts w:cs="Arial"/>
          <w:color w:val="000000"/>
          <w:lang w:val="id-ID"/>
        </w:rPr>
        <w:fldChar w:fldCharType="end"/>
      </w:r>
      <w:r w:rsidR="00B146E7" w:rsidRPr="00A67A9C">
        <w:rPr>
          <w:rFonts w:cs="Arial"/>
          <w:color w:val="000000"/>
          <w:lang w:val="id-ID"/>
        </w:rPr>
        <w:t xml:space="preserve"> Stiffness is the most extreme stress that a material can withstand before breaking. </w:t>
      </w:r>
      <w:r w:rsidR="00B146E7" w:rsidRPr="00A67A9C">
        <w:rPr>
          <w:rFonts w:cs="Arial"/>
          <w:color w:val="000000"/>
          <w:lang w:val="id-ID"/>
        </w:rPr>
        <w:fldChar w:fldCharType="begin" w:fldLock="1"/>
      </w:r>
      <w:r w:rsidR="00B146E7" w:rsidRPr="00A67A9C">
        <w:rPr>
          <w:rFonts w:cs="Arial"/>
          <w:color w:val="000000"/>
          <w:lang w:val="id-ID"/>
        </w:rPr>
        <w:instrText>ADDIN CSL_CITATION {"citationItems":[{"id":"ITEM-1","itemData":{"abstract":"… the tensile strength test, elongation, and modulus Young. The tensile strength test is done by … untuk mengetahui sifat mekanik plastik biodegradable yang meliputi uji kuat tarik, elongasi, …","author":[{"dropping-particle":"","family":"Arini","given":"D","non-dropping-particle":"","parse-names":false,"suffix":""},{"dropping-particle":"","family":"Ulum","given":"M S","non-dropping-particle":"","parse-names":false,"suffix":""},{"dropping-particle":"","family":"Kasman","given":"K","non-dropping-particle":"","parse-names":false,"suffix":""}],"container-title":"Natural Science: Journal of …","id":"ITEM-1","issued":{"date-parts":[["2017"]]},"note":"33 cites: https://scholar.google.com/scholar?cites=16968444158213833204&amp;amp;as_sdt=2005&amp;amp;sciodt=2007&amp;amp;hl=en","publisher":"bestjournal.untad.ac.id","title":"Pembuatan dan pengujian sifat mekanik plastik biodegradable berbasis tepung biji durian","type":"article-journal"},"uris":["http://www.mendeley.com/documents/?uuid=6cf30d56-c08b-4ac3-a531-5d70428458a6"]}],"mendeley":{"formattedCitation":"(Arini et al., 2017)","plainTextFormattedCitation":"(Arini et al., 2017)","previouslyFormattedCitation":"(Arini, Ulum, and Kasman 2017)"},"properties":{"noteIndex":0},"schema":"https://github.com/citation-style-language/schema/raw/master/csl-citation.json"}</w:instrText>
      </w:r>
      <w:r w:rsidR="00B146E7" w:rsidRPr="00A67A9C">
        <w:rPr>
          <w:rFonts w:cs="Arial"/>
          <w:color w:val="000000"/>
          <w:lang w:val="id-ID"/>
        </w:rPr>
        <w:fldChar w:fldCharType="separate"/>
      </w:r>
      <w:r w:rsidR="00B146E7" w:rsidRPr="00A67A9C">
        <w:rPr>
          <w:rFonts w:cs="Arial"/>
          <w:noProof/>
          <w:color w:val="000000"/>
          <w:lang w:val="id-ID"/>
        </w:rPr>
        <w:t>(Arini et al., 2017)</w:t>
      </w:r>
      <w:r w:rsidR="00B146E7" w:rsidRPr="00A67A9C">
        <w:rPr>
          <w:rFonts w:cs="Arial"/>
          <w:color w:val="000000"/>
          <w:lang w:val="id-ID"/>
        </w:rPr>
        <w:fldChar w:fldCharType="end"/>
      </w:r>
      <w:r w:rsidR="00B146E7" w:rsidRPr="00A67A9C">
        <w:rPr>
          <w:rFonts w:cs="Arial"/>
        </w:rPr>
        <w:t xml:space="preserve"> </w:t>
      </w:r>
      <w:r w:rsidR="00B146E7" w:rsidRPr="00A67A9C">
        <w:rPr>
          <w:rFonts w:cs="Arial"/>
          <w:color w:val="000000"/>
          <w:lang w:val="id-ID"/>
        </w:rPr>
        <w:t xml:space="preserve">Machines for flexural testing are used to carry out straightenable tests (formable tests), this test determines the level of flexibility of a material and sees the quality of the material, the machine used. </w:t>
      </w:r>
      <w:r w:rsidR="00B146E7" w:rsidRPr="00A67A9C">
        <w:rPr>
          <w:rFonts w:cs="Arial"/>
          <w:color w:val="000000"/>
          <w:lang w:val="id-ID"/>
        </w:rPr>
        <w:fldChar w:fldCharType="begin" w:fldLock="1"/>
      </w:r>
      <w:r w:rsidR="00B146E7" w:rsidRPr="00A67A9C">
        <w:rPr>
          <w:rFonts w:cs="Arial"/>
          <w:color w:val="000000"/>
          <w:lang w:val="id-ID"/>
        </w:rPr>
        <w:instrText>ADDIN CSL_CITATION {"citationItems":[{"id":"ITEM-1","itemData":{"abstract":"… plastik polypropylene (PP) dan beton yang beragregat alami dengan menggunakan fas 0,3. Benda uji … alami, agregat plastik PP dilapisi pasir sungai, dan agregat plastik PP dilapisi …","author":[{"dropping-particle":"","family":"KURNIAWAN","given":"B R","non-dropping-particle":"","parse-names":false,"suffix":""}],"id":"ITEM-1","issued":{"date-parts":[["2021"]]},"publisher":"repository.unsoed.ac.id","title":"Studi Eksperimen Sifat Fisik dan Mekanik Beton Beragregat Kasar dari Sampah Plastik Polypropylene (PP) yang Diselimuti Pasir Kasar","type":"book"},"uris":["http://www.mendeley.com/documents/?uuid=9ed2269c-8e6d-4865-bc7d-106a692a1c38"]}],"mendeley":{"formattedCitation":"(KURNIAWAN, 2021)","plainTextFormattedCitation":"(KURNIAWAN, 2021)","previouslyFormattedCitation":"(KURNIAWAN 2021)"},"properties":{"noteIndex":0},"schema":"https://github.com/citation-style-language/schema/raw/master/csl-citation.json"}</w:instrText>
      </w:r>
      <w:r w:rsidR="00B146E7" w:rsidRPr="00A67A9C">
        <w:rPr>
          <w:rFonts w:cs="Arial"/>
          <w:color w:val="000000"/>
          <w:lang w:val="id-ID"/>
        </w:rPr>
        <w:fldChar w:fldCharType="separate"/>
      </w:r>
      <w:r w:rsidR="00B146E7" w:rsidRPr="00A67A9C">
        <w:rPr>
          <w:rFonts w:cs="Arial"/>
          <w:noProof/>
          <w:color w:val="000000"/>
          <w:lang w:val="id-ID"/>
        </w:rPr>
        <w:t>(KURNIAWAN, 2021)</w:t>
      </w:r>
      <w:r w:rsidR="00B146E7" w:rsidRPr="00A67A9C">
        <w:rPr>
          <w:rFonts w:cs="Arial"/>
          <w:color w:val="000000"/>
          <w:lang w:val="id-ID"/>
        </w:rPr>
        <w:fldChar w:fldCharType="end"/>
      </w:r>
      <w:r w:rsidR="00633F20" w:rsidRPr="00A67A9C">
        <w:rPr>
          <w:rFonts w:cs="Arial"/>
          <w:color w:val="222222"/>
          <w:shd w:val="clear" w:color="auto" w:fill="FFFFFF"/>
          <w:lang w:val="id-ID"/>
        </w:rPr>
        <w:t xml:space="preserve"> </w:t>
      </w:r>
    </w:p>
    <w:p w14:paraId="60CDA01A" w14:textId="77777777" w:rsidR="00B146E7" w:rsidRPr="00A67A9C" w:rsidRDefault="00B146E7" w:rsidP="00B146E7">
      <w:pPr>
        <w:pStyle w:val="ListParagraph"/>
        <w:ind w:left="360"/>
        <w:rPr>
          <w:rFonts w:cs="Arial"/>
          <w:b/>
          <w:shd w:val="clear" w:color="auto" w:fill="FFFFFF"/>
          <w:lang w:val="id-ID"/>
        </w:rPr>
      </w:pPr>
    </w:p>
    <w:p w14:paraId="1441AE6D" w14:textId="5895A26A" w:rsidR="00371904" w:rsidRPr="00A67A9C" w:rsidRDefault="00B55B50" w:rsidP="00B55B50">
      <w:pPr>
        <w:pStyle w:val="ListParagraph"/>
        <w:numPr>
          <w:ilvl w:val="0"/>
          <w:numId w:val="10"/>
        </w:numPr>
        <w:rPr>
          <w:rFonts w:cs="Arial"/>
          <w:b/>
          <w:shd w:val="clear" w:color="auto" w:fill="FFFFFF"/>
          <w:lang w:val="id-ID"/>
        </w:rPr>
      </w:pPr>
      <w:r w:rsidRPr="00B55B50">
        <w:rPr>
          <w:rFonts w:cs="Arial"/>
          <w:b/>
          <w:color w:val="222222"/>
          <w:shd w:val="clear" w:color="auto" w:fill="FFFFFF"/>
          <w:lang w:val="id-ID"/>
        </w:rPr>
        <w:t>RESULTS AND DISCUSSION</w:t>
      </w:r>
    </w:p>
    <w:p w14:paraId="3B5E206B" w14:textId="77777777" w:rsidR="003C5694" w:rsidRPr="00A67A9C" w:rsidRDefault="003C5694" w:rsidP="003C5694">
      <w:pPr>
        <w:pStyle w:val="ListParagraph"/>
        <w:ind w:left="360"/>
        <w:rPr>
          <w:rFonts w:cs="Arial"/>
          <w:spacing w:val="-7"/>
        </w:rPr>
      </w:pPr>
      <w:r w:rsidRPr="00A67A9C">
        <w:rPr>
          <w:rFonts w:cs="Arial"/>
          <w:noProof/>
          <w:spacing w:val="-7"/>
          <w:lang w:eastAsia="id-ID"/>
        </w:rPr>
        <w:t>Tensile Test Tensile Test Results</w:t>
      </w:r>
    </w:p>
    <w:p w14:paraId="250E7513" w14:textId="77777777" w:rsidR="003C5694" w:rsidRPr="00A67A9C" w:rsidRDefault="003C5694" w:rsidP="003C5694">
      <w:pPr>
        <w:pStyle w:val="ListParagraph"/>
        <w:ind w:left="360"/>
        <w:rPr>
          <w:rFonts w:cs="Arial"/>
          <w:spacing w:val="-7"/>
        </w:rPr>
      </w:pPr>
    </w:p>
    <w:p w14:paraId="36AE2954" w14:textId="286B9D97" w:rsidR="003C5694" w:rsidRPr="00A67A9C" w:rsidRDefault="006142E5" w:rsidP="003C5694">
      <w:pPr>
        <w:pStyle w:val="ListParagraph"/>
        <w:ind w:left="360"/>
        <w:rPr>
          <w:rFonts w:cs="Arial"/>
          <w:spacing w:val="-7"/>
        </w:rPr>
      </w:pPr>
      <w:r w:rsidRPr="00A67A9C">
        <w:rPr>
          <w:rFonts w:cs="Arial"/>
          <w:noProof/>
          <w:lang w:val="id-ID" w:eastAsia="id-ID"/>
        </w:rPr>
        <w:drawing>
          <wp:anchor distT="0" distB="0" distL="114300" distR="114300" simplePos="0" relativeHeight="251666432" behindDoc="1" locked="0" layoutInCell="1" allowOverlap="1" wp14:anchorId="71829D24" wp14:editId="65C1FE5E">
            <wp:simplePos x="0" y="0"/>
            <wp:positionH relativeFrom="column">
              <wp:posOffset>1054100</wp:posOffset>
            </wp:positionH>
            <wp:positionV relativeFrom="paragraph">
              <wp:posOffset>140335</wp:posOffset>
            </wp:positionV>
            <wp:extent cx="428625" cy="321310"/>
            <wp:effectExtent l="0" t="0" r="9525" b="2540"/>
            <wp:wrapTight wrapText="bothSides">
              <wp:wrapPolygon edited="0">
                <wp:start x="0" y="0"/>
                <wp:lineTo x="0" y="20490"/>
                <wp:lineTo x="21120" y="20490"/>
                <wp:lineTo x="21120" y="0"/>
                <wp:lineTo x="0" y="0"/>
              </wp:wrapPolygon>
            </wp:wrapTight>
            <wp:docPr id="8" name="Picture 8" descr="IMG_20220707_10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20220707_1048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694" w:rsidRPr="00A67A9C">
        <w:rPr>
          <w:rFonts w:cs="Arial"/>
          <w:noProof/>
          <w:lang w:val="id-ID" w:eastAsia="id-ID"/>
        </w:rPr>
        <w:drawing>
          <wp:anchor distT="0" distB="0" distL="114300" distR="114300" simplePos="0" relativeHeight="251667456" behindDoc="1" locked="0" layoutInCell="1" allowOverlap="1" wp14:anchorId="2D38795F" wp14:editId="128C83A0">
            <wp:simplePos x="0" y="0"/>
            <wp:positionH relativeFrom="column">
              <wp:posOffset>301625</wp:posOffset>
            </wp:positionH>
            <wp:positionV relativeFrom="paragraph">
              <wp:posOffset>35560</wp:posOffset>
            </wp:positionV>
            <wp:extent cx="409575" cy="545465"/>
            <wp:effectExtent l="0" t="0" r="9525" b="6985"/>
            <wp:wrapTight wrapText="bothSides">
              <wp:wrapPolygon edited="0">
                <wp:start x="0" y="0"/>
                <wp:lineTo x="0" y="21122"/>
                <wp:lineTo x="21098" y="21122"/>
                <wp:lineTo x="21098" y="0"/>
                <wp:lineTo x="0" y="0"/>
              </wp:wrapPolygon>
            </wp:wrapTight>
            <wp:docPr id="9" name="Picture 9" descr="IMG_20220707_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20220707_104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443AC" w14:textId="09F573E4" w:rsidR="003C5694" w:rsidRPr="00A67A9C" w:rsidRDefault="003C5694" w:rsidP="003C5694">
      <w:pPr>
        <w:pStyle w:val="ListParagraph"/>
        <w:ind w:left="360"/>
        <w:rPr>
          <w:rFonts w:cs="Arial"/>
          <w:spacing w:val="-7"/>
        </w:rPr>
      </w:pPr>
    </w:p>
    <w:p w14:paraId="5154F440" w14:textId="77777777" w:rsidR="003C5694" w:rsidRPr="00A67A9C" w:rsidRDefault="003C5694" w:rsidP="003C5694">
      <w:pPr>
        <w:pStyle w:val="ListParagraph"/>
        <w:ind w:left="360"/>
        <w:rPr>
          <w:rFonts w:cs="Arial"/>
          <w:spacing w:val="-7"/>
        </w:rPr>
      </w:pPr>
    </w:p>
    <w:p w14:paraId="432B2220" w14:textId="77777777" w:rsidR="003C5694" w:rsidRPr="00A67A9C" w:rsidRDefault="003C5694" w:rsidP="003C5694">
      <w:pPr>
        <w:pStyle w:val="ListParagraph"/>
        <w:ind w:left="360"/>
        <w:rPr>
          <w:rFonts w:cs="Arial"/>
          <w:spacing w:val="-7"/>
        </w:rPr>
      </w:pPr>
    </w:p>
    <w:p w14:paraId="68C90E86" w14:textId="77777777" w:rsidR="003C5694" w:rsidRPr="00A67A9C" w:rsidRDefault="003C5694" w:rsidP="003C5694">
      <w:pPr>
        <w:pStyle w:val="ListParagraph"/>
        <w:ind w:left="360"/>
        <w:rPr>
          <w:rFonts w:cs="Arial"/>
          <w:spacing w:val="-7"/>
        </w:rPr>
      </w:pPr>
    </w:p>
    <w:p w14:paraId="23AF29AF" w14:textId="5E485ADA" w:rsidR="003C5694" w:rsidRPr="006142E5" w:rsidRDefault="003C5694" w:rsidP="006142E5">
      <w:pPr>
        <w:pStyle w:val="Caption"/>
        <w:ind w:left="360"/>
        <w:rPr>
          <w:rFonts w:cs="Arial"/>
          <w:b w:val="0"/>
          <w:i/>
          <w:color w:val="auto"/>
          <w:sz w:val="20"/>
        </w:rPr>
      </w:pPr>
      <w:r w:rsidRPr="00A67A9C">
        <w:rPr>
          <w:rFonts w:cs="Arial"/>
          <w:b w:val="0"/>
          <w:i/>
        </w:rPr>
        <w:tab/>
      </w:r>
      <w:r w:rsidRPr="006142E5">
        <w:rPr>
          <w:rFonts w:cs="Arial"/>
          <w:b w:val="0"/>
          <w:i/>
          <w:color w:val="auto"/>
          <w:sz w:val="20"/>
        </w:rPr>
        <w:t xml:space="preserve">Chart </w:t>
      </w:r>
      <w:r w:rsidRPr="006142E5">
        <w:rPr>
          <w:rFonts w:cs="Arial"/>
          <w:b w:val="0"/>
          <w:i/>
          <w:color w:val="auto"/>
          <w:sz w:val="20"/>
        </w:rPr>
        <w:fldChar w:fldCharType="begin"/>
      </w:r>
      <w:r w:rsidRPr="006142E5">
        <w:rPr>
          <w:rFonts w:cs="Arial"/>
          <w:b w:val="0"/>
          <w:i/>
          <w:color w:val="auto"/>
          <w:sz w:val="20"/>
        </w:rPr>
        <w:instrText xml:space="preserve"> SEQ Bagan \* ARABIC </w:instrText>
      </w:r>
      <w:r w:rsidRPr="006142E5">
        <w:rPr>
          <w:rFonts w:cs="Arial"/>
          <w:b w:val="0"/>
          <w:i/>
          <w:color w:val="auto"/>
          <w:sz w:val="20"/>
        </w:rPr>
        <w:fldChar w:fldCharType="separate"/>
      </w:r>
      <w:r w:rsidR="00C829E0">
        <w:rPr>
          <w:rFonts w:cs="Arial"/>
          <w:b w:val="0"/>
          <w:i/>
          <w:noProof/>
          <w:color w:val="auto"/>
          <w:sz w:val="20"/>
        </w:rPr>
        <w:t>2</w:t>
      </w:r>
      <w:r w:rsidRPr="006142E5">
        <w:rPr>
          <w:rFonts w:cs="Arial"/>
          <w:b w:val="0"/>
          <w:i/>
          <w:color w:val="auto"/>
          <w:sz w:val="20"/>
        </w:rPr>
        <w:fldChar w:fldCharType="end"/>
      </w:r>
      <w:r w:rsidRPr="006142E5">
        <w:rPr>
          <w:rFonts w:cs="Arial"/>
          <w:b w:val="0"/>
          <w:i/>
          <w:color w:val="auto"/>
          <w:sz w:val="20"/>
        </w:rPr>
        <w:t xml:space="preserve"> tensile test</w:t>
      </w:r>
    </w:p>
    <w:p w14:paraId="1C9476E1" w14:textId="11DED906" w:rsidR="00B146E7" w:rsidRPr="00A67A9C" w:rsidRDefault="003C5694" w:rsidP="003C5694">
      <w:pPr>
        <w:pStyle w:val="ListParagraph"/>
        <w:ind w:left="360"/>
        <w:rPr>
          <w:rFonts w:cs="Arial"/>
          <w:spacing w:val="-7"/>
          <w:lang w:val="id-ID"/>
        </w:rPr>
      </w:pPr>
      <w:r w:rsidRPr="00A67A9C">
        <w:rPr>
          <w:rFonts w:cs="Arial"/>
          <w:spacing w:val="-7"/>
          <w:lang w:val="id-ID"/>
        </w:rPr>
        <w:tab/>
        <w:t xml:space="preserve">The machine for elasticity testing is used to carry out straightening tests (flexibility tests), this test determines the level of flexibility of a material and looks at the quality of the material, the machine used </w:t>
      </w:r>
      <w:r w:rsidRPr="00A67A9C">
        <w:rPr>
          <w:rFonts w:cs="Arial"/>
          <w:spacing w:val="-7"/>
          <w:lang w:val="id-ID"/>
        </w:rPr>
        <w:fldChar w:fldCharType="begin" w:fldLock="1"/>
      </w:r>
      <w:r w:rsidRPr="00A67A9C">
        <w:rPr>
          <w:rFonts w:cs="Arial"/>
          <w:spacing w:val="-7"/>
          <w:lang w:val="id-ID"/>
        </w:rPr>
        <w:instrText>ADDIN CSL_CITATION {"citationItems":[{"id":"ITEM-1","itemData":{"abstract":"… plastik polypropylene (PP) dan beton yang beragregat alami dengan menggunakan fas 0,3. Benda uji … alami, agregat plastik PP dilapisi pasir sungai, dan agregat plastik PP dilapisi …","author":[{"dropping-particle":"","family":"KURNIAWAN","given":"B R","non-dropping-particle":"","parse-names":false,"suffix":""}],"id":"ITEM-1","issued":{"date-parts":[["2021"]]},"publisher":"repository.unsoed.ac.id","title":"Studi Eksperimen Sifat Fisik dan Mekanik Beton Beragregat Kasar dari Sampah Plastik Polypropylene (PP) yang Diselimuti Pasir Kasar","type":"book"},"uris":["http://www.mendeley.com/documents/?uuid=9ed2269c-8e6d-4865-bc7d-106a692a1c38"]}],"mendeley":{"formattedCitation":"(KURNIAWAN, 2021)","plainTextFormattedCitation":"(KURNIAWAN, 2021)","previouslyFormattedCitation":"(KURNIAWAN 2021)"},"properties":{"noteIndex":0},"schema":"https://github.com/citation-style-language/schema/raw/master/csl-citation.json"}</w:instrText>
      </w:r>
      <w:r w:rsidRPr="00A67A9C">
        <w:rPr>
          <w:rFonts w:cs="Arial"/>
          <w:spacing w:val="-7"/>
          <w:lang w:val="id-ID"/>
        </w:rPr>
        <w:fldChar w:fldCharType="separate"/>
      </w:r>
      <w:r w:rsidRPr="00A67A9C">
        <w:rPr>
          <w:rFonts w:cs="Arial"/>
          <w:noProof/>
          <w:spacing w:val="-7"/>
          <w:lang w:val="id-ID"/>
        </w:rPr>
        <w:t>(KURNIAWAN, 2021)</w:t>
      </w:r>
      <w:r w:rsidRPr="00A67A9C">
        <w:rPr>
          <w:rFonts w:cs="Arial"/>
          <w:spacing w:val="-7"/>
          <w:lang w:val="id-ID"/>
        </w:rPr>
        <w:fldChar w:fldCharType="end"/>
      </w:r>
      <w:r w:rsidRPr="00A67A9C">
        <w:rPr>
          <w:rFonts w:cs="Arial"/>
          <w:spacing w:val="-7"/>
          <w:lang w:val="id-ID"/>
        </w:rPr>
        <w:t xml:space="preserve"> Analysis Tensile test aims to determine the tensile strength associated with the cross-links present in the HDPE filler film samples. The greater the tensile strength, the sample can be said to have a high tensile strength (high crosslinking). The results of tensile tests carried out by TD and MD. The difference in </w:t>
      </w:r>
      <w:r w:rsidRPr="00A67A9C">
        <w:rPr>
          <w:rFonts w:cs="Arial"/>
          <w:spacing w:val="-7"/>
          <w:lang w:val="id-ID"/>
        </w:rPr>
        <w:lastRenderedPageBreak/>
        <w:t>characteristics between the three plastics produces different characteristics. This tensile test was carried out to determine the tensile and stress properties of the three plastics.</w:t>
      </w:r>
    </w:p>
    <w:p w14:paraId="06C4C1E8" w14:textId="77777777" w:rsidR="003C5694" w:rsidRPr="00A67A9C" w:rsidRDefault="003C5694" w:rsidP="003C5694">
      <w:pPr>
        <w:pStyle w:val="ListParagraph"/>
        <w:ind w:left="360"/>
        <w:rPr>
          <w:rFonts w:cs="Arial"/>
          <w:spacing w:val="-7"/>
          <w:lang w:val="id-ID"/>
        </w:rPr>
      </w:pPr>
    </w:p>
    <w:p w14:paraId="6DB0F56A" w14:textId="137D4C8C" w:rsidR="003C5694" w:rsidRPr="00A67A9C" w:rsidRDefault="003C5694" w:rsidP="0072735D">
      <w:pPr>
        <w:pStyle w:val="Caption"/>
        <w:spacing w:after="0"/>
        <w:rPr>
          <w:rFonts w:cs="Arial"/>
          <w:b w:val="0"/>
          <w:i/>
          <w:color w:val="000000"/>
        </w:rPr>
      </w:pPr>
      <w:r w:rsidRPr="00A67A9C">
        <w:rPr>
          <w:rFonts w:cs="Arial"/>
          <w:b w:val="0"/>
          <w:i/>
          <w:color w:val="000000"/>
        </w:rPr>
        <w:t xml:space="preserve">Table </w:t>
      </w:r>
      <w:r w:rsidRPr="00A67A9C">
        <w:rPr>
          <w:rFonts w:cs="Arial"/>
          <w:b w:val="0"/>
          <w:i/>
          <w:color w:val="000000"/>
        </w:rPr>
        <w:fldChar w:fldCharType="begin"/>
      </w:r>
      <w:r w:rsidRPr="00A67A9C">
        <w:rPr>
          <w:rFonts w:cs="Arial"/>
          <w:b w:val="0"/>
          <w:i/>
          <w:color w:val="000000"/>
        </w:rPr>
        <w:instrText xml:space="preserve"> SEQ Tabel \* ARABIC </w:instrText>
      </w:r>
      <w:r w:rsidRPr="00A67A9C">
        <w:rPr>
          <w:rFonts w:cs="Arial"/>
          <w:b w:val="0"/>
          <w:i/>
          <w:color w:val="000000"/>
        </w:rPr>
        <w:fldChar w:fldCharType="separate"/>
      </w:r>
      <w:r w:rsidR="00C829E0">
        <w:rPr>
          <w:rFonts w:cs="Arial"/>
          <w:b w:val="0"/>
          <w:i/>
          <w:noProof/>
          <w:color w:val="000000"/>
        </w:rPr>
        <w:t>1</w:t>
      </w:r>
      <w:r w:rsidRPr="00A67A9C">
        <w:rPr>
          <w:rFonts w:cs="Arial"/>
          <w:b w:val="0"/>
          <w:i/>
          <w:color w:val="000000"/>
        </w:rPr>
        <w:fldChar w:fldCharType="end"/>
      </w:r>
      <w:r w:rsidRPr="00A67A9C">
        <w:rPr>
          <w:rFonts w:cs="Arial"/>
          <w:b w:val="0"/>
          <w:i/>
          <w:color w:val="000000"/>
        </w:rPr>
        <w:t xml:space="preserve"> Results of MD Plastic PE uk 12 x 0.025</w:t>
      </w:r>
    </w:p>
    <w:tbl>
      <w:tblPr>
        <w:tblW w:w="4538" w:type="dxa"/>
        <w:jc w:val="center"/>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490"/>
        <w:gridCol w:w="618"/>
        <w:gridCol w:w="537"/>
        <w:gridCol w:w="656"/>
        <w:gridCol w:w="656"/>
        <w:gridCol w:w="631"/>
        <w:gridCol w:w="637"/>
      </w:tblGrid>
      <w:tr w:rsidR="00EC4BAB" w:rsidRPr="00A67A9C" w14:paraId="0B0AE721" w14:textId="77777777" w:rsidTr="00C829E0">
        <w:trPr>
          <w:trHeight w:val="229"/>
          <w:jc w:val="center"/>
        </w:trPr>
        <w:tc>
          <w:tcPr>
            <w:tcW w:w="4538" w:type="dxa"/>
            <w:gridSpan w:val="8"/>
            <w:shd w:val="clear" w:color="auto" w:fill="auto"/>
            <w:noWrap/>
            <w:vAlign w:val="bottom"/>
            <w:hideMark/>
          </w:tcPr>
          <w:p w14:paraId="23E1085F" w14:textId="77777777" w:rsidR="00EC4BAB" w:rsidRPr="00A67A9C" w:rsidRDefault="00EC4BAB" w:rsidP="00EC4BAB">
            <w:pPr>
              <w:jc w:val="center"/>
              <w:rPr>
                <w:rFonts w:cs="Arial"/>
                <w:b/>
                <w:bCs/>
                <w:color w:val="000000"/>
                <w:sz w:val="12"/>
                <w:szCs w:val="12"/>
                <w:lang w:eastAsia="id-ID"/>
              </w:rPr>
            </w:pPr>
            <w:r w:rsidRPr="00A67A9C">
              <w:rPr>
                <w:rFonts w:cs="Arial"/>
                <w:b/>
                <w:bCs/>
                <w:color w:val="000000"/>
                <w:sz w:val="12"/>
                <w:szCs w:val="12"/>
                <w:lang w:eastAsia="id-ID"/>
              </w:rPr>
              <w:t>PE uk 12 x 0.025</w:t>
            </w:r>
          </w:p>
        </w:tc>
      </w:tr>
      <w:tr w:rsidR="00EC4BAB" w:rsidRPr="00A67A9C" w14:paraId="1ED9B595" w14:textId="77777777" w:rsidTr="00C829E0">
        <w:trPr>
          <w:trHeight w:val="229"/>
          <w:jc w:val="center"/>
        </w:trPr>
        <w:tc>
          <w:tcPr>
            <w:tcW w:w="4538" w:type="dxa"/>
            <w:gridSpan w:val="8"/>
            <w:shd w:val="clear" w:color="auto" w:fill="auto"/>
            <w:noWrap/>
            <w:vAlign w:val="bottom"/>
            <w:hideMark/>
          </w:tcPr>
          <w:p w14:paraId="3C5187F6" w14:textId="77777777" w:rsidR="00EC4BAB" w:rsidRPr="00A67A9C" w:rsidRDefault="00EC4BAB" w:rsidP="00EC4BAB">
            <w:pPr>
              <w:jc w:val="center"/>
              <w:rPr>
                <w:rFonts w:cs="Arial"/>
                <w:b/>
                <w:bCs/>
                <w:color w:val="000000"/>
                <w:sz w:val="12"/>
                <w:szCs w:val="12"/>
                <w:lang w:eastAsia="id-ID"/>
              </w:rPr>
            </w:pPr>
            <w:r w:rsidRPr="00A67A9C">
              <w:rPr>
                <w:rFonts w:cs="Arial"/>
                <w:b/>
                <w:bCs/>
                <w:color w:val="000000"/>
                <w:sz w:val="12"/>
                <w:szCs w:val="12"/>
                <w:lang w:eastAsia="id-ID"/>
              </w:rPr>
              <w:t>MD</w:t>
            </w:r>
          </w:p>
        </w:tc>
      </w:tr>
      <w:tr w:rsidR="00EC4BAB" w:rsidRPr="00A67A9C" w14:paraId="08CAFD5A" w14:textId="77777777" w:rsidTr="00C829E0">
        <w:trPr>
          <w:trHeight w:val="229"/>
          <w:jc w:val="center"/>
        </w:trPr>
        <w:tc>
          <w:tcPr>
            <w:tcW w:w="383" w:type="dxa"/>
            <w:shd w:val="clear" w:color="auto" w:fill="auto"/>
            <w:vAlign w:val="bottom"/>
            <w:hideMark/>
          </w:tcPr>
          <w:p w14:paraId="2117E2C2"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F @ yld</w:t>
            </w:r>
          </w:p>
        </w:tc>
        <w:tc>
          <w:tcPr>
            <w:tcW w:w="490" w:type="dxa"/>
            <w:shd w:val="clear" w:color="auto" w:fill="auto"/>
            <w:vAlign w:val="bottom"/>
            <w:hideMark/>
          </w:tcPr>
          <w:p w14:paraId="2C62E6D9"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F @ Brk</w:t>
            </w:r>
          </w:p>
        </w:tc>
        <w:tc>
          <w:tcPr>
            <w:tcW w:w="618" w:type="dxa"/>
            <w:shd w:val="clear" w:color="auto" w:fill="auto"/>
            <w:vAlign w:val="bottom"/>
            <w:hideMark/>
          </w:tcPr>
          <w:p w14:paraId="693ED96A"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Ext.</w:t>
            </w:r>
          </w:p>
        </w:tc>
        <w:tc>
          <w:tcPr>
            <w:tcW w:w="537" w:type="dxa"/>
            <w:shd w:val="clear" w:color="auto" w:fill="auto"/>
            <w:vAlign w:val="bottom"/>
            <w:hideMark/>
          </w:tcPr>
          <w:p w14:paraId="2B279565"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Thick.</w:t>
            </w:r>
          </w:p>
        </w:tc>
        <w:tc>
          <w:tcPr>
            <w:tcW w:w="656" w:type="dxa"/>
            <w:shd w:val="clear" w:color="auto" w:fill="auto"/>
            <w:vAlign w:val="bottom"/>
            <w:hideMark/>
          </w:tcPr>
          <w:p w14:paraId="289B0E06"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T @ Yld</w:t>
            </w:r>
          </w:p>
        </w:tc>
        <w:tc>
          <w:tcPr>
            <w:tcW w:w="656" w:type="dxa"/>
            <w:shd w:val="clear" w:color="auto" w:fill="auto"/>
            <w:vAlign w:val="bottom"/>
            <w:hideMark/>
          </w:tcPr>
          <w:p w14:paraId="5F75B6D9"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T @ Brk</w:t>
            </w:r>
          </w:p>
        </w:tc>
        <w:tc>
          <w:tcPr>
            <w:tcW w:w="631" w:type="dxa"/>
            <w:shd w:val="clear" w:color="auto" w:fill="auto"/>
            <w:vAlign w:val="bottom"/>
            <w:hideMark/>
          </w:tcPr>
          <w:p w14:paraId="41F4854A"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Elong.</w:t>
            </w:r>
          </w:p>
        </w:tc>
        <w:tc>
          <w:tcPr>
            <w:tcW w:w="567" w:type="dxa"/>
            <w:vMerge w:val="restart"/>
            <w:shd w:val="clear" w:color="auto" w:fill="auto"/>
            <w:noWrap/>
            <w:vAlign w:val="center"/>
            <w:hideMark/>
          </w:tcPr>
          <w:p w14:paraId="5CAA3548"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Remark</w:t>
            </w:r>
          </w:p>
        </w:tc>
      </w:tr>
      <w:tr w:rsidR="00EC4BAB" w:rsidRPr="00A67A9C" w14:paraId="546723B2" w14:textId="77777777" w:rsidTr="00C829E0">
        <w:trPr>
          <w:trHeight w:val="229"/>
          <w:jc w:val="center"/>
        </w:trPr>
        <w:tc>
          <w:tcPr>
            <w:tcW w:w="383" w:type="dxa"/>
            <w:shd w:val="clear" w:color="auto" w:fill="auto"/>
            <w:noWrap/>
            <w:vAlign w:val="bottom"/>
            <w:hideMark/>
          </w:tcPr>
          <w:p w14:paraId="6E661246"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(N)</w:t>
            </w:r>
          </w:p>
        </w:tc>
        <w:tc>
          <w:tcPr>
            <w:tcW w:w="490" w:type="dxa"/>
            <w:shd w:val="clear" w:color="auto" w:fill="auto"/>
            <w:noWrap/>
            <w:vAlign w:val="bottom"/>
            <w:hideMark/>
          </w:tcPr>
          <w:p w14:paraId="5CD80A8E"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(N)</w:t>
            </w:r>
          </w:p>
        </w:tc>
        <w:tc>
          <w:tcPr>
            <w:tcW w:w="618" w:type="dxa"/>
            <w:shd w:val="clear" w:color="auto" w:fill="auto"/>
            <w:noWrap/>
            <w:vAlign w:val="bottom"/>
            <w:hideMark/>
          </w:tcPr>
          <w:p w14:paraId="6719BE7A"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(mm)</w:t>
            </w:r>
          </w:p>
        </w:tc>
        <w:tc>
          <w:tcPr>
            <w:tcW w:w="537" w:type="dxa"/>
            <w:shd w:val="clear" w:color="auto" w:fill="auto"/>
            <w:noWrap/>
            <w:vAlign w:val="bottom"/>
            <w:hideMark/>
          </w:tcPr>
          <w:p w14:paraId="61AD46CE"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(mm)</w:t>
            </w:r>
          </w:p>
        </w:tc>
        <w:tc>
          <w:tcPr>
            <w:tcW w:w="656" w:type="dxa"/>
            <w:shd w:val="clear" w:color="auto" w:fill="auto"/>
            <w:noWrap/>
            <w:vAlign w:val="bottom"/>
            <w:hideMark/>
          </w:tcPr>
          <w:p w14:paraId="4F8229AC"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(N/mm²)</w:t>
            </w:r>
          </w:p>
        </w:tc>
        <w:tc>
          <w:tcPr>
            <w:tcW w:w="656" w:type="dxa"/>
            <w:shd w:val="clear" w:color="auto" w:fill="auto"/>
            <w:noWrap/>
            <w:vAlign w:val="bottom"/>
            <w:hideMark/>
          </w:tcPr>
          <w:p w14:paraId="4F858759"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(N/mm²)</w:t>
            </w:r>
          </w:p>
        </w:tc>
        <w:tc>
          <w:tcPr>
            <w:tcW w:w="631" w:type="dxa"/>
            <w:shd w:val="clear" w:color="auto" w:fill="auto"/>
            <w:noWrap/>
            <w:vAlign w:val="bottom"/>
            <w:hideMark/>
          </w:tcPr>
          <w:p w14:paraId="50A62F55"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w:t>
            </w:r>
          </w:p>
        </w:tc>
        <w:tc>
          <w:tcPr>
            <w:tcW w:w="567" w:type="dxa"/>
            <w:vMerge/>
            <w:vAlign w:val="center"/>
            <w:hideMark/>
          </w:tcPr>
          <w:p w14:paraId="1272AD18" w14:textId="77777777" w:rsidR="00EC4BAB" w:rsidRPr="00A67A9C" w:rsidRDefault="00EC4BAB" w:rsidP="00EC4BAB">
            <w:pPr>
              <w:rPr>
                <w:rFonts w:cs="Arial"/>
                <w:color w:val="000000"/>
                <w:sz w:val="12"/>
                <w:szCs w:val="12"/>
                <w:lang w:eastAsia="id-ID"/>
              </w:rPr>
            </w:pPr>
          </w:p>
        </w:tc>
      </w:tr>
      <w:tr w:rsidR="00EC4BAB" w:rsidRPr="00A67A9C" w14:paraId="760B3494" w14:textId="77777777" w:rsidTr="00C829E0">
        <w:trPr>
          <w:trHeight w:val="229"/>
          <w:jc w:val="center"/>
        </w:trPr>
        <w:tc>
          <w:tcPr>
            <w:tcW w:w="383" w:type="dxa"/>
            <w:shd w:val="clear" w:color="auto" w:fill="auto"/>
            <w:noWrap/>
            <w:vAlign w:val="center"/>
            <w:hideMark/>
          </w:tcPr>
          <w:p w14:paraId="13D1436D"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2,0</w:t>
            </w:r>
          </w:p>
        </w:tc>
        <w:tc>
          <w:tcPr>
            <w:tcW w:w="490" w:type="dxa"/>
            <w:shd w:val="clear" w:color="auto" w:fill="auto"/>
            <w:noWrap/>
            <w:vAlign w:val="center"/>
            <w:hideMark/>
          </w:tcPr>
          <w:p w14:paraId="5E146551"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5,0</w:t>
            </w:r>
          </w:p>
        </w:tc>
        <w:tc>
          <w:tcPr>
            <w:tcW w:w="618" w:type="dxa"/>
            <w:shd w:val="clear" w:color="auto" w:fill="auto"/>
            <w:noWrap/>
            <w:vAlign w:val="center"/>
            <w:hideMark/>
          </w:tcPr>
          <w:p w14:paraId="4F7FC185"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178,0</w:t>
            </w:r>
          </w:p>
        </w:tc>
        <w:tc>
          <w:tcPr>
            <w:tcW w:w="537" w:type="dxa"/>
            <w:shd w:val="clear" w:color="auto" w:fill="auto"/>
            <w:noWrap/>
            <w:vAlign w:val="center"/>
            <w:hideMark/>
          </w:tcPr>
          <w:p w14:paraId="732FF723"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0,026</w:t>
            </w:r>
          </w:p>
        </w:tc>
        <w:tc>
          <w:tcPr>
            <w:tcW w:w="656" w:type="dxa"/>
            <w:shd w:val="clear" w:color="auto" w:fill="auto"/>
            <w:noWrap/>
            <w:vAlign w:val="center"/>
            <w:hideMark/>
          </w:tcPr>
          <w:p w14:paraId="1228E22B"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10,8</w:t>
            </w:r>
          </w:p>
        </w:tc>
        <w:tc>
          <w:tcPr>
            <w:tcW w:w="656" w:type="dxa"/>
            <w:shd w:val="clear" w:color="auto" w:fill="auto"/>
            <w:noWrap/>
            <w:vAlign w:val="center"/>
            <w:hideMark/>
          </w:tcPr>
          <w:p w14:paraId="4579470A"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19,2</w:t>
            </w:r>
          </w:p>
        </w:tc>
        <w:tc>
          <w:tcPr>
            <w:tcW w:w="631" w:type="dxa"/>
            <w:shd w:val="clear" w:color="auto" w:fill="auto"/>
            <w:noWrap/>
            <w:vAlign w:val="center"/>
            <w:hideMark/>
          </w:tcPr>
          <w:p w14:paraId="58A7260B"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356,0</w:t>
            </w:r>
          </w:p>
        </w:tc>
        <w:tc>
          <w:tcPr>
            <w:tcW w:w="567" w:type="dxa"/>
            <w:shd w:val="clear" w:color="auto" w:fill="auto"/>
            <w:noWrap/>
            <w:vAlign w:val="center"/>
            <w:hideMark/>
          </w:tcPr>
          <w:p w14:paraId="1F6B64EA" w14:textId="77777777" w:rsidR="00EC4BAB" w:rsidRPr="00A67A9C" w:rsidRDefault="00EC4BAB" w:rsidP="00EC4BAB">
            <w:pPr>
              <w:rPr>
                <w:rFonts w:cs="Arial"/>
                <w:color w:val="000000"/>
                <w:sz w:val="12"/>
                <w:szCs w:val="12"/>
                <w:lang w:eastAsia="id-ID"/>
              </w:rPr>
            </w:pPr>
          </w:p>
        </w:tc>
      </w:tr>
      <w:tr w:rsidR="00EC4BAB" w:rsidRPr="00A67A9C" w14:paraId="2EB58651" w14:textId="77777777" w:rsidTr="00C829E0">
        <w:trPr>
          <w:trHeight w:val="229"/>
          <w:jc w:val="center"/>
        </w:trPr>
        <w:tc>
          <w:tcPr>
            <w:tcW w:w="383" w:type="dxa"/>
            <w:shd w:val="clear" w:color="auto" w:fill="auto"/>
            <w:noWrap/>
            <w:vAlign w:val="center"/>
            <w:hideMark/>
          </w:tcPr>
          <w:p w14:paraId="26ED0E39"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3,0</w:t>
            </w:r>
          </w:p>
        </w:tc>
        <w:tc>
          <w:tcPr>
            <w:tcW w:w="490" w:type="dxa"/>
            <w:shd w:val="clear" w:color="auto" w:fill="auto"/>
            <w:noWrap/>
            <w:vAlign w:val="center"/>
            <w:hideMark/>
          </w:tcPr>
          <w:p w14:paraId="6F476F4E"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5,0</w:t>
            </w:r>
          </w:p>
        </w:tc>
        <w:tc>
          <w:tcPr>
            <w:tcW w:w="618" w:type="dxa"/>
            <w:shd w:val="clear" w:color="auto" w:fill="auto"/>
            <w:noWrap/>
            <w:vAlign w:val="center"/>
            <w:hideMark/>
          </w:tcPr>
          <w:p w14:paraId="2285F1EF"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187,0</w:t>
            </w:r>
          </w:p>
        </w:tc>
        <w:tc>
          <w:tcPr>
            <w:tcW w:w="537" w:type="dxa"/>
            <w:shd w:val="clear" w:color="auto" w:fill="auto"/>
            <w:noWrap/>
            <w:vAlign w:val="center"/>
            <w:hideMark/>
          </w:tcPr>
          <w:p w14:paraId="079F1533"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0,024</w:t>
            </w:r>
          </w:p>
        </w:tc>
        <w:tc>
          <w:tcPr>
            <w:tcW w:w="656" w:type="dxa"/>
            <w:shd w:val="clear" w:color="auto" w:fill="auto"/>
            <w:noWrap/>
            <w:vAlign w:val="center"/>
            <w:hideMark/>
          </w:tcPr>
          <w:p w14:paraId="7CFD01EB"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12,5</w:t>
            </w:r>
          </w:p>
        </w:tc>
        <w:tc>
          <w:tcPr>
            <w:tcW w:w="656" w:type="dxa"/>
            <w:shd w:val="clear" w:color="auto" w:fill="auto"/>
            <w:noWrap/>
            <w:vAlign w:val="center"/>
            <w:hideMark/>
          </w:tcPr>
          <w:p w14:paraId="113F7DA6"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20,8</w:t>
            </w:r>
          </w:p>
        </w:tc>
        <w:tc>
          <w:tcPr>
            <w:tcW w:w="631" w:type="dxa"/>
            <w:shd w:val="clear" w:color="auto" w:fill="auto"/>
            <w:noWrap/>
            <w:vAlign w:val="center"/>
            <w:hideMark/>
          </w:tcPr>
          <w:p w14:paraId="4BC404B9"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374,0</w:t>
            </w:r>
          </w:p>
        </w:tc>
        <w:tc>
          <w:tcPr>
            <w:tcW w:w="567" w:type="dxa"/>
            <w:shd w:val="clear" w:color="auto" w:fill="auto"/>
            <w:noWrap/>
            <w:vAlign w:val="center"/>
            <w:hideMark/>
          </w:tcPr>
          <w:p w14:paraId="39F6089F" w14:textId="77777777" w:rsidR="00EC4BAB" w:rsidRPr="00A67A9C" w:rsidRDefault="00EC4BAB" w:rsidP="00EC4BAB">
            <w:pPr>
              <w:rPr>
                <w:rFonts w:cs="Arial"/>
                <w:color w:val="000000"/>
                <w:sz w:val="12"/>
                <w:szCs w:val="12"/>
                <w:lang w:eastAsia="id-ID"/>
              </w:rPr>
            </w:pPr>
          </w:p>
        </w:tc>
      </w:tr>
      <w:tr w:rsidR="00EC4BAB" w:rsidRPr="00A67A9C" w14:paraId="16CABDF0" w14:textId="77777777" w:rsidTr="00C829E0">
        <w:trPr>
          <w:trHeight w:val="229"/>
          <w:jc w:val="center"/>
        </w:trPr>
        <w:tc>
          <w:tcPr>
            <w:tcW w:w="383" w:type="dxa"/>
            <w:shd w:val="clear" w:color="auto" w:fill="auto"/>
            <w:noWrap/>
            <w:vAlign w:val="center"/>
            <w:hideMark/>
          </w:tcPr>
          <w:p w14:paraId="04EEA101"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3,0</w:t>
            </w:r>
          </w:p>
        </w:tc>
        <w:tc>
          <w:tcPr>
            <w:tcW w:w="490" w:type="dxa"/>
            <w:shd w:val="clear" w:color="auto" w:fill="auto"/>
            <w:noWrap/>
            <w:vAlign w:val="center"/>
            <w:hideMark/>
          </w:tcPr>
          <w:p w14:paraId="51A35318"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9,0</w:t>
            </w:r>
          </w:p>
        </w:tc>
        <w:tc>
          <w:tcPr>
            <w:tcW w:w="618" w:type="dxa"/>
            <w:shd w:val="clear" w:color="auto" w:fill="auto"/>
            <w:noWrap/>
            <w:vAlign w:val="center"/>
            <w:hideMark/>
          </w:tcPr>
          <w:p w14:paraId="01B78E3F"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167,0</w:t>
            </w:r>
          </w:p>
        </w:tc>
        <w:tc>
          <w:tcPr>
            <w:tcW w:w="537" w:type="dxa"/>
            <w:shd w:val="clear" w:color="auto" w:fill="auto"/>
            <w:noWrap/>
            <w:vAlign w:val="center"/>
            <w:hideMark/>
          </w:tcPr>
          <w:p w14:paraId="79D8C825"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0,031</w:t>
            </w:r>
          </w:p>
        </w:tc>
        <w:tc>
          <w:tcPr>
            <w:tcW w:w="656" w:type="dxa"/>
            <w:shd w:val="clear" w:color="auto" w:fill="auto"/>
            <w:noWrap/>
            <w:vAlign w:val="center"/>
            <w:hideMark/>
          </w:tcPr>
          <w:p w14:paraId="0C833BAB"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9,7</w:t>
            </w:r>
          </w:p>
        </w:tc>
        <w:tc>
          <w:tcPr>
            <w:tcW w:w="656" w:type="dxa"/>
            <w:shd w:val="clear" w:color="auto" w:fill="auto"/>
            <w:noWrap/>
            <w:vAlign w:val="center"/>
            <w:hideMark/>
          </w:tcPr>
          <w:p w14:paraId="2194BBB5"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29,0</w:t>
            </w:r>
          </w:p>
        </w:tc>
        <w:tc>
          <w:tcPr>
            <w:tcW w:w="631" w:type="dxa"/>
            <w:shd w:val="clear" w:color="auto" w:fill="auto"/>
            <w:noWrap/>
            <w:vAlign w:val="center"/>
            <w:hideMark/>
          </w:tcPr>
          <w:p w14:paraId="61F1C526"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334,0</w:t>
            </w:r>
          </w:p>
        </w:tc>
        <w:tc>
          <w:tcPr>
            <w:tcW w:w="567" w:type="dxa"/>
            <w:shd w:val="clear" w:color="auto" w:fill="auto"/>
            <w:noWrap/>
            <w:vAlign w:val="center"/>
            <w:hideMark/>
          </w:tcPr>
          <w:p w14:paraId="13253E11" w14:textId="77777777" w:rsidR="00EC4BAB" w:rsidRPr="00A67A9C" w:rsidRDefault="00EC4BAB" w:rsidP="00EC4BAB">
            <w:pPr>
              <w:rPr>
                <w:rFonts w:cs="Arial"/>
                <w:color w:val="000000"/>
                <w:sz w:val="12"/>
                <w:szCs w:val="12"/>
                <w:lang w:eastAsia="id-ID"/>
              </w:rPr>
            </w:pPr>
          </w:p>
        </w:tc>
      </w:tr>
      <w:tr w:rsidR="00EC4BAB" w:rsidRPr="00A67A9C" w14:paraId="3179BA41" w14:textId="77777777" w:rsidTr="00C829E0">
        <w:trPr>
          <w:trHeight w:val="229"/>
          <w:jc w:val="center"/>
        </w:trPr>
        <w:tc>
          <w:tcPr>
            <w:tcW w:w="383" w:type="dxa"/>
            <w:shd w:val="clear" w:color="auto" w:fill="auto"/>
            <w:noWrap/>
            <w:vAlign w:val="center"/>
            <w:hideMark/>
          </w:tcPr>
          <w:p w14:paraId="7AE556A8"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3,0</w:t>
            </w:r>
          </w:p>
        </w:tc>
        <w:tc>
          <w:tcPr>
            <w:tcW w:w="490" w:type="dxa"/>
            <w:shd w:val="clear" w:color="auto" w:fill="auto"/>
            <w:noWrap/>
            <w:vAlign w:val="center"/>
            <w:hideMark/>
          </w:tcPr>
          <w:p w14:paraId="4B3A6D42"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7,0</w:t>
            </w:r>
          </w:p>
        </w:tc>
        <w:tc>
          <w:tcPr>
            <w:tcW w:w="618" w:type="dxa"/>
            <w:shd w:val="clear" w:color="auto" w:fill="auto"/>
            <w:noWrap/>
            <w:vAlign w:val="center"/>
            <w:hideMark/>
          </w:tcPr>
          <w:p w14:paraId="1B7E4AFB"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170,0</w:t>
            </w:r>
          </w:p>
        </w:tc>
        <w:tc>
          <w:tcPr>
            <w:tcW w:w="537" w:type="dxa"/>
            <w:shd w:val="clear" w:color="auto" w:fill="auto"/>
            <w:noWrap/>
            <w:vAlign w:val="bottom"/>
            <w:hideMark/>
          </w:tcPr>
          <w:p w14:paraId="570F3608"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0,032</w:t>
            </w:r>
          </w:p>
        </w:tc>
        <w:tc>
          <w:tcPr>
            <w:tcW w:w="656" w:type="dxa"/>
            <w:shd w:val="clear" w:color="auto" w:fill="auto"/>
            <w:noWrap/>
            <w:vAlign w:val="center"/>
            <w:hideMark/>
          </w:tcPr>
          <w:p w14:paraId="7D98A93E"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9,4</w:t>
            </w:r>
          </w:p>
        </w:tc>
        <w:tc>
          <w:tcPr>
            <w:tcW w:w="656" w:type="dxa"/>
            <w:shd w:val="clear" w:color="auto" w:fill="auto"/>
            <w:noWrap/>
            <w:vAlign w:val="center"/>
            <w:hideMark/>
          </w:tcPr>
          <w:p w14:paraId="64A1B5A5"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21,9</w:t>
            </w:r>
          </w:p>
        </w:tc>
        <w:tc>
          <w:tcPr>
            <w:tcW w:w="631" w:type="dxa"/>
            <w:shd w:val="clear" w:color="auto" w:fill="auto"/>
            <w:noWrap/>
            <w:vAlign w:val="center"/>
            <w:hideMark/>
          </w:tcPr>
          <w:p w14:paraId="2AC25A07"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340,0</w:t>
            </w:r>
          </w:p>
        </w:tc>
        <w:tc>
          <w:tcPr>
            <w:tcW w:w="567" w:type="dxa"/>
            <w:shd w:val="clear" w:color="auto" w:fill="auto"/>
            <w:noWrap/>
            <w:vAlign w:val="center"/>
            <w:hideMark/>
          </w:tcPr>
          <w:p w14:paraId="7D048546" w14:textId="77777777" w:rsidR="00EC4BAB" w:rsidRPr="00A67A9C" w:rsidRDefault="00EC4BAB" w:rsidP="00EC4BAB">
            <w:pPr>
              <w:rPr>
                <w:rFonts w:cs="Arial"/>
                <w:color w:val="000000"/>
                <w:sz w:val="12"/>
                <w:szCs w:val="12"/>
                <w:lang w:eastAsia="id-ID"/>
              </w:rPr>
            </w:pPr>
          </w:p>
        </w:tc>
      </w:tr>
      <w:tr w:rsidR="00EC4BAB" w:rsidRPr="00A67A9C" w14:paraId="1494EE36" w14:textId="77777777" w:rsidTr="00C829E0">
        <w:trPr>
          <w:trHeight w:val="229"/>
          <w:jc w:val="center"/>
        </w:trPr>
        <w:tc>
          <w:tcPr>
            <w:tcW w:w="383" w:type="dxa"/>
            <w:shd w:val="clear" w:color="auto" w:fill="auto"/>
            <w:noWrap/>
            <w:vAlign w:val="center"/>
            <w:hideMark/>
          </w:tcPr>
          <w:p w14:paraId="25EB11C7"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2,0</w:t>
            </w:r>
          </w:p>
        </w:tc>
        <w:tc>
          <w:tcPr>
            <w:tcW w:w="490" w:type="dxa"/>
            <w:shd w:val="clear" w:color="auto" w:fill="auto"/>
            <w:noWrap/>
            <w:vAlign w:val="center"/>
            <w:hideMark/>
          </w:tcPr>
          <w:p w14:paraId="4615C1AE"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6,0</w:t>
            </w:r>
          </w:p>
        </w:tc>
        <w:tc>
          <w:tcPr>
            <w:tcW w:w="618" w:type="dxa"/>
            <w:shd w:val="clear" w:color="auto" w:fill="auto"/>
            <w:noWrap/>
            <w:vAlign w:val="center"/>
            <w:hideMark/>
          </w:tcPr>
          <w:p w14:paraId="4BB40781"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217,0</w:t>
            </w:r>
          </w:p>
        </w:tc>
        <w:tc>
          <w:tcPr>
            <w:tcW w:w="537" w:type="dxa"/>
            <w:shd w:val="clear" w:color="auto" w:fill="auto"/>
            <w:noWrap/>
            <w:vAlign w:val="bottom"/>
            <w:hideMark/>
          </w:tcPr>
          <w:p w14:paraId="5490AACA"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0,026</w:t>
            </w:r>
          </w:p>
        </w:tc>
        <w:tc>
          <w:tcPr>
            <w:tcW w:w="656" w:type="dxa"/>
            <w:shd w:val="clear" w:color="auto" w:fill="auto"/>
            <w:noWrap/>
            <w:vAlign w:val="center"/>
            <w:hideMark/>
          </w:tcPr>
          <w:p w14:paraId="4CF4F9CC"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7,7</w:t>
            </w:r>
          </w:p>
        </w:tc>
        <w:tc>
          <w:tcPr>
            <w:tcW w:w="656" w:type="dxa"/>
            <w:shd w:val="clear" w:color="auto" w:fill="auto"/>
            <w:noWrap/>
            <w:vAlign w:val="center"/>
            <w:hideMark/>
          </w:tcPr>
          <w:p w14:paraId="6D1FEEF5"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23,1</w:t>
            </w:r>
          </w:p>
        </w:tc>
        <w:tc>
          <w:tcPr>
            <w:tcW w:w="631" w:type="dxa"/>
            <w:shd w:val="clear" w:color="auto" w:fill="auto"/>
            <w:noWrap/>
            <w:vAlign w:val="center"/>
            <w:hideMark/>
          </w:tcPr>
          <w:p w14:paraId="7D1F23C3" w14:textId="77777777" w:rsidR="00EC4BAB" w:rsidRPr="00A67A9C" w:rsidRDefault="00EC4BAB" w:rsidP="00EC4BAB">
            <w:pPr>
              <w:rPr>
                <w:rFonts w:cs="Arial"/>
                <w:color w:val="000000"/>
                <w:sz w:val="12"/>
                <w:szCs w:val="12"/>
                <w:lang w:eastAsia="id-ID"/>
              </w:rPr>
            </w:pPr>
            <w:r w:rsidRPr="00A67A9C">
              <w:rPr>
                <w:rFonts w:cs="Arial"/>
                <w:color w:val="000000"/>
                <w:sz w:val="12"/>
                <w:szCs w:val="12"/>
                <w:lang w:eastAsia="id-ID"/>
              </w:rPr>
              <w:t>434,0</w:t>
            </w:r>
          </w:p>
        </w:tc>
        <w:tc>
          <w:tcPr>
            <w:tcW w:w="567" w:type="dxa"/>
            <w:shd w:val="clear" w:color="auto" w:fill="auto"/>
            <w:noWrap/>
            <w:vAlign w:val="center"/>
            <w:hideMark/>
          </w:tcPr>
          <w:p w14:paraId="2EABEC4C" w14:textId="77777777" w:rsidR="00EC4BAB" w:rsidRPr="00A67A9C" w:rsidRDefault="00EC4BAB" w:rsidP="00EC4BAB">
            <w:pPr>
              <w:rPr>
                <w:rFonts w:cs="Arial"/>
                <w:color w:val="000000"/>
                <w:sz w:val="12"/>
                <w:szCs w:val="12"/>
                <w:lang w:eastAsia="id-ID"/>
              </w:rPr>
            </w:pPr>
          </w:p>
        </w:tc>
      </w:tr>
      <w:tr w:rsidR="00EC4BAB" w:rsidRPr="00A67A9C" w14:paraId="2C73CE60" w14:textId="77777777" w:rsidTr="00C829E0">
        <w:trPr>
          <w:trHeight w:val="229"/>
          <w:jc w:val="center"/>
        </w:trPr>
        <w:tc>
          <w:tcPr>
            <w:tcW w:w="1491" w:type="dxa"/>
            <w:gridSpan w:val="3"/>
            <w:shd w:val="clear" w:color="auto" w:fill="auto"/>
            <w:noWrap/>
            <w:vAlign w:val="center"/>
            <w:hideMark/>
          </w:tcPr>
          <w:p w14:paraId="308355D9"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Average :</w:t>
            </w:r>
          </w:p>
        </w:tc>
        <w:tc>
          <w:tcPr>
            <w:tcW w:w="537" w:type="dxa"/>
            <w:shd w:val="clear" w:color="auto" w:fill="auto"/>
            <w:noWrap/>
            <w:vAlign w:val="bottom"/>
            <w:hideMark/>
          </w:tcPr>
          <w:p w14:paraId="39814391"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0,028</w:t>
            </w:r>
          </w:p>
        </w:tc>
        <w:tc>
          <w:tcPr>
            <w:tcW w:w="656" w:type="dxa"/>
            <w:shd w:val="clear" w:color="auto" w:fill="auto"/>
            <w:noWrap/>
            <w:vAlign w:val="bottom"/>
            <w:hideMark/>
          </w:tcPr>
          <w:p w14:paraId="2F09F46F"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10,01</w:t>
            </w:r>
          </w:p>
        </w:tc>
        <w:tc>
          <w:tcPr>
            <w:tcW w:w="656" w:type="dxa"/>
            <w:shd w:val="clear" w:color="auto" w:fill="auto"/>
            <w:noWrap/>
            <w:vAlign w:val="bottom"/>
            <w:hideMark/>
          </w:tcPr>
          <w:p w14:paraId="2BF3093D"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22,81</w:t>
            </w:r>
          </w:p>
        </w:tc>
        <w:tc>
          <w:tcPr>
            <w:tcW w:w="631" w:type="dxa"/>
            <w:shd w:val="clear" w:color="auto" w:fill="auto"/>
            <w:noWrap/>
            <w:vAlign w:val="bottom"/>
            <w:hideMark/>
          </w:tcPr>
          <w:p w14:paraId="25B62481"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367,6</w:t>
            </w:r>
          </w:p>
        </w:tc>
        <w:tc>
          <w:tcPr>
            <w:tcW w:w="567" w:type="dxa"/>
            <w:shd w:val="clear" w:color="auto" w:fill="auto"/>
            <w:noWrap/>
            <w:vAlign w:val="bottom"/>
            <w:hideMark/>
          </w:tcPr>
          <w:p w14:paraId="57A33D4E" w14:textId="77777777" w:rsidR="00EC4BAB" w:rsidRPr="00A67A9C" w:rsidRDefault="00EC4BAB" w:rsidP="00EC4BAB">
            <w:pPr>
              <w:rPr>
                <w:rFonts w:cs="Arial"/>
                <w:color w:val="000000"/>
                <w:sz w:val="12"/>
                <w:szCs w:val="12"/>
                <w:lang w:eastAsia="id-ID"/>
              </w:rPr>
            </w:pPr>
          </w:p>
        </w:tc>
      </w:tr>
      <w:tr w:rsidR="00EC4BAB" w:rsidRPr="00A67A9C" w14:paraId="6E72F62E" w14:textId="77777777" w:rsidTr="00C829E0">
        <w:trPr>
          <w:trHeight w:val="229"/>
          <w:jc w:val="center"/>
        </w:trPr>
        <w:tc>
          <w:tcPr>
            <w:tcW w:w="1491" w:type="dxa"/>
            <w:gridSpan w:val="3"/>
            <w:shd w:val="clear" w:color="auto" w:fill="auto"/>
            <w:noWrap/>
            <w:vAlign w:val="bottom"/>
            <w:hideMark/>
          </w:tcPr>
          <w:p w14:paraId="71C10812"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Standard Dev. :</w:t>
            </w:r>
          </w:p>
        </w:tc>
        <w:tc>
          <w:tcPr>
            <w:tcW w:w="537" w:type="dxa"/>
            <w:shd w:val="clear" w:color="auto" w:fill="auto"/>
            <w:noWrap/>
            <w:vAlign w:val="bottom"/>
            <w:hideMark/>
          </w:tcPr>
          <w:p w14:paraId="155F9A85"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0,003</w:t>
            </w:r>
          </w:p>
        </w:tc>
        <w:tc>
          <w:tcPr>
            <w:tcW w:w="656" w:type="dxa"/>
            <w:shd w:val="clear" w:color="auto" w:fill="auto"/>
            <w:noWrap/>
            <w:vAlign w:val="bottom"/>
            <w:hideMark/>
          </w:tcPr>
          <w:p w14:paraId="0FB79D16"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1,78</w:t>
            </w:r>
          </w:p>
        </w:tc>
        <w:tc>
          <w:tcPr>
            <w:tcW w:w="656" w:type="dxa"/>
            <w:shd w:val="clear" w:color="auto" w:fill="auto"/>
            <w:noWrap/>
            <w:vAlign w:val="bottom"/>
            <w:hideMark/>
          </w:tcPr>
          <w:p w14:paraId="12121462"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3,75</w:t>
            </w:r>
          </w:p>
        </w:tc>
        <w:tc>
          <w:tcPr>
            <w:tcW w:w="631" w:type="dxa"/>
            <w:shd w:val="clear" w:color="auto" w:fill="auto"/>
            <w:noWrap/>
            <w:vAlign w:val="bottom"/>
            <w:hideMark/>
          </w:tcPr>
          <w:p w14:paraId="5AA4C0B4"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40,23</w:t>
            </w:r>
          </w:p>
        </w:tc>
        <w:tc>
          <w:tcPr>
            <w:tcW w:w="567" w:type="dxa"/>
            <w:shd w:val="clear" w:color="auto" w:fill="auto"/>
            <w:noWrap/>
            <w:vAlign w:val="bottom"/>
            <w:hideMark/>
          </w:tcPr>
          <w:p w14:paraId="7D818FB4" w14:textId="77777777" w:rsidR="00EC4BAB" w:rsidRPr="00A67A9C" w:rsidRDefault="00EC4BAB" w:rsidP="00EC4BAB">
            <w:pPr>
              <w:rPr>
                <w:rFonts w:cs="Arial"/>
                <w:color w:val="000000"/>
                <w:sz w:val="12"/>
                <w:szCs w:val="12"/>
                <w:lang w:eastAsia="id-ID"/>
              </w:rPr>
            </w:pPr>
          </w:p>
        </w:tc>
      </w:tr>
      <w:tr w:rsidR="00EC4BAB" w:rsidRPr="00A67A9C" w14:paraId="3DF860FC" w14:textId="77777777" w:rsidTr="00C829E0">
        <w:trPr>
          <w:trHeight w:val="229"/>
          <w:jc w:val="center"/>
        </w:trPr>
        <w:tc>
          <w:tcPr>
            <w:tcW w:w="1491" w:type="dxa"/>
            <w:gridSpan w:val="3"/>
            <w:shd w:val="clear" w:color="auto" w:fill="auto"/>
            <w:noWrap/>
            <w:vAlign w:val="bottom"/>
            <w:hideMark/>
          </w:tcPr>
          <w:p w14:paraId="4B5B4469"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Range :</w:t>
            </w:r>
          </w:p>
        </w:tc>
        <w:tc>
          <w:tcPr>
            <w:tcW w:w="537" w:type="dxa"/>
            <w:shd w:val="clear" w:color="auto" w:fill="auto"/>
            <w:noWrap/>
            <w:vAlign w:val="bottom"/>
            <w:hideMark/>
          </w:tcPr>
          <w:p w14:paraId="075C5A2C"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0,008</w:t>
            </w:r>
          </w:p>
        </w:tc>
        <w:tc>
          <w:tcPr>
            <w:tcW w:w="656" w:type="dxa"/>
            <w:shd w:val="clear" w:color="auto" w:fill="auto"/>
            <w:noWrap/>
            <w:vAlign w:val="bottom"/>
            <w:hideMark/>
          </w:tcPr>
          <w:p w14:paraId="7CFBFE48"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4,808</w:t>
            </w:r>
          </w:p>
        </w:tc>
        <w:tc>
          <w:tcPr>
            <w:tcW w:w="656" w:type="dxa"/>
            <w:shd w:val="clear" w:color="auto" w:fill="auto"/>
            <w:noWrap/>
            <w:vAlign w:val="bottom"/>
            <w:hideMark/>
          </w:tcPr>
          <w:p w14:paraId="6A57081D"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9,801</w:t>
            </w:r>
          </w:p>
        </w:tc>
        <w:tc>
          <w:tcPr>
            <w:tcW w:w="631" w:type="dxa"/>
            <w:shd w:val="clear" w:color="auto" w:fill="auto"/>
            <w:noWrap/>
            <w:vAlign w:val="bottom"/>
            <w:hideMark/>
          </w:tcPr>
          <w:p w14:paraId="27DF3965" w14:textId="77777777" w:rsidR="00EC4BAB" w:rsidRPr="00A67A9C" w:rsidRDefault="00EC4BAB" w:rsidP="00EC4BAB">
            <w:pPr>
              <w:rPr>
                <w:rFonts w:cs="Arial"/>
                <w:b/>
                <w:bCs/>
                <w:color w:val="000000"/>
                <w:sz w:val="12"/>
                <w:szCs w:val="12"/>
                <w:lang w:eastAsia="id-ID"/>
              </w:rPr>
            </w:pPr>
            <w:r w:rsidRPr="00A67A9C">
              <w:rPr>
                <w:rFonts w:cs="Arial"/>
                <w:b/>
                <w:bCs/>
                <w:color w:val="000000"/>
                <w:sz w:val="12"/>
                <w:szCs w:val="12"/>
                <w:lang w:eastAsia="id-ID"/>
              </w:rPr>
              <w:t>100,00</w:t>
            </w:r>
          </w:p>
        </w:tc>
        <w:tc>
          <w:tcPr>
            <w:tcW w:w="567" w:type="dxa"/>
            <w:shd w:val="clear" w:color="auto" w:fill="auto"/>
            <w:noWrap/>
            <w:vAlign w:val="bottom"/>
            <w:hideMark/>
          </w:tcPr>
          <w:p w14:paraId="39A9B102" w14:textId="77777777" w:rsidR="00EC4BAB" w:rsidRPr="00A67A9C" w:rsidRDefault="00EC4BAB" w:rsidP="00EC4BAB">
            <w:pPr>
              <w:rPr>
                <w:rFonts w:cs="Arial"/>
                <w:color w:val="000000"/>
                <w:sz w:val="12"/>
                <w:szCs w:val="12"/>
                <w:lang w:eastAsia="id-ID"/>
              </w:rPr>
            </w:pPr>
          </w:p>
        </w:tc>
      </w:tr>
    </w:tbl>
    <w:p w14:paraId="454FA3BE" w14:textId="77777777" w:rsidR="003C5694" w:rsidRPr="00A67A9C" w:rsidRDefault="003C5694" w:rsidP="003C5694">
      <w:pPr>
        <w:pStyle w:val="ListParagraph"/>
        <w:ind w:left="360"/>
        <w:rPr>
          <w:rFonts w:cs="Arial"/>
          <w:spacing w:val="-7"/>
          <w:lang w:val="id-ID"/>
        </w:rPr>
      </w:pPr>
    </w:p>
    <w:p w14:paraId="4F90B2E5" w14:textId="2531C1D7" w:rsidR="003C5694" w:rsidRPr="00A67A9C" w:rsidRDefault="003C5694" w:rsidP="0072735D">
      <w:pPr>
        <w:pStyle w:val="Caption"/>
        <w:spacing w:after="0" w:line="276" w:lineRule="auto"/>
        <w:rPr>
          <w:rFonts w:cs="Arial"/>
          <w:b w:val="0"/>
          <w:i/>
          <w:color w:val="000000"/>
        </w:rPr>
      </w:pPr>
      <w:r w:rsidRPr="00A67A9C">
        <w:rPr>
          <w:rFonts w:cs="Arial"/>
          <w:b w:val="0"/>
          <w:i/>
          <w:color w:val="000000"/>
        </w:rPr>
        <w:t xml:space="preserve">Table </w:t>
      </w:r>
      <w:r w:rsidRPr="00A67A9C">
        <w:rPr>
          <w:rFonts w:cs="Arial"/>
          <w:b w:val="0"/>
          <w:i/>
          <w:color w:val="000000"/>
        </w:rPr>
        <w:fldChar w:fldCharType="begin"/>
      </w:r>
      <w:r w:rsidRPr="00A67A9C">
        <w:rPr>
          <w:rFonts w:cs="Arial"/>
          <w:b w:val="0"/>
          <w:i/>
          <w:color w:val="000000"/>
        </w:rPr>
        <w:instrText xml:space="preserve"> SEQ Tabel \* ARABIC </w:instrText>
      </w:r>
      <w:r w:rsidRPr="00A67A9C">
        <w:rPr>
          <w:rFonts w:cs="Arial"/>
          <w:b w:val="0"/>
          <w:i/>
          <w:color w:val="000000"/>
        </w:rPr>
        <w:fldChar w:fldCharType="separate"/>
      </w:r>
      <w:r w:rsidR="00C829E0">
        <w:rPr>
          <w:rFonts w:cs="Arial"/>
          <w:b w:val="0"/>
          <w:i/>
          <w:noProof/>
          <w:color w:val="000000"/>
        </w:rPr>
        <w:t>2</w:t>
      </w:r>
      <w:r w:rsidRPr="00A67A9C">
        <w:rPr>
          <w:rFonts w:cs="Arial"/>
          <w:b w:val="0"/>
          <w:i/>
          <w:color w:val="000000"/>
        </w:rPr>
        <w:fldChar w:fldCharType="end"/>
      </w:r>
      <w:r w:rsidRPr="00A67A9C">
        <w:rPr>
          <w:rFonts w:cs="Arial"/>
          <w:b w:val="0"/>
          <w:i/>
          <w:color w:val="000000"/>
        </w:rPr>
        <w:t xml:space="preserve"> Results of PE Plastic BP uk 12 x</w:t>
      </w:r>
      <w:r w:rsidR="00EC4BAB" w:rsidRPr="00A67A9C">
        <w:rPr>
          <w:rFonts w:cs="Arial"/>
          <w:b w:val="0"/>
          <w:i/>
          <w:color w:val="000000"/>
        </w:rPr>
        <w:t xml:space="preserve"> 0.025</w:t>
      </w:r>
    </w:p>
    <w:tbl>
      <w:tblPr>
        <w:tblW w:w="4414" w:type="dxa"/>
        <w:jc w:val="center"/>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527"/>
        <w:gridCol w:w="565"/>
        <w:gridCol w:w="630"/>
        <w:gridCol w:w="656"/>
        <w:gridCol w:w="656"/>
        <w:gridCol w:w="584"/>
        <w:gridCol w:w="637"/>
      </w:tblGrid>
      <w:tr w:rsidR="00EC4BAB" w:rsidRPr="00A67A9C" w14:paraId="26B3E50D" w14:textId="77777777" w:rsidTr="00C829E0">
        <w:trPr>
          <w:trHeight w:val="229"/>
          <w:jc w:val="center"/>
        </w:trPr>
        <w:tc>
          <w:tcPr>
            <w:tcW w:w="4414" w:type="dxa"/>
            <w:gridSpan w:val="8"/>
            <w:shd w:val="clear" w:color="auto" w:fill="auto"/>
            <w:noWrap/>
            <w:vAlign w:val="bottom"/>
            <w:hideMark/>
          </w:tcPr>
          <w:p w14:paraId="6C58D36D"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TD</w:t>
            </w:r>
          </w:p>
        </w:tc>
      </w:tr>
      <w:tr w:rsidR="00EC4BAB" w:rsidRPr="00A67A9C" w14:paraId="268029F1" w14:textId="77777777" w:rsidTr="00C829E0">
        <w:trPr>
          <w:trHeight w:val="229"/>
          <w:jc w:val="center"/>
        </w:trPr>
        <w:tc>
          <w:tcPr>
            <w:tcW w:w="383" w:type="dxa"/>
            <w:shd w:val="clear" w:color="auto" w:fill="auto"/>
            <w:vAlign w:val="bottom"/>
            <w:hideMark/>
          </w:tcPr>
          <w:p w14:paraId="5E66DF24"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F @ yld</w:t>
            </w:r>
          </w:p>
        </w:tc>
        <w:tc>
          <w:tcPr>
            <w:tcW w:w="527" w:type="dxa"/>
            <w:shd w:val="clear" w:color="auto" w:fill="auto"/>
            <w:vAlign w:val="bottom"/>
            <w:hideMark/>
          </w:tcPr>
          <w:p w14:paraId="2B8B437E"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F @ Brk</w:t>
            </w:r>
          </w:p>
        </w:tc>
        <w:tc>
          <w:tcPr>
            <w:tcW w:w="565" w:type="dxa"/>
            <w:shd w:val="clear" w:color="auto" w:fill="auto"/>
            <w:vAlign w:val="bottom"/>
            <w:hideMark/>
          </w:tcPr>
          <w:p w14:paraId="18A90354"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Ext.</w:t>
            </w:r>
          </w:p>
        </w:tc>
        <w:tc>
          <w:tcPr>
            <w:tcW w:w="630" w:type="dxa"/>
            <w:shd w:val="clear" w:color="auto" w:fill="auto"/>
            <w:vAlign w:val="bottom"/>
            <w:hideMark/>
          </w:tcPr>
          <w:p w14:paraId="26F17D17"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Thick.</w:t>
            </w:r>
          </w:p>
        </w:tc>
        <w:tc>
          <w:tcPr>
            <w:tcW w:w="656" w:type="dxa"/>
            <w:shd w:val="clear" w:color="auto" w:fill="auto"/>
            <w:vAlign w:val="bottom"/>
            <w:hideMark/>
          </w:tcPr>
          <w:p w14:paraId="1958B173"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T @ Yld</w:t>
            </w:r>
          </w:p>
        </w:tc>
        <w:tc>
          <w:tcPr>
            <w:tcW w:w="656" w:type="dxa"/>
            <w:shd w:val="clear" w:color="auto" w:fill="auto"/>
            <w:vAlign w:val="bottom"/>
            <w:hideMark/>
          </w:tcPr>
          <w:p w14:paraId="7A9C574D"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T@ Brk</w:t>
            </w:r>
          </w:p>
        </w:tc>
        <w:tc>
          <w:tcPr>
            <w:tcW w:w="584" w:type="dxa"/>
            <w:shd w:val="clear" w:color="auto" w:fill="auto"/>
            <w:vAlign w:val="bottom"/>
            <w:hideMark/>
          </w:tcPr>
          <w:p w14:paraId="5ACE0C99"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Elong.</w:t>
            </w:r>
          </w:p>
        </w:tc>
        <w:tc>
          <w:tcPr>
            <w:tcW w:w="413" w:type="dxa"/>
            <w:vMerge w:val="restart"/>
            <w:shd w:val="clear" w:color="auto" w:fill="auto"/>
            <w:noWrap/>
            <w:vAlign w:val="center"/>
            <w:hideMark/>
          </w:tcPr>
          <w:p w14:paraId="2DC62B84"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Remark</w:t>
            </w:r>
          </w:p>
        </w:tc>
      </w:tr>
      <w:tr w:rsidR="00EC4BAB" w:rsidRPr="00A67A9C" w14:paraId="7C53C2AA" w14:textId="77777777" w:rsidTr="00C829E0">
        <w:trPr>
          <w:trHeight w:val="229"/>
          <w:jc w:val="center"/>
        </w:trPr>
        <w:tc>
          <w:tcPr>
            <w:tcW w:w="383" w:type="dxa"/>
            <w:shd w:val="clear" w:color="auto" w:fill="auto"/>
            <w:noWrap/>
            <w:vAlign w:val="bottom"/>
            <w:hideMark/>
          </w:tcPr>
          <w:p w14:paraId="1DD5C4DD"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(N)</w:t>
            </w:r>
          </w:p>
        </w:tc>
        <w:tc>
          <w:tcPr>
            <w:tcW w:w="527" w:type="dxa"/>
            <w:shd w:val="clear" w:color="auto" w:fill="auto"/>
            <w:noWrap/>
            <w:vAlign w:val="bottom"/>
            <w:hideMark/>
          </w:tcPr>
          <w:p w14:paraId="2CEE229C"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(N)</w:t>
            </w:r>
          </w:p>
        </w:tc>
        <w:tc>
          <w:tcPr>
            <w:tcW w:w="565" w:type="dxa"/>
            <w:shd w:val="clear" w:color="auto" w:fill="auto"/>
            <w:noWrap/>
            <w:vAlign w:val="bottom"/>
            <w:hideMark/>
          </w:tcPr>
          <w:p w14:paraId="46B289B9"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(mm)</w:t>
            </w:r>
          </w:p>
        </w:tc>
        <w:tc>
          <w:tcPr>
            <w:tcW w:w="630" w:type="dxa"/>
            <w:shd w:val="clear" w:color="auto" w:fill="auto"/>
            <w:noWrap/>
            <w:vAlign w:val="bottom"/>
            <w:hideMark/>
          </w:tcPr>
          <w:p w14:paraId="4A5A49E2"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(mm)</w:t>
            </w:r>
          </w:p>
        </w:tc>
        <w:tc>
          <w:tcPr>
            <w:tcW w:w="656" w:type="dxa"/>
            <w:shd w:val="clear" w:color="auto" w:fill="auto"/>
            <w:noWrap/>
            <w:vAlign w:val="bottom"/>
            <w:hideMark/>
          </w:tcPr>
          <w:p w14:paraId="04D14E7A"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(N/mm²)</w:t>
            </w:r>
          </w:p>
        </w:tc>
        <w:tc>
          <w:tcPr>
            <w:tcW w:w="656" w:type="dxa"/>
            <w:shd w:val="clear" w:color="auto" w:fill="auto"/>
            <w:noWrap/>
            <w:vAlign w:val="bottom"/>
            <w:hideMark/>
          </w:tcPr>
          <w:p w14:paraId="6CBC5CF5"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(N/mm²)</w:t>
            </w:r>
          </w:p>
        </w:tc>
        <w:tc>
          <w:tcPr>
            <w:tcW w:w="584" w:type="dxa"/>
            <w:shd w:val="clear" w:color="auto" w:fill="auto"/>
            <w:noWrap/>
            <w:vAlign w:val="bottom"/>
            <w:hideMark/>
          </w:tcPr>
          <w:p w14:paraId="11471D84"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w:t>
            </w:r>
          </w:p>
        </w:tc>
        <w:tc>
          <w:tcPr>
            <w:tcW w:w="413" w:type="dxa"/>
            <w:vMerge/>
            <w:vAlign w:val="center"/>
            <w:hideMark/>
          </w:tcPr>
          <w:p w14:paraId="704403D4" w14:textId="77777777" w:rsidR="00EC4BAB" w:rsidRPr="00A67A9C" w:rsidRDefault="00EC4BAB" w:rsidP="00C829E0">
            <w:pPr>
              <w:rPr>
                <w:rFonts w:cs="Arial"/>
                <w:color w:val="000000"/>
                <w:sz w:val="12"/>
                <w:szCs w:val="12"/>
                <w:lang w:eastAsia="id-ID"/>
              </w:rPr>
            </w:pPr>
          </w:p>
        </w:tc>
      </w:tr>
      <w:tr w:rsidR="00EC4BAB" w:rsidRPr="00A67A9C" w14:paraId="4D826AD4" w14:textId="77777777" w:rsidTr="00C829E0">
        <w:trPr>
          <w:trHeight w:val="229"/>
          <w:jc w:val="center"/>
        </w:trPr>
        <w:tc>
          <w:tcPr>
            <w:tcW w:w="383" w:type="dxa"/>
            <w:shd w:val="clear" w:color="auto" w:fill="auto"/>
            <w:noWrap/>
            <w:vAlign w:val="center"/>
            <w:hideMark/>
          </w:tcPr>
          <w:p w14:paraId="345FEE1E"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2,0</w:t>
            </w:r>
          </w:p>
        </w:tc>
        <w:tc>
          <w:tcPr>
            <w:tcW w:w="527" w:type="dxa"/>
            <w:shd w:val="clear" w:color="auto" w:fill="auto"/>
            <w:noWrap/>
            <w:vAlign w:val="center"/>
            <w:hideMark/>
          </w:tcPr>
          <w:p w14:paraId="5F3EC033"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4,0</w:t>
            </w:r>
          </w:p>
        </w:tc>
        <w:tc>
          <w:tcPr>
            <w:tcW w:w="565" w:type="dxa"/>
            <w:shd w:val="clear" w:color="auto" w:fill="auto"/>
            <w:noWrap/>
            <w:vAlign w:val="center"/>
            <w:hideMark/>
          </w:tcPr>
          <w:p w14:paraId="0560536D"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268,0</w:t>
            </w:r>
          </w:p>
        </w:tc>
        <w:tc>
          <w:tcPr>
            <w:tcW w:w="630" w:type="dxa"/>
            <w:shd w:val="clear" w:color="auto" w:fill="auto"/>
            <w:noWrap/>
            <w:vAlign w:val="center"/>
            <w:hideMark/>
          </w:tcPr>
          <w:p w14:paraId="5B6D297A"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0,027</w:t>
            </w:r>
          </w:p>
        </w:tc>
        <w:tc>
          <w:tcPr>
            <w:tcW w:w="656" w:type="dxa"/>
            <w:shd w:val="clear" w:color="auto" w:fill="auto"/>
            <w:noWrap/>
            <w:vAlign w:val="center"/>
            <w:hideMark/>
          </w:tcPr>
          <w:p w14:paraId="05DD25F5"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7,4</w:t>
            </w:r>
          </w:p>
        </w:tc>
        <w:tc>
          <w:tcPr>
            <w:tcW w:w="656" w:type="dxa"/>
            <w:shd w:val="clear" w:color="auto" w:fill="auto"/>
            <w:noWrap/>
            <w:vAlign w:val="center"/>
            <w:hideMark/>
          </w:tcPr>
          <w:p w14:paraId="1005EC6B"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14,8</w:t>
            </w:r>
          </w:p>
        </w:tc>
        <w:tc>
          <w:tcPr>
            <w:tcW w:w="584" w:type="dxa"/>
            <w:shd w:val="clear" w:color="auto" w:fill="auto"/>
            <w:noWrap/>
            <w:vAlign w:val="bottom"/>
            <w:hideMark/>
          </w:tcPr>
          <w:p w14:paraId="4E4B7221"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536</w:t>
            </w:r>
          </w:p>
        </w:tc>
        <w:tc>
          <w:tcPr>
            <w:tcW w:w="413" w:type="dxa"/>
            <w:shd w:val="clear" w:color="auto" w:fill="auto"/>
            <w:noWrap/>
            <w:vAlign w:val="center"/>
            <w:hideMark/>
          </w:tcPr>
          <w:p w14:paraId="3F662ABD" w14:textId="77777777" w:rsidR="00EC4BAB" w:rsidRPr="00A67A9C" w:rsidRDefault="00EC4BAB" w:rsidP="00C829E0">
            <w:pPr>
              <w:rPr>
                <w:rFonts w:cs="Arial"/>
                <w:color w:val="000000"/>
                <w:sz w:val="12"/>
                <w:szCs w:val="12"/>
                <w:lang w:eastAsia="id-ID"/>
              </w:rPr>
            </w:pPr>
          </w:p>
        </w:tc>
      </w:tr>
      <w:tr w:rsidR="00EC4BAB" w:rsidRPr="00A67A9C" w14:paraId="3AD825E2" w14:textId="77777777" w:rsidTr="00C829E0">
        <w:trPr>
          <w:trHeight w:val="229"/>
          <w:jc w:val="center"/>
        </w:trPr>
        <w:tc>
          <w:tcPr>
            <w:tcW w:w="383" w:type="dxa"/>
            <w:shd w:val="clear" w:color="auto" w:fill="auto"/>
            <w:noWrap/>
            <w:vAlign w:val="center"/>
            <w:hideMark/>
          </w:tcPr>
          <w:p w14:paraId="1F491C83"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3,0</w:t>
            </w:r>
          </w:p>
        </w:tc>
        <w:tc>
          <w:tcPr>
            <w:tcW w:w="527" w:type="dxa"/>
            <w:shd w:val="clear" w:color="auto" w:fill="auto"/>
            <w:noWrap/>
            <w:vAlign w:val="center"/>
            <w:hideMark/>
          </w:tcPr>
          <w:p w14:paraId="52D78ABB"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3,0</w:t>
            </w:r>
          </w:p>
        </w:tc>
        <w:tc>
          <w:tcPr>
            <w:tcW w:w="565" w:type="dxa"/>
            <w:shd w:val="clear" w:color="auto" w:fill="auto"/>
            <w:noWrap/>
            <w:vAlign w:val="center"/>
            <w:hideMark/>
          </w:tcPr>
          <w:p w14:paraId="31F20A2A"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266,0</w:t>
            </w:r>
          </w:p>
        </w:tc>
        <w:tc>
          <w:tcPr>
            <w:tcW w:w="630" w:type="dxa"/>
            <w:shd w:val="clear" w:color="auto" w:fill="auto"/>
            <w:noWrap/>
            <w:vAlign w:val="center"/>
            <w:hideMark/>
          </w:tcPr>
          <w:p w14:paraId="2D7CCC1E"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0,025</w:t>
            </w:r>
          </w:p>
        </w:tc>
        <w:tc>
          <w:tcPr>
            <w:tcW w:w="656" w:type="dxa"/>
            <w:shd w:val="clear" w:color="auto" w:fill="auto"/>
            <w:noWrap/>
            <w:vAlign w:val="center"/>
            <w:hideMark/>
          </w:tcPr>
          <w:p w14:paraId="27AF7317"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12,0</w:t>
            </w:r>
          </w:p>
        </w:tc>
        <w:tc>
          <w:tcPr>
            <w:tcW w:w="656" w:type="dxa"/>
            <w:shd w:val="clear" w:color="auto" w:fill="auto"/>
            <w:noWrap/>
            <w:vAlign w:val="center"/>
            <w:hideMark/>
          </w:tcPr>
          <w:p w14:paraId="10DF0B2E"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12,0</w:t>
            </w:r>
          </w:p>
        </w:tc>
        <w:tc>
          <w:tcPr>
            <w:tcW w:w="584" w:type="dxa"/>
            <w:shd w:val="clear" w:color="auto" w:fill="auto"/>
            <w:noWrap/>
            <w:vAlign w:val="bottom"/>
            <w:hideMark/>
          </w:tcPr>
          <w:p w14:paraId="57BCA4AC"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532</w:t>
            </w:r>
          </w:p>
        </w:tc>
        <w:tc>
          <w:tcPr>
            <w:tcW w:w="413" w:type="dxa"/>
            <w:shd w:val="clear" w:color="auto" w:fill="auto"/>
            <w:noWrap/>
            <w:vAlign w:val="center"/>
            <w:hideMark/>
          </w:tcPr>
          <w:p w14:paraId="7B0646D4" w14:textId="77777777" w:rsidR="00EC4BAB" w:rsidRPr="00A67A9C" w:rsidRDefault="00EC4BAB" w:rsidP="00C829E0">
            <w:pPr>
              <w:rPr>
                <w:rFonts w:cs="Arial"/>
                <w:color w:val="000000"/>
                <w:sz w:val="12"/>
                <w:szCs w:val="12"/>
                <w:lang w:eastAsia="id-ID"/>
              </w:rPr>
            </w:pPr>
          </w:p>
        </w:tc>
      </w:tr>
      <w:tr w:rsidR="00EC4BAB" w:rsidRPr="00A67A9C" w14:paraId="07095033" w14:textId="77777777" w:rsidTr="00C829E0">
        <w:trPr>
          <w:trHeight w:val="229"/>
          <w:jc w:val="center"/>
        </w:trPr>
        <w:tc>
          <w:tcPr>
            <w:tcW w:w="383" w:type="dxa"/>
            <w:shd w:val="clear" w:color="auto" w:fill="auto"/>
            <w:noWrap/>
            <w:vAlign w:val="center"/>
            <w:hideMark/>
          </w:tcPr>
          <w:p w14:paraId="1132141D"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3,0</w:t>
            </w:r>
          </w:p>
        </w:tc>
        <w:tc>
          <w:tcPr>
            <w:tcW w:w="527" w:type="dxa"/>
            <w:shd w:val="clear" w:color="auto" w:fill="auto"/>
            <w:noWrap/>
            <w:vAlign w:val="center"/>
            <w:hideMark/>
          </w:tcPr>
          <w:p w14:paraId="493A5B2D"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4,0</w:t>
            </w:r>
          </w:p>
        </w:tc>
        <w:tc>
          <w:tcPr>
            <w:tcW w:w="565" w:type="dxa"/>
            <w:shd w:val="clear" w:color="auto" w:fill="auto"/>
            <w:noWrap/>
            <w:vAlign w:val="center"/>
            <w:hideMark/>
          </w:tcPr>
          <w:p w14:paraId="5EC8A17E"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307,0</w:t>
            </w:r>
          </w:p>
        </w:tc>
        <w:tc>
          <w:tcPr>
            <w:tcW w:w="630" w:type="dxa"/>
            <w:shd w:val="clear" w:color="auto" w:fill="auto"/>
            <w:noWrap/>
            <w:vAlign w:val="center"/>
            <w:hideMark/>
          </w:tcPr>
          <w:p w14:paraId="51E837F0"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0,025</w:t>
            </w:r>
          </w:p>
        </w:tc>
        <w:tc>
          <w:tcPr>
            <w:tcW w:w="656" w:type="dxa"/>
            <w:shd w:val="clear" w:color="auto" w:fill="auto"/>
            <w:noWrap/>
            <w:vAlign w:val="center"/>
            <w:hideMark/>
          </w:tcPr>
          <w:p w14:paraId="54B6D1DF"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12,0</w:t>
            </w:r>
          </w:p>
        </w:tc>
        <w:tc>
          <w:tcPr>
            <w:tcW w:w="656" w:type="dxa"/>
            <w:shd w:val="clear" w:color="auto" w:fill="auto"/>
            <w:noWrap/>
            <w:vAlign w:val="center"/>
            <w:hideMark/>
          </w:tcPr>
          <w:p w14:paraId="049E3022"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16,0</w:t>
            </w:r>
          </w:p>
        </w:tc>
        <w:tc>
          <w:tcPr>
            <w:tcW w:w="584" w:type="dxa"/>
            <w:shd w:val="clear" w:color="auto" w:fill="auto"/>
            <w:noWrap/>
            <w:vAlign w:val="bottom"/>
            <w:hideMark/>
          </w:tcPr>
          <w:p w14:paraId="43A92CD7"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614</w:t>
            </w:r>
          </w:p>
        </w:tc>
        <w:tc>
          <w:tcPr>
            <w:tcW w:w="413" w:type="dxa"/>
            <w:shd w:val="clear" w:color="auto" w:fill="auto"/>
            <w:noWrap/>
            <w:vAlign w:val="center"/>
            <w:hideMark/>
          </w:tcPr>
          <w:p w14:paraId="4C2A1F8D" w14:textId="77777777" w:rsidR="00EC4BAB" w:rsidRPr="00A67A9C" w:rsidRDefault="00EC4BAB" w:rsidP="00C829E0">
            <w:pPr>
              <w:rPr>
                <w:rFonts w:cs="Arial"/>
                <w:color w:val="000000"/>
                <w:sz w:val="12"/>
                <w:szCs w:val="12"/>
                <w:lang w:eastAsia="id-ID"/>
              </w:rPr>
            </w:pPr>
          </w:p>
        </w:tc>
      </w:tr>
      <w:tr w:rsidR="00EC4BAB" w:rsidRPr="00A67A9C" w14:paraId="46F26D8A" w14:textId="77777777" w:rsidTr="00C829E0">
        <w:trPr>
          <w:trHeight w:val="229"/>
          <w:jc w:val="center"/>
        </w:trPr>
        <w:tc>
          <w:tcPr>
            <w:tcW w:w="383" w:type="dxa"/>
            <w:shd w:val="clear" w:color="auto" w:fill="auto"/>
            <w:noWrap/>
            <w:vAlign w:val="center"/>
            <w:hideMark/>
          </w:tcPr>
          <w:p w14:paraId="0B565E31"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4,0</w:t>
            </w:r>
          </w:p>
        </w:tc>
        <w:tc>
          <w:tcPr>
            <w:tcW w:w="527" w:type="dxa"/>
            <w:shd w:val="clear" w:color="auto" w:fill="auto"/>
            <w:noWrap/>
            <w:vAlign w:val="center"/>
            <w:hideMark/>
          </w:tcPr>
          <w:p w14:paraId="0B6830FB"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5,0</w:t>
            </w:r>
          </w:p>
        </w:tc>
        <w:tc>
          <w:tcPr>
            <w:tcW w:w="565" w:type="dxa"/>
            <w:shd w:val="clear" w:color="auto" w:fill="auto"/>
            <w:noWrap/>
            <w:vAlign w:val="center"/>
            <w:hideMark/>
          </w:tcPr>
          <w:p w14:paraId="372BC2FC"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279,0</w:t>
            </w:r>
          </w:p>
        </w:tc>
        <w:tc>
          <w:tcPr>
            <w:tcW w:w="630" w:type="dxa"/>
            <w:shd w:val="clear" w:color="auto" w:fill="auto"/>
            <w:noWrap/>
            <w:vAlign w:val="center"/>
            <w:hideMark/>
          </w:tcPr>
          <w:p w14:paraId="24E4010F"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0,024</w:t>
            </w:r>
          </w:p>
        </w:tc>
        <w:tc>
          <w:tcPr>
            <w:tcW w:w="656" w:type="dxa"/>
            <w:shd w:val="clear" w:color="auto" w:fill="auto"/>
            <w:noWrap/>
            <w:vAlign w:val="center"/>
            <w:hideMark/>
          </w:tcPr>
          <w:p w14:paraId="5A09692D"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16,7</w:t>
            </w:r>
          </w:p>
        </w:tc>
        <w:tc>
          <w:tcPr>
            <w:tcW w:w="656" w:type="dxa"/>
            <w:shd w:val="clear" w:color="auto" w:fill="auto"/>
            <w:noWrap/>
            <w:vAlign w:val="center"/>
            <w:hideMark/>
          </w:tcPr>
          <w:p w14:paraId="3614BD30"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20,8</w:t>
            </w:r>
          </w:p>
        </w:tc>
        <w:tc>
          <w:tcPr>
            <w:tcW w:w="584" w:type="dxa"/>
            <w:shd w:val="clear" w:color="auto" w:fill="auto"/>
            <w:noWrap/>
            <w:vAlign w:val="bottom"/>
            <w:hideMark/>
          </w:tcPr>
          <w:p w14:paraId="54AAAC1C"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558</w:t>
            </w:r>
          </w:p>
        </w:tc>
        <w:tc>
          <w:tcPr>
            <w:tcW w:w="413" w:type="dxa"/>
            <w:shd w:val="clear" w:color="auto" w:fill="auto"/>
            <w:noWrap/>
            <w:vAlign w:val="center"/>
            <w:hideMark/>
          </w:tcPr>
          <w:p w14:paraId="32998790" w14:textId="77777777" w:rsidR="00EC4BAB" w:rsidRPr="00A67A9C" w:rsidRDefault="00EC4BAB" w:rsidP="00C829E0">
            <w:pPr>
              <w:rPr>
                <w:rFonts w:cs="Arial"/>
                <w:color w:val="000000"/>
                <w:sz w:val="12"/>
                <w:szCs w:val="12"/>
                <w:lang w:eastAsia="id-ID"/>
              </w:rPr>
            </w:pPr>
          </w:p>
        </w:tc>
      </w:tr>
      <w:tr w:rsidR="00EC4BAB" w:rsidRPr="00A67A9C" w14:paraId="1DB119F0" w14:textId="77777777" w:rsidTr="00C829E0">
        <w:trPr>
          <w:trHeight w:val="229"/>
          <w:jc w:val="center"/>
        </w:trPr>
        <w:tc>
          <w:tcPr>
            <w:tcW w:w="383" w:type="dxa"/>
            <w:shd w:val="clear" w:color="auto" w:fill="auto"/>
            <w:noWrap/>
            <w:vAlign w:val="center"/>
            <w:hideMark/>
          </w:tcPr>
          <w:p w14:paraId="5D6112E2"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4,0</w:t>
            </w:r>
          </w:p>
        </w:tc>
        <w:tc>
          <w:tcPr>
            <w:tcW w:w="527" w:type="dxa"/>
            <w:shd w:val="clear" w:color="auto" w:fill="auto"/>
            <w:noWrap/>
            <w:vAlign w:val="center"/>
            <w:hideMark/>
          </w:tcPr>
          <w:p w14:paraId="701E5A71"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5,0</w:t>
            </w:r>
          </w:p>
        </w:tc>
        <w:tc>
          <w:tcPr>
            <w:tcW w:w="565" w:type="dxa"/>
            <w:shd w:val="clear" w:color="auto" w:fill="auto"/>
            <w:noWrap/>
            <w:vAlign w:val="center"/>
            <w:hideMark/>
          </w:tcPr>
          <w:p w14:paraId="578081EF"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256,0</w:t>
            </w:r>
          </w:p>
        </w:tc>
        <w:tc>
          <w:tcPr>
            <w:tcW w:w="630" w:type="dxa"/>
            <w:shd w:val="clear" w:color="auto" w:fill="auto"/>
            <w:noWrap/>
            <w:vAlign w:val="center"/>
            <w:hideMark/>
          </w:tcPr>
          <w:p w14:paraId="7805826A"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0,024</w:t>
            </w:r>
          </w:p>
        </w:tc>
        <w:tc>
          <w:tcPr>
            <w:tcW w:w="656" w:type="dxa"/>
            <w:shd w:val="clear" w:color="auto" w:fill="auto"/>
            <w:noWrap/>
            <w:vAlign w:val="center"/>
            <w:hideMark/>
          </w:tcPr>
          <w:p w14:paraId="06691F7C"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16,7</w:t>
            </w:r>
          </w:p>
        </w:tc>
        <w:tc>
          <w:tcPr>
            <w:tcW w:w="656" w:type="dxa"/>
            <w:shd w:val="clear" w:color="auto" w:fill="auto"/>
            <w:noWrap/>
            <w:vAlign w:val="center"/>
            <w:hideMark/>
          </w:tcPr>
          <w:p w14:paraId="09E99F02"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20,8</w:t>
            </w:r>
          </w:p>
        </w:tc>
        <w:tc>
          <w:tcPr>
            <w:tcW w:w="584" w:type="dxa"/>
            <w:shd w:val="clear" w:color="auto" w:fill="auto"/>
            <w:noWrap/>
            <w:vAlign w:val="bottom"/>
            <w:hideMark/>
          </w:tcPr>
          <w:p w14:paraId="6285C3BA"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512</w:t>
            </w:r>
          </w:p>
        </w:tc>
        <w:tc>
          <w:tcPr>
            <w:tcW w:w="413" w:type="dxa"/>
            <w:shd w:val="clear" w:color="auto" w:fill="auto"/>
            <w:noWrap/>
            <w:vAlign w:val="center"/>
            <w:hideMark/>
          </w:tcPr>
          <w:p w14:paraId="40B292A8" w14:textId="77777777" w:rsidR="00EC4BAB" w:rsidRPr="00A67A9C" w:rsidRDefault="00EC4BAB" w:rsidP="00C829E0">
            <w:pPr>
              <w:rPr>
                <w:rFonts w:cs="Arial"/>
                <w:color w:val="000000"/>
                <w:sz w:val="12"/>
                <w:szCs w:val="12"/>
                <w:lang w:eastAsia="id-ID"/>
              </w:rPr>
            </w:pPr>
          </w:p>
        </w:tc>
      </w:tr>
      <w:tr w:rsidR="00EC4BAB" w:rsidRPr="00A67A9C" w14:paraId="11E06C9A" w14:textId="77777777" w:rsidTr="00C829E0">
        <w:trPr>
          <w:trHeight w:val="229"/>
          <w:jc w:val="center"/>
        </w:trPr>
        <w:tc>
          <w:tcPr>
            <w:tcW w:w="1475" w:type="dxa"/>
            <w:gridSpan w:val="3"/>
            <w:shd w:val="clear" w:color="auto" w:fill="auto"/>
            <w:noWrap/>
            <w:vAlign w:val="center"/>
            <w:hideMark/>
          </w:tcPr>
          <w:p w14:paraId="2E3CDD09"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Average :</w:t>
            </w:r>
          </w:p>
        </w:tc>
        <w:tc>
          <w:tcPr>
            <w:tcW w:w="630" w:type="dxa"/>
            <w:shd w:val="clear" w:color="auto" w:fill="auto"/>
            <w:noWrap/>
            <w:vAlign w:val="bottom"/>
            <w:hideMark/>
          </w:tcPr>
          <w:p w14:paraId="6FF87BBB"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0,025</w:t>
            </w:r>
          </w:p>
        </w:tc>
        <w:tc>
          <w:tcPr>
            <w:tcW w:w="656" w:type="dxa"/>
            <w:shd w:val="clear" w:color="auto" w:fill="auto"/>
            <w:noWrap/>
            <w:vAlign w:val="bottom"/>
            <w:hideMark/>
          </w:tcPr>
          <w:p w14:paraId="2AAFB07E"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12,95</w:t>
            </w:r>
          </w:p>
        </w:tc>
        <w:tc>
          <w:tcPr>
            <w:tcW w:w="656" w:type="dxa"/>
            <w:shd w:val="clear" w:color="auto" w:fill="auto"/>
            <w:noWrap/>
            <w:vAlign w:val="bottom"/>
            <w:hideMark/>
          </w:tcPr>
          <w:p w14:paraId="3112997B"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16,90</w:t>
            </w:r>
          </w:p>
        </w:tc>
        <w:tc>
          <w:tcPr>
            <w:tcW w:w="584" w:type="dxa"/>
            <w:shd w:val="clear" w:color="auto" w:fill="auto"/>
            <w:noWrap/>
            <w:vAlign w:val="bottom"/>
            <w:hideMark/>
          </w:tcPr>
          <w:p w14:paraId="3196D701"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550,4</w:t>
            </w:r>
          </w:p>
        </w:tc>
        <w:tc>
          <w:tcPr>
            <w:tcW w:w="413" w:type="dxa"/>
            <w:shd w:val="clear" w:color="auto" w:fill="auto"/>
            <w:noWrap/>
            <w:vAlign w:val="bottom"/>
            <w:hideMark/>
          </w:tcPr>
          <w:p w14:paraId="02C31A9B" w14:textId="77777777" w:rsidR="00EC4BAB" w:rsidRPr="00A67A9C" w:rsidRDefault="00EC4BAB" w:rsidP="00C829E0">
            <w:pPr>
              <w:rPr>
                <w:rFonts w:cs="Arial"/>
                <w:color w:val="000000"/>
                <w:sz w:val="12"/>
                <w:szCs w:val="12"/>
                <w:lang w:eastAsia="id-ID"/>
              </w:rPr>
            </w:pPr>
          </w:p>
        </w:tc>
      </w:tr>
      <w:tr w:rsidR="00EC4BAB" w:rsidRPr="00A67A9C" w14:paraId="1A81CE06" w14:textId="77777777" w:rsidTr="00C829E0">
        <w:trPr>
          <w:trHeight w:val="229"/>
          <w:jc w:val="center"/>
        </w:trPr>
        <w:tc>
          <w:tcPr>
            <w:tcW w:w="1475" w:type="dxa"/>
            <w:gridSpan w:val="3"/>
            <w:shd w:val="clear" w:color="auto" w:fill="auto"/>
            <w:noWrap/>
            <w:vAlign w:val="center"/>
            <w:hideMark/>
          </w:tcPr>
          <w:p w14:paraId="69B2FD94"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Standard Dev. :</w:t>
            </w:r>
          </w:p>
        </w:tc>
        <w:tc>
          <w:tcPr>
            <w:tcW w:w="630" w:type="dxa"/>
            <w:shd w:val="clear" w:color="auto" w:fill="auto"/>
            <w:noWrap/>
            <w:vAlign w:val="bottom"/>
            <w:hideMark/>
          </w:tcPr>
          <w:p w14:paraId="12B6F900"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0,001</w:t>
            </w:r>
          </w:p>
        </w:tc>
        <w:tc>
          <w:tcPr>
            <w:tcW w:w="656" w:type="dxa"/>
            <w:shd w:val="clear" w:color="auto" w:fill="auto"/>
            <w:noWrap/>
            <w:vAlign w:val="bottom"/>
            <w:hideMark/>
          </w:tcPr>
          <w:p w14:paraId="107B2D80"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3,88</w:t>
            </w:r>
          </w:p>
        </w:tc>
        <w:tc>
          <w:tcPr>
            <w:tcW w:w="656" w:type="dxa"/>
            <w:shd w:val="clear" w:color="auto" w:fill="auto"/>
            <w:noWrap/>
            <w:vAlign w:val="bottom"/>
            <w:hideMark/>
          </w:tcPr>
          <w:p w14:paraId="608D3953"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3,88</w:t>
            </w:r>
          </w:p>
        </w:tc>
        <w:tc>
          <w:tcPr>
            <w:tcW w:w="584" w:type="dxa"/>
            <w:shd w:val="clear" w:color="auto" w:fill="auto"/>
            <w:noWrap/>
            <w:vAlign w:val="bottom"/>
            <w:hideMark/>
          </w:tcPr>
          <w:p w14:paraId="24DD1D57"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39,13</w:t>
            </w:r>
          </w:p>
        </w:tc>
        <w:tc>
          <w:tcPr>
            <w:tcW w:w="413" w:type="dxa"/>
            <w:shd w:val="clear" w:color="auto" w:fill="auto"/>
            <w:noWrap/>
            <w:vAlign w:val="bottom"/>
            <w:hideMark/>
          </w:tcPr>
          <w:p w14:paraId="51BB5391" w14:textId="77777777" w:rsidR="00EC4BAB" w:rsidRPr="00A67A9C" w:rsidRDefault="00EC4BAB" w:rsidP="00C829E0">
            <w:pPr>
              <w:rPr>
                <w:rFonts w:cs="Arial"/>
                <w:color w:val="000000"/>
                <w:sz w:val="12"/>
                <w:szCs w:val="12"/>
                <w:lang w:eastAsia="id-ID"/>
              </w:rPr>
            </w:pPr>
          </w:p>
        </w:tc>
      </w:tr>
      <w:tr w:rsidR="00EC4BAB" w:rsidRPr="00A67A9C" w14:paraId="5A2E1243" w14:textId="77777777" w:rsidTr="00C829E0">
        <w:trPr>
          <w:trHeight w:val="229"/>
          <w:jc w:val="center"/>
        </w:trPr>
        <w:tc>
          <w:tcPr>
            <w:tcW w:w="1475" w:type="dxa"/>
            <w:gridSpan w:val="3"/>
            <w:shd w:val="clear" w:color="auto" w:fill="auto"/>
            <w:noWrap/>
            <w:vAlign w:val="center"/>
            <w:hideMark/>
          </w:tcPr>
          <w:p w14:paraId="00C988B0"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Range :</w:t>
            </w:r>
          </w:p>
        </w:tc>
        <w:tc>
          <w:tcPr>
            <w:tcW w:w="630" w:type="dxa"/>
            <w:shd w:val="clear" w:color="auto" w:fill="auto"/>
            <w:noWrap/>
            <w:vAlign w:val="bottom"/>
            <w:hideMark/>
          </w:tcPr>
          <w:p w14:paraId="4E8D6682"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0,003</w:t>
            </w:r>
          </w:p>
        </w:tc>
        <w:tc>
          <w:tcPr>
            <w:tcW w:w="656" w:type="dxa"/>
            <w:shd w:val="clear" w:color="auto" w:fill="auto"/>
            <w:noWrap/>
            <w:vAlign w:val="bottom"/>
            <w:hideMark/>
          </w:tcPr>
          <w:p w14:paraId="21A26744"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9,259</w:t>
            </w:r>
          </w:p>
        </w:tc>
        <w:tc>
          <w:tcPr>
            <w:tcW w:w="656" w:type="dxa"/>
            <w:shd w:val="clear" w:color="auto" w:fill="auto"/>
            <w:noWrap/>
            <w:vAlign w:val="bottom"/>
            <w:hideMark/>
          </w:tcPr>
          <w:p w14:paraId="6E605911"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8,833</w:t>
            </w:r>
          </w:p>
        </w:tc>
        <w:tc>
          <w:tcPr>
            <w:tcW w:w="584" w:type="dxa"/>
            <w:shd w:val="clear" w:color="auto" w:fill="auto"/>
            <w:noWrap/>
            <w:vAlign w:val="bottom"/>
            <w:hideMark/>
          </w:tcPr>
          <w:p w14:paraId="0145D851"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102,00</w:t>
            </w:r>
          </w:p>
        </w:tc>
        <w:tc>
          <w:tcPr>
            <w:tcW w:w="413" w:type="dxa"/>
            <w:shd w:val="clear" w:color="auto" w:fill="auto"/>
            <w:noWrap/>
            <w:vAlign w:val="bottom"/>
            <w:hideMark/>
          </w:tcPr>
          <w:p w14:paraId="6F88478E" w14:textId="77777777" w:rsidR="00EC4BAB" w:rsidRPr="00A67A9C" w:rsidRDefault="00EC4BAB" w:rsidP="00C829E0">
            <w:pPr>
              <w:rPr>
                <w:rFonts w:cs="Arial"/>
                <w:color w:val="000000"/>
                <w:sz w:val="12"/>
                <w:szCs w:val="12"/>
                <w:lang w:eastAsia="id-ID"/>
              </w:rPr>
            </w:pPr>
          </w:p>
        </w:tc>
      </w:tr>
    </w:tbl>
    <w:p w14:paraId="7792A354" w14:textId="77777777" w:rsidR="003C5694" w:rsidRPr="00A67A9C" w:rsidRDefault="003C5694" w:rsidP="003C5694">
      <w:pPr>
        <w:pStyle w:val="ListParagraph"/>
        <w:ind w:left="360"/>
        <w:rPr>
          <w:rFonts w:cs="Arial"/>
          <w:spacing w:val="-7"/>
          <w:lang w:val="id-ID"/>
        </w:rPr>
      </w:pPr>
    </w:p>
    <w:p w14:paraId="3E4B1DEE" w14:textId="73628583" w:rsidR="0072735D" w:rsidRPr="00A67A9C" w:rsidRDefault="006142E5" w:rsidP="0072735D">
      <w:pPr>
        <w:pStyle w:val="ListParagraph"/>
        <w:ind w:left="0"/>
        <w:rPr>
          <w:rFonts w:cs="Arial"/>
          <w:spacing w:val="-7"/>
          <w:lang w:val="id-ID"/>
        </w:rPr>
      </w:pPr>
      <w:r>
        <w:rPr>
          <w:rFonts w:cs="Arial"/>
          <w:spacing w:val="-7"/>
          <w:lang w:val="id-ID"/>
        </w:rPr>
        <w:tab/>
      </w:r>
      <w:r w:rsidR="00B92BD5" w:rsidRPr="00A67A9C">
        <w:rPr>
          <w:rFonts w:cs="Arial"/>
          <w:spacing w:val="-7"/>
          <w:lang w:val="id-ID"/>
        </w:rPr>
        <w:t>LDPE (low thickness polyethylene) is a plastic obtained from gasoline with a thickness of 0.92 which is commonly used for food containers, plastic bundling, and smooth containers. The mechanical properties of LDPE plastic are solid, especially clear, adaptable, and the surface is slightly slippery. Used under temperatures below 600C, highly resistant to chemical compounds, excellent protection against water fumes, very good for products that require adaptability and strength</w:t>
      </w:r>
    </w:p>
    <w:p w14:paraId="62C7F77E" w14:textId="77777777" w:rsidR="0072735D" w:rsidRPr="00A67A9C" w:rsidRDefault="0072735D" w:rsidP="0072735D">
      <w:pPr>
        <w:pStyle w:val="ListParagraph"/>
        <w:ind w:left="0"/>
        <w:rPr>
          <w:rFonts w:cs="Arial"/>
          <w:spacing w:val="-7"/>
          <w:lang w:val="id-ID"/>
        </w:rPr>
      </w:pPr>
    </w:p>
    <w:p w14:paraId="5C03313D" w14:textId="2C6E9A48" w:rsidR="00B92BD5" w:rsidRPr="00A67A9C" w:rsidRDefault="00B92BD5" w:rsidP="0072735D">
      <w:pPr>
        <w:pStyle w:val="ListParagraph"/>
        <w:ind w:left="360" w:hanging="360"/>
        <w:jc w:val="center"/>
        <w:rPr>
          <w:rFonts w:cs="Arial"/>
          <w:i/>
          <w:spacing w:val="-7"/>
          <w:lang w:val="id-ID"/>
        </w:rPr>
      </w:pPr>
      <w:r w:rsidRPr="00A67A9C">
        <w:rPr>
          <w:rFonts w:cs="Arial"/>
          <w:i/>
          <w:spacing w:val="-7"/>
          <w:lang w:val="id-ID"/>
        </w:rPr>
        <w:t>Table 3 Results of MD Plastic PP uk 14 x 0.04</w:t>
      </w:r>
    </w:p>
    <w:tbl>
      <w:tblPr>
        <w:tblW w:w="4475"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96"/>
        <w:gridCol w:w="517"/>
        <w:gridCol w:w="537"/>
        <w:gridCol w:w="656"/>
        <w:gridCol w:w="656"/>
        <w:gridCol w:w="584"/>
        <w:gridCol w:w="637"/>
      </w:tblGrid>
      <w:tr w:rsidR="00EC4BAB" w:rsidRPr="00A67A9C" w14:paraId="3BC14E94" w14:textId="77777777" w:rsidTr="0072735D">
        <w:trPr>
          <w:trHeight w:val="229"/>
          <w:jc w:val="center"/>
        </w:trPr>
        <w:tc>
          <w:tcPr>
            <w:tcW w:w="4475" w:type="dxa"/>
            <w:gridSpan w:val="8"/>
            <w:shd w:val="clear" w:color="auto" w:fill="auto"/>
            <w:noWrap/>
            <w:vAlign w:val="bottom"/>
            <w:hideMark/>
          </w:tcPr>
          <w:p w14:paraId="4566D79F" w14:textId="77777777" w:rsidR="00EC4BAB" w:rsidRPr="00A67A9C" w:rsidRDefault="00EC4BAB" w:rsidP="00EC4BAB">
            <w:pPr>
              <w:jc w:val="center"/>
              <w:rPr>
                <w:rFonts w:cs="Arial"/>
                <w:b/>
                <w:bCs/>
                <w:color w:val="000000"/>
                <w:sz w:val="12"/>
                <w:szCs w:val="12"/>
                <w:lang w:eastAsia="id-ID"/>
              </w:rPr>
            </w:pPr>
          </w:p>
          <w:p w14:paraId="156AC2D6" w14:textId="77777777" w:rsidR="00EC4BAB" w:rsidRPr="00A67A9C" w:rsidRDefault="00EC4BAB" w:rsidP="00EC4BAB">
            <w:pPr>
              <w:jc w:val="center"/>
              <w:rPr>
                <w:rFonts w:cs="Arial"/>
                <w:b/>
                <w:bCs/>
                <w:color w:val="000000"/>
                <w:sz w:val="12"/>
                <w:szCs w:val="12"/>
                <w:lang w:eastAsia="id-ID"/>
              </w:rPr>
            </w:pPr>
            <w:r w:rsidRPr="00A67A9C">
              <w:rPr>
                <w:rFonts w:cs="Arial"/>
                <w:b/>
                <w:bCs/>
                <w:color w:val="000000"/>
                <w:sz w:val="12"/>
                <w:szCs w:val="12"/>
                <w:lang w:eastAsia="id-ID"/>
              </w:rPr>
              <w:t>PP uk 14 x 0.04</w:t>
            </w:r>
          </w:p>
        </w:tc>
      </w:tr>
      <w:tr w:rsidR="00EC4BAB" w:rsidRPr="00A67A9C" w14:paraId="7D66536D" w14:textId="77777777" w:rsidTr="0072735D">
        <w:trPr>
          <w:trHeight w:val="229"/>
          <w:jc w:val="center"/>
        </w:trPr>
        <w:tc>
          <w:tcPr>
            <w:tcW w:w="4475" w:type="dxa"/>
            <w:gridSpan w:val="8"/>
            <w:shd w:val="clear" w:color="auto" w:fill="auto"/>
            <w:noWrap/>
            <w:vAlign w:val="bottom"/>
            <w:hideMark/>
          </w:tcPr>
          <w:p w14:paraId="01F05E82" w14:textId="77777777" w:rsidR="00EC4BAB" w:rsidRPr="00A67A9C" w:rsidRDefault="00EC4BAB" w:rsidP="00EC4BAB">
            <w:pPr>
              <w:jc w:val="center"/>
              <w:rPr>
                <w:rFonts w:cs="Arial"/>
                <w:b/>
                <w:bCs/>
                <w:color w:val="000000"/>
                <w:sz w:val="12"/>
                <w:szCs w:val="12"/>
                <w:lang w:eastAsia="id-ID"/>
              </w:rPr>
            </w:pPr>
            <w:r w:rsidRPr="00A67A9C">
              <w:rPr>
                <w:rFonts w:cs="Arial"/>
                <w:b/>
                <w:bCs/>
                <w:color w:val="000000"/>
                <w:sz w:val="12"/>
                <w:szCs w:val="12"/>
                <w:lang w:eastAsia="id-ID"/>
              </w:rPr>
              <w:t>MD</w:t>
            </w:r>
          </w:p>
        </w:tc>
      </w:tr>
      <w:tr w:rsidR="00A67A9C" w:rsidRPr="00A67A9C" w14:paraId="0C505BE1" w14:textId="77777777" w:rsidTr="0072735D">
        <w:trPr>
          <w:trHeight w:val="229"/>
          <w:jc w:val="center"/>
        </w:trPr>
        <w:tc>
          <w:tcPr>
            <w:tcW w:w="392" w:type="dxa"/>
            <w:shd w:val="clear" w:color="auto" w:fill="auto"/>
            <w:vAlign w:val="bottom"/>
            <w:hideMark/>
          </w:tcPr>
          <w:p w14:paraId="599B7143"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F @ yld</w:t>
            </w:r>
          </w:p>
        </w:tc>
        <w:tc>
          <w:tcPr>
            <w:tcW w:w="496" w:type="dxa"/>
            <w:shd w:val="clear" w:color="auto" w:fill="auto"/>
            <w:vAlign w:val="bottom"/>
            <w:hideMark/>
          </w:tcPr>
          <w:p w14:paraId="3B550110"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F @ Brk</w:t>
            </w:r>
          </w:p>
        </w:tc>
        <w:tc>
          <w:tcPr>
            <w:tcW w:w="517" w:type="dxa"/>
            <w:shd w:val="clear" w:color="auto" w:fill="auto"/>
            <w:vAlign w:val="bottom"/>
            <w:hideMark/>
          </w:tcPr>
          <w:p w14:paraId="4716A7F7"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Ext.</w:t>
            </w:r>
          </w:p>
        </w:tc>
        <w:tc>
          <w:tcPr>
            <w:tcW w:w="537" w:type="dxa"/>
            <w:shd w:val="clear" w:color="auto" w:fill="auto"/>
            <w:vAlign w:val="bottom"/>
            <w:hideMark/>
          </w:tcPr>
          <w:p w14:paraId="4B3690D0"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Thick.</w:t>
            </w:r>
          </w:p>
        </w:tc>
        <w:tc>
          <w:tcPr>
            <w:tcW w:w="656" w:type="dxa"/>
            <w:shd w:val="clear" w:color="auto" w:fill="auto"/>
            <w:vAlign w:val="bottom"/>
            <w:hideMark/>
          </w:tcPr>
          <w:p w14:paraId="075E4C7D"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T @ Yld</w:t>
            </w:r>
          </w:p>
        </w:tc>
        <w:tc>
          <w:tcPr>
            <w:tcW w:w="656" w:type="dxa"/>
            <w:shd w:val="clear" w:color="auto" w:fill="auto"/>
            <w:vAlign w:val="bottom"/>
            <w:hideMark/>
          </w:tcPr>
          <w:p w14:paraId="47A9117B"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T @ Brk</w:t>
            </w:r>
          </w:p>
        </w:tc>
        <w:tc>
          <w:tcPr>
            <w:tcW w:w="584" w:type="dxa"/>
            <w:shd w:val="clear" w:color="auto" w:fill="auto"/>
            <w:vAlign w:val="bottom"/>
            <w:hideMark/>
          </w:tcPr>
          <w:p w14:paraId="3C106CC2"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Elong.</w:t>
            </w:r>
          </w:p>
        </w:tc>
        <w:tc>
          <w:tcPr>
            <w:tcW w:w="637" w:type="dxa"/>
            <w:vMerge w:val="restart"/>
            <w:shd w:val="clear" w:color="auto" w:fill="auto"/>
            <w:noWrap/>
            <w:vAlign w:val="center"/>
            <w:hideMark/>
          </w:tcPr>
          <w:p w14:paraId="5D29167B"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Remark</w:t>
            </w:r>
          </w:p>
        </w:tc>
      </w:tr>
      <w:tr w:rsidR="00A67A9C" w:rsidRPr="00A67A9C" w14:paraId="5BC733E0" w14:textId="77777777" w:rsidTr="0072735D">
        <w:trPr>
          <w:trHeight w:val="229"/>
          <w:jc w:val="center"/>
        </w:trPr>
        <w:tc>
          <w:tcPr>
            <w:tcW w:w="392" w:type="dxa"/>
            <w:shd w:val="clear" w:color="auto" w:fill="auto"/>
            <w:noWrap/>
            <w:vAlign w:val="bottom"/>
            <w:hideMark/>
          </w:tcPr>
          <w:p w14:paraId="01E18F7F"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(N)</w:t>
            </w:r>
          </w:p>
        </w:tc>
        <w:tc>
          <w:tcPr>
            <w:tcW w:w="496" w:type="dxa"/>
            <w:shd w:val="clear" w:color="auto" w:fill="auto"/>
            <w:noWrap/>
            <w:vAlign w:val="bottom"/>
            <w:hideMark/>
          </w:tcPr>
          <w:p w14:paraId="454ABCEC"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(N)</w:t>
            </w:r>
          </w:p>
        </w:tc>
        <w:tc>
          <w:tcPr>
            <w:tcW w:w="517" w:type="dxa"/>
            <w:shd w:val="clear" w:color="auto" w:fill="auto"/>
            <w:noWrap/>
            <w:vAlign w:val="bottom"/>
            <w:hideMark/>
          </w:tcPr>
          <w:p w14:paraId="5F3E9602"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(mm)</w:t>
            </w:r>
          </w:p>
        </w:tc>
        <w:tc>
          <w:tcPr>
            <w:tcW w:w="537" w:type="dxa"/>
            <w:shd w:val="clear" w:color="auto" w:fill="auto"/>
            <w:noWrap/>
            <w:vAlign w:val="bottom"/>
            <w:hideMark/>
          </w:tcPr>
          <w:p w14:paraId="7F0DA742"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(mm)</w:t>
            </w:r>
          </w:p>
        </w:tc>
        <w:tc>
          <w:tcPr>
            <w:tcW w:w="656" w:type="dxa"/>
            <w:shd w:val="clear" w:color="auto" w:fill="auto"/>
            <w:noWrap/>
            <w:vAlign w:val="bottom"/>
            <w:hideMark/>
          </w:tcPr>
          <w:p w14:paraId="49D69BB1"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(N/mm²)</w:t>
            </w:r>
          </w:p>
        </w:tc>
        <w:tc>
          <w:tcPr>
            <w:tcW w:w="656" w:type="dxa"/>
            <w:shd w:val="clear" w:color="auto" w:fill="auto"/>
            <w:noWrap/>
            <w:vAlign w:val="bottom"/>
            <w:hideMark/>
          </w:tcPr>
          <w:p w14:paraId="491FB3C9"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(N/mm²)</w:t>
            </w:r>
          </w:p>
        </w:tc>
        <w:tc>
          <w:tcPr>
            <w:tcW w:w="584" w:type="dxa"/>
            <w:shd w:val="clear" w:color="auto" w:fill="auto"/>
            <w:noWrap/>
            <w:vAlign w:val="bottom"/>
            <w:hideMark/>
          </w:tcPr>
          <w:p w14:paraId="604101BB"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w:t>
            </w:r>
          </w:p>
        </w:tc>
        <w:tc>
          <w:tcPr>
            <w:tcW w:w="637" w:type="dxa"/>
            <w:vMerge/>
            <w:vAlign w:val="center"/>
            <w:hideMark/>
          </w:tcPr>
          <w:p w14:paraId="38EC495C" w14:textId="77777777" w:rsidR="00EC4BAB" w:rsidRPr="00A67A9C" w:rsidRDefault="00EC4BAB" w:rsidP="00C829E0">
            <w:pPr>
              <w:rPr>
                <w:rFonts w:cs="Arial"/>
                <w:color w:val="000000"/>
                <w:sz w:val="12"/>
                <w:szCs w:val="12"/>
                <w:lang w:eastAsia="id-ID"/>
              </w:rPr>
            </w:pPr>
          </w:p>
        </w:tc>
      </w:tr>
      <w:tr w:rsidR="00A67A9C" w:rsidRPr="00A67A9C" w14:paraId="4C7A9314" w14:textId="77777777" w:rsidTr="0072735D">
        <w:trPr>
          <w:trHeight w:val="229"/>
          <w:jc w:val="center"/>
        </w:trPr>
        <w:tc>
          <w:tcPr>
            <w:tcW w:w="392" w:type="dxa"/>
            <w:shd w:val="clear" w:color="auto" w:fill="auto"/>
            <w:noWrap/>
            <w:vAlign w:val="center"/>
            <w:hideMark/>
          </w:tcPr>
          <w:p w14:paraId="041DEFF8"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10,0</w:t>
            </w:r>
          </w:p>
        </w:tc>
        <w:tc>
          <w:tcPr>
            <w:tcW w:w="496" w:type="dxa"/>
            <w:shd w:val="clear" w:color="auto" w:fill="auto"/>
            <w:noWrap/>
            <w:vAlign w:val="center"/>
            <w:hideMark/>
          </w:tcPr>
          <w:p w14:paraId="0B8BBD89"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18,0</w:t>
            </w:r>
          </w:p>
        </w:tc>
        <w:tc>
          <w:tcPr>
            <w:tcW w:w="517" w:type="dxa"/>
            <w:shd w:val="clear" w:color="auto" w:fill="auto"/>
            <w:noWrap/>
            <w:vAlign w:val="center"/>
            <w:hideMark/>
          </w:tcPr>
          <w:p w14:paraId="0AF2EC57"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395,0</w:t>
            </w:r>
          </w:p>
        </w:tc>
        <w:tc>
          <w:tcPr>
            <w:tcW w:w="537" w:type="dxa"/>
            <w:shd w:val="clear" w:color="auto" w:fill="auto"/>
            <w:noWrap/>
            <w:vAlign w:val="center"/>
            <w:hideMark/>
          </w:tcPr>
          <w:p w14:paraId="24618898"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0,056</w:t>
            </w:r>
          </w:p>
        </w:tc>
        <w:tc>
          <w:tcPr>
            <w:tcW w:w="656" w:type="dxa"/>
            <w:shd w:val="clear" w:color="auto" w:fill="auto"/>
            <w:noWrap/>
            <w:vAlign w:val="center"/>
            <w:hideMark/>
          </w:tcPr>
          <w:p w14:paraId="4CC1F188"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10,8</w:t>
            </w:r>
          </w:p>
        </w:tc>
        <w:tc>
          <w:tcPr>
            <w:tcW w:w="656" w:type="dxa"/>
            <w:shd w:val="clear" w:color="auto" w:fill="auto"/>
            <w:noWrap/>
            <w:vAlign w:val="center"/>
            <w:hideMark/>
          </w:tcPr>
          <w:p w14:paraId="475BBEBB"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32,1</w:t>
            </w:r>
          </w:p>
        </w:tc>
        <w:tc>
          <w:tcPr>
            <w:tcW w:w="584" w:type="dxa"/>
            <w:shd w:val="clear" w:color="auto" w:fill="auto"/>
            <w:noWrap/>
            <w:vAlign w:val="center"/>
            <w:hideMark/>
          </w:tcPr>
          <w:p w14:paraId="25B0DAFC"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790,0</w:t>
            </w:r>
          </w:p>
        </w:tc>
        <w:tc>
          <w:tcPr>
            <w:tcW w:w="637" w:type="dxa"/>
            <w:shd w:val="clear" w:color="auto" w:fill="auto"/>
            <w:noWrap/>
            <w:vAlign w:val="center"/>
            <w:hideMark/>
          </w:tcPr>
          <w:p w14:paraId="0CCDC13A" w14:textId="77777777" w:rsidR="00EC4BAB" w:rsidRPr="00A67A9C" w:rsidRDefault="00EC4BAB" w:rsidP="00C829E0">
            <w:pPr>
              <w:rPr>
                <w:rFonts w:cs="Arial"/>
                <w:color w:val="000000"/>
                <w:sz w:val="12"/>
                <w:szCs w:val="12"/>
                <w:lang w:eastAsia="id-ID"/>
              </w:rPr>
            </w:pPr>
          </w:p>
        </w:tc>
      </w:tr>
      <w:tr w:rsidR="00A67A9C" w:rsidRPr="00A67A9C" w14:paraId="57DCE68D" w14:textId="77777777" w:rsidTr="0072735D">
        <w:trPr>
          <w:trHeight w:val="229"/>
          <w:jc w:val="center"/>
        </w:trPr>
        <w:tc>
          <w:tcPr>
            <w:tcW w:w="392" w:type="dxa"/>
            <w:shd w:val="clear" w:color="auto" w:fill="auto"/>
            <w:noWrap/>
            <w:vAlign w:val="center"/>
            <w:hideMark/>
          </w:tcPr>
          <w:p w14:paraId="15694B46"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9,0</w:t>
            </w:r>
          </w:p>
        </w:tc>
        <w:tc>
          <w:tcPr>
            <w:tcW w:w="496" w:type="dxa"/>
            <w:shd w:val="clear" w:color="auto" w:fill="auto"/>
            <w:noWrap/>
            <w:vAlign w:val="center"/>
            <w:hideMark/>
          </w:tcPr>
          <w:p w14:paraId="03796A37"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20,0</w:t>
            </w:r>
          </w:p>
        </w:tc>
        <w:tc>
          <w:tcPr>
            <w:tcW w:w="517" w:type="dxa"/>
            <w:shd w:val="clear" w:color="auto" w:fill="auto"/>
            <w:noWrap/>
            <w:vAlign w:val="center"/>
            <w:hideMark/>
          </w:tcPr>
          <w:p w14:paraId="63EC72C8"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449,0</w:t>
            </w:r>
          </w:p>
        </w:tc>
        <w:tc>
          <w:tcPr>
            <w:tcW w:w="537" w:type="dxa"/>
            <w:shd w:val="clear" w:color="auto" w:fill="auto"/>
            <w:noWrap/>
            <w:vAlign w:val="center"/>
            <w:hideMark/>
          </w:tcPr>
          <w:p w14:paraId="00FC4258"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0,060</w:t>
            </w:r>
          </w:p>
        </w:tc>
        <w:tc>
          <w:tcPr>
            <w:tcW w:w="656" w:type="dxa"/>
            <w:shd w:val="clear" w:color="auto" w:fill="auto"/>
            <w:noWrap/>
            <w:vAlign w:val="center"/>
            <w:hideMark/>
          </w:tcPr>
          <w:p w14:paraId="6889DBB8"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15,0</w:t>
            </w:r>
          </w:p>
        </w:tc>
        <w:tc>
          <w:tcPr>
            <w:tcW w:w="656" w:type="dxa"/>
            <w:shd w:val="clear" w:color="auto" w:fill="auto"/>
            <w:noWrap/>
            <w:vAlign w:val="center"/>
            <w:hideMark/>
          </w:tcPr>
          <w:p w14:paraId="0BBF1311"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33,3</w:t>
            </w:r>
          </w:p>
        </w:tc>
        <w:tc>
          <w:tcPr>
            <w:tcW w:w="584" w:type="dxa"/>
            <w:shd w:val="clear" w:color="auto" w:fill="auto"/>
            <w:noWrap/>
            <w:vAlign w:val="center"/>
            <w:hideMark/>
          </w:tcPr>
          <w:p w14:paraId="3C4B1D5C"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898,0</w:t>
            </w:r>
          </w:p>
        </w:tc>
        <w:tc>
          <w:tcPr>
            <w:tcW w:w="637" w:type="dxa"/>
            <w:shd w:val="clear" w:color="auto" w:fill="auto"/>
            <w:noWrap/>
            <w:vAlign w:val="center"/>
            <w:hideMark/>
          </w:tcPr>
          <w:p w14:paraId="28B23661" w14:textId="77777777" w:rsidR="00EC4BAB" w:rsidRPr="00A67A9C" w:rsidRDefault="00EC4BAB" w:rsidP="00C829E0">
            <w:pPr>
              <w:rPr>
                <w:rFonts w:cs="Arial"/>
                <w:color w:val="000000"/>
                <w:sz w:val="12"/>
                <w:szCs w:val="12"/>
                <w:lang w:eastAsia="id-ID"/>
              </w:rPr>
            </w:pPr>
          </w:p>
        </w:tc>
      </w:tr>
      <w:tr w:rsidR="00A67A9C" w:rsidRPr="00A67A9C" w14:paraId="0D37D285" w14:textId="77777777" w:rsidTr="0072735D">
        <w:trPr>
          <w:trHeight w:val="229"/>
          <w:jc w:val="center"/>
        </w:trPr>
        <w:tc>
          <w:tcPr>
            <w:tcW w:w="392" w:type="dxa"/>
            <w:shd w:val="clear" w:color="auto" w:fill="auto"/>
            <w:noWrap/>
            <w:vAlign w:val="center"/>
            <w:hideMark/>
          </w:tcPr>
          <w:p w14:paraId="50859BB8"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9,0</w:t>
            </w:r>
          </w:p>
        </w:tc>
        <w:tc>
          <w:tcPr>
            <w:tcW w:w="496" w:type="dxa"/>
            <w:shd w:val="clear" w:color="auto" w:fill="auto"/>
            <w:noWrap/>
            <w:vAlign w:val="center"/>
            <w:hideMark/>
          </w:tcPr>
          <w:p w14:paraId="30B3BC49"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19,0</w:t>
            </w:r>
          </w:p>
        </w:tc>
        <w:tc>
          <w:tcPr>
            <w:tcW w:w="517" w:type="dxa"/>
            <w:shd w:val="clear" w:color="auto" w:fill="auto"/>
            <w:noWrap/>
            <w:vAlign w:val="center"/>
            <w:hideMark/>
          </w:tcPr>
          <w:p w14:paraId="7A4AF935"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402,0</w:t>
            </w:r>
          </w:p>
        </w:tc>
        <w:tc>
          <w:tcPr>
            <w:tcW w:w="537" w:type="dxa"/>
            <w:shd w:val="clear" w:color="auto" w:fill="auto"/>
            <w:noWrap/>
            <w:vAlign w:val="center"/>
            <w:hideMark/>
          </w:tcPr>
          <w:p w14:paraId="29476B67"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0,054</w:t>
            </w:r>
          </w:p>
        </w:tc>
        <w:tc>
          <w:tcPr>
            <w:tcW w:w="656" w:type="dxa"/>
            <w:shd w:val="clear" w:color="auto" w:fill="auto"/>
            <w:noWrap/>
            <w:vAlign w:val="center"/>
            <w:hideMark/>
          </w:tcPr>
          <w:p w14:paraId="33F01FB7"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16,7</w:t>
            </w:r>
          </w:p>
        </w:tc>
        <w:tc>
          <w:tcPr>
            <w:tcW w:w="656" w:type="dxa"/>
            <w:shd w:val="clear" w:color="auto" w:fill="auto"/>
            <w:noWrap/>
            <w:vAlign w:val="center"/>
            <w:hideMark/>
          </w:tcPr>
          <w:p w14:paraId="1DFD8C65"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35,2</w:t>
            </w:r>
          </w:p>
        </w:tc>
        <w:tc>
          <w:tcPr>
            <w:tcW w:w="584" w:type="dxa"/>
            <w:shd w:val="clear" w:color="auto" w:fill="auto"/>
            <w:noWrap/>
            <w:vAlign w:val="center"/>
            <w:hideMark/>
          </w:tcPr>
          <w:p w14:paraId="22FFBB29"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804,0</w:t>
            </w:r>
          </w:p>
        </w:tc>
        <w:tc>
          <w:tcPr>
            <w:tcW w:w="637" w:type="dxa"/>
            <w:shd w:val="clear" w:color="auto" w:fill="auto"/>
            <w:noWrap/>
            <w:vAlign w:val="center"/>
            <w:hideMark/>
          </w:tcPr>
          <w:p w14:paraId="47BBDDC6" w14:textId="77777777" w:rsidR="00EC4BAB" w:rsidRPr="00A67A9C" w:rsidRDefault="00EC4BAB" w:rsidP="00C829E0">
            <w:pPr>
              <w:rPr>
                <w:rFonts w:cs="Arial"/>
                <w:color w:val="000000"/>
                <w:sz w:val="12"/>
                <w:szCs w:val="12"/>
                <w:lang w:eastAsia="id-ID"/>
              </w:rPr>
            </w:pPr>
          </w:p>
        </w:tc>
      </w:tr>
      <w:tr w:rsidR="00A67A9C" w:rsidRPr="00A67A9C" w14:paraId="1FE90A02" w14:textId="77777777" w:rsidTr="0072735D">
        <w:trPr>
          <w:trHeight w:val="229"/>
          <w:jc w:val="center"/>
        </w:trPr>
        <w:tc>
          <w:tcPr>
            <w:tcW w:w="392" w:type="dxa"/>
            <w:shd w:val="clear" w:color="auto" w:fill="auto"/>
            <w:noWrap/>
            <w:vAlign w:val="center"/>
            <w:hideMark/>
          </w:tcPr>
          <w:p w14:paraId="3193E6C6"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9,0</w:t>
            </w:r>
          </w:p>
        </w:tc>
        <w:tc>
          <w:tcPr>
            <w:tcW w:w="496" w:type="dxa"/>
            <w:shd w:val="clear" w:color="auto" w:fill="auto"/>
            <w:noWrap/>
            <w:vAlign w:val="center"/>
            <w:hideMark/>
          </w:tcPr>
          <w:p w14:paraId="12090516"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20,0</w:t>
            </w:r>
          </w:p>
        </w:tc>
        <w:tc>
          <w:tcPr>
            <w:tcW w:w="517" w:type="dxa"/>
            <w:shd w:val="clear" w:color="auto" w:fill="auto"/>
            <w:noWrap/>
            <w:vAlign w:val="center"/>
            <w:hideMark/>
          </w:tcPr>
          <w:p w14:paraId="7F14D795"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445,0</w:t>
            </w:r>
          </w:p>
        </w:tc>
        <w:tc>
          <w:tcPr>
            <w:tcW w:w="537" w:type="dxa"/>
            <w:shd w:val="clear" w:color="auto" w:fill="auto"/>
            <w:noWrap/>
            <w:vAlign w:val="bottom"/>
            <w:hideMark/>
          </w:tcPr>
          <w:p w14:paraId="5D9F70FA"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0,058</w:t>
            </w:r>
          </w:p>
        </w:tc>
        <w:tc>
          <w:tcPr>
            <w:tcW w:w="656" w:type="dxa"/>
            <w:shd w:val="clear" w:color="auto" w:fill="auto"/>
            <w:noWrap/>
            <w:vAlign w:val="center"/>
            <w:hideMark/>
          </w:tcPr>
          <w:p w14:paraId="48BE1EC8"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15,5</w:t>
            </w:r>
          </w:p>
        </w:tc>
        <w:tc>
          <w:tcPr>
            <w:tcW w:w="656" w:type="dxa"/>
            <w:shd w:val="clear" w:color="auto" w:fill="auto"/>
            <w:noWrap/>
            <w:vAlign w:val="center"/>
            <w:hideMark/>
          </w:tcPr>
          <w:p w14:paraId="40AFB114"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34,5</w:t>
            </w:r>
          </w:p>
        </w:tc>
        <w:tc>
          <w:tcPr>
            <w:tcW w:w="584" w:type="dxa"/>
            <w:shd w:val="clear" w:color="auto" w:fill="auto"/>
            <w:noWrap/>
            <w:vAlign w:val="center"/>
            <w:hideMark/>
          </w:tcPr>
          <w:p w14:paraId="2F291E9D"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890,0</w:t>
            </w:r>
          </w:p>
        </w:tc>
        <w:tc>
          <w:tcPr>
            <w:tcW w:w="637" w:type="dxa"/>
            <w:shd w:val="clear" w:color="auto" w:fill="auto"/>
            <w:noWrap/>
            <w:vAlign w:val="center"/>
            <w:hideMark/>
          </w:tcPr>
          <w:p w14:paraId="57883869" w14:textId="77777777" w:rsidR="00EC4BAB" w:rsidRPr="00A67A9C" w:rsidRDefault="00EC4BAB" w:rsidP="00C829E0">
            <w:pPr>
              <w:rPr>
                <w:rFonts w:cs="Arial"/>
                <w:color w:val="000000"/>
                <w:sz w:val="12"/>
                <w:szCs w:val="12"/>
                <w:lang w:eastAsia="id-ID"/>
              </w:rPr>
            </w:pPr>
          </w:p>
        </w:tc>
      </w:tr>
      <w:tr w:rsidR="00A67A9C" w:rsidRPr="00A67A9C" w14:paraId="345F4C6B" w14:textId="77777777" w:rsidTr="0072735D">
        <w:trPr>
          <w:trHeight w:val="229"/>
          <w:jc w:val="center"/>
        </w:trPr>
        <w:tc>
          <w:tcPr>
            <w:tcW w:w="392" w:type="dxa"/>
            <w:shd w:val="clear" w:color="auto" w:fill="auto"/>
            <w:noWrap/>
            <w:vAlign w:val="center"/>
            <w:hideMark/>
          </w:tcPr>
          <w:p w14:paraId="4A31BDDA"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9,0</w:t>
            </w:r>
          </w:p>
        </w:tc>
        <w:tc>
          <w:tcPr>
            <w:tcW w:w="496" w:type="dxa"/>
            <w:shd w:val="clear" w:color="auto" w:fill="auto"/>
            <w:noWrap/>
            <w:vAlign w:val="center"/>
            <w:hideMark/>
          </w:tcPr>
          <w:p w14:paraId="714D26D7"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19,0</w:t>
            </w:r>
          </w:p>
        </w:tc>
        <w:tc>
          <w:tcPr>
            <w:tcW w:w="517" w:type="dxa"/>
            <w:shd w:val="clear" w:color="auto" w:fill="auto"/>
            <w:noWrap/>
            <w:vAlign w:val="center"/>
            <w:hideMark/>
          </w:tcPr>
          <w:p w14:paraId="37D7ED5C"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432,0</w:t>
            </w:r>
          </w:p>
        </w:tc>
        <w:tc>
          <w:tcPr>
            <w:tcW w:w="537" w:type="dxa"/>
            <w:shd w:val="clear" w:color="auto" w:fill="auto"/>
            <w:noWrap/>
            <w:vAlign w:val="bottom"/>
            <w:hideMark/>
          </w:tcPr>
          <w:p w14:paraId="71B9A16F"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0,057</w:t>
            </w:r>
          </w:p>
        </w:tc>
        <w:tc>
          <w:tcPr>
            <w:tcW w:w="656" w:type="dxa"/>
            <w:shd w:val="clear" w:color="auto" w:fill="auto"/>
            <w:noWrap/>
            <w:vAlign w:val="center"/>
            <w:hideMark/>
          </w:tcPr>
          <w:p w14:paraId="7973164F"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15,8</w:t>
            </w:r>
          </w:p>
        </w:tc>
        <w:tc>
          <w:tcPr>
            <w:tcW w:w="656" w:type="dxa"/>
            <w:shd w:val="clear" w:color="auto" w:fill="auto"/>
            <w:noWrap/>
            <w:vAlign w:val="center"/>
            <w:hideMark/>
          </w:tcPr>
          <w:p w14:paraId="4F2BBF9F"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33,3</w:t>
            </w:r>
          </w:p>
        </w:tc>
        <w:tc>
          <w:tcPr>
            <w:tcW w:w="584" w:type="dxa"/>
            <w:shd w:val="clear" w:color="auto" w:fill="auto"/>
            <w:noWrap/>
            <w:vAlign w:val="center"/>
            <w:hideMark/>
          </w:tcPr>
          <w:p w14:paraId="5C631864" w14:textId="77777777" w:rsidR="00EC4BAB" w:rsidRPr="00A67A9C" w:rsidRDefault="00EC4BAB" w:rsidP="00C829E0">
            <w:pPr>
              <w:rPr>
                <w:rFonts w:cs="Arial"/>
                <w:color w:val="000000"/>
                <w:sz w:val="12"/>
                <w:szCs w:val="12"/>
                <w:lang w:eastAsia="id-ID"/>
              </w:rPr>
            </w:pPr>
            <w:r w:rsidRPr="00A67A9C">
              <w:rPr>
                <w:rFonts w:cs="Arial"/>
                <w:color w:val="000000"/>
                <w:sz w:val="12"/>
                <w:szCs w:val="12"/>
                <w:lang w:eastAsia="id-ID"/>
              </w:rPr>
              <w:t>864,0</w:t>
            </w:r>
          </w:p>
        </w:tc>
        <w:tc>
          <w:tcPr>
            <w:tcW w:w="637" w:type="dxa"/>
            <w:shd w:val="clear" w:color="auto" w:fill="auto"/>
            <w:noWrap/>
            <w:vAlign w:val="center"/>
            <w:hideMark/>
          </w:tcPr>
          <w:p w14:paraId="60ABA82A" w14:textId="77777777" w:rsidR="00EC4BAB" w:rsidRPr="00A67A9C" w:rsidRDefault="00EC4BAB" w:rsidP="00C829E0">
            <w:pPr>
              <w:rPr>
                <w:rFonts w:cs="Arial"/>
                <w:color w:val="000000"/>
                <w:sz w:val="12"/>
                <w:szCs w:val="12"/>
                <w:lang w:eastAsia="id-ID"/>
              </w:rPr>
            </w:pPr>
          </w:p>
        </w:tc>
      </w:tr>
      <w:tr w:rsidR="00EC4BAB" w:rsidRPr="00A67A9C" w14:paraId="10085B35" w14:textId="77777777" w:rsidTr="0072735D">
        <w:trPr>
          <w:trHeight w:val="229"/>
          <w:jc w:val="center"/>
        </w:trPr>
        <w:tc>
          <w:tcPr>
            <w:tcW w:w="1405" w:type="dxa"/>
            <w:gridSpan w:val="3"/>
            <w:shd w:val="clear" w:color="auto" w:fill="auto"/>
            <w:noWrap/>
            <w:vAlign w:val="center"/>
            <w:hideMark/>
          </w:tcPr>
          <w:p w14:paraId="470373B2"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Average :</w:t>
            </w:r>
          </w:p>
        </w:tc>
        <w:tc>
          <w:tcPr>
            <w:tcW w:w="537" w:type="dxa"/>
            <w:shd w:val="clear" w:color="auto" w:fill="auto"/>
            <w:noWrap/>
            <w:vAlign w:val="bottom"/>
            <w:hideMark/>
          </w:tcPr>
          <w:p w14:paraId="6A7A50CC"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0,057</w:t>
            </w:r>
          </w:p>
        </w:tc>
        <w:tc>
          <w:tcPr>
            <w:tcW w:w="656" w:type="dxa"/>
            <w:shd w:val="clear" w:color="auto" w:fill="auto"/>
            <w:noWrap/>
            <w:vAlign w:val="bottom"/>
            <w:hideMark/>
          </w:tcPr>
          <w:p w14:paraId="717A99D8"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14,75</w:t>
            </w:r>
          </w:p>
        </w:tc>
        <w:tc>
          <w:tcPr>
            <w:tcW w:w="656" w:type="dxa"/>
            <w:shd w:val="clear" w:color="auto" w:fill="auto"/>
            <w:noWrap/>
            <w:vAlign w:val="bottom"/>
            <w:hideMark/>
          </w:tcPr>
          <w:p w14:paraId="076CD75A"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33,70</w:t>
            </w:r>
          </w:p>
        </w:tc>
        <w:tc>
          <w:tcPr>
            <w:tcW w:w="584" w:type="dxa"/>
            <w:shd w:val="clear" w:color="auto" w:fill="auto"/>
            <w:noWrap/>
            <w:vAlign w:val="bottom"/>
            <w:hideMark/>
          </w:tcPr>
          <w:p w14:paraId="758E501D"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849,2</w:t>
            </w:r>
          </w:p>
        </w:tc>
        <w:tc>
          <w:tcPr>
            <w:tcW w:w="637" w:type="dxa"/>
            <w:shd w:val="clear" w:color="auto" w:fill="auto"/>
            <w:noWrap/>
            <w:vAlign w:val="bottom"/>
            <w:hideMark/>
          </w:tcPr>
          <w:p w14:paraId="6FA4601E" w14:textId="77777777" w:rsidR="00EC4BAB" w:rsidRPr="00A67A9C" w:rsidRDefault="00EC4BAB" w:rsidP="00C829E0">
            <w:pPr>
              <w:rPr>
                <w:rFonts w:cs="Arial"/>
                <w:color w:val="000000"/>
                <w:sz w:val="12"/>
                <w:szCs w:val="12"/>
                <w:lang w:eastAsia="id-ID"/>
              </w:rPr>
            </w:pPr>
          </w:p>
        </w:tc>
      </w:tr>
      <w:tr w:rsidR="00EC4BAB" w:rsidRPr="00A67A9C" w14:paraId="32DEA0B1" w14:textId="77777777" w:rsidTr="0072735D">
        <w:trPr>
          <w:trHeight w:val="229"/>
          <w:jc w:val="center"/>
        </w:trPr>
        <w:tc>
          <w:tcPr>
            <w:tcW w:w="1405" w:type="dxa"/>
            <w:gridSpan w:val="3"/>
            <w:shd w:val="clear" w:color="auto" w:fill="auto"/>
            <w:noWrap/>
            <w:vAlign w:val="bottom"/>
            <w:hideMark/>
          </w:tcPr>
          <w:p w14:paraId="2B9FC0EB"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Standard Dev. :</w:t>
            </w:r>
          </w:p>
        </w:tc>
        <w:tc>
          <w:tcPr>
            <w:tcW w:w="537" w:type="dxa"/>
            <w:shd w:val="clear" w:color="auto" w:fill="auto"/>
            <w:noWrap/>
            <w:vAlign w:val="bottom"/>
            <w:hideMark/>
          </w:tcPr>
          <w:p w14:paraId="2AB8C7D9"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0,002</w:t>
            </w:r>
          </w:p>
        </w:tc>
        <w:tc>
          <w:tcPr>
            <w:tcW w:w="656" w:type="dxa"/>
            <w:shd w:val="clear" w:color="auto" w:fill="auto"/>
            <w:noWrap/>
            <w:vAlign w:val="bottom"/>
            <w:hideMark/>
          </w:tcPr>
          <w:p w14:paraId="0DD78675"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2,29</w:t>
            </w:r>
          </w:p>
        </w:tc>
        <w:tc>
          <w:tcPr>
            <w:tcW w:w="656" w:type="dxa"/>
            <w:shd w:val="clear" w:color="auto" w:fill="auto"/>
            <w:noWrap/>
            <w:vAlign w:val="bottom"/>
            <w:hideMark/>
          </w:tcPr>
          <w:p w14:paraId="204DF9F1"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1,17</w:t>
            </w:r>
          </w:p>
        </w:tc>
        <w:tc>
          <w:tcPr>
            <w:tcW w:w="584" w:type="dxa"/>
            <w:shd w:val="clear" w:color="auto" w:fill="auto"/>
            <w:noWrap/>
            <w:vAlign w:val="bottom"/>
            <w:hideMark/>
          </w:tcPr>
          <w:p w14:paraId="6A7A584F"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49,53</w:t>
            </w:r>
          </w:p>
        </w:tc>
        <w:tc>
          <w:tcPr>
            <w:tcW w:w="637" w:type="dxa"/>
            <w:shd w:val="clear" w:color="auto" w:fill="auto"/>
            <w:noWrap/>
            <w:vAlign w:val="bottom"/>
            <w:hideMark/>
          </w:tcPr>
          <w:p w14:paraId="729AACA8" w14:textId="77777777" w:rsidR="00EC4BAB" w:rsidRPr="00A67A9C" w:rsidRDefault="00EC4BAB" w:rsidP="00C829E0">
            <w:pPr>
              <w:rPr>
                <w:rFonts w:cs="Arial"/>
                <w:color w:val="000000"/>
                <w:sz w:val="12"/>
                <w:szCs w:val="12"/>
                <w:lang w:eastAsia="id-ID"/>
              </w:rPr>
            </w:pPr>
          </w:p>
        </w:tc>
      </w:tr>
      <w:tr w:rsidR="00EC4BAB" w:rsidRPr="00A67A9C" w14:paraId="07D3A274" w14:textId="77777777" w:rsidTr="0072735D">
        <w:trPr>
          <w:trHeight w:val="229"/>
          <w:jc w:val="center"/>
        </w:trPr>
        <w:tc>
          <w:tcPr>
            <w:tcW w:w="1405" w:type="dxa"/>
            <w:gridSpan w:val="3"/>
            <w:shd w:val="clear" w:color="auto" w:fill="auto"/>
            <w:noWrap/>
            <w:vAlign w:val="bottom"/>
            <w:hideMark/>
          </w:tcPr>
          <w:p w14:paraId="21C7834A"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Range :</w:t>
            </w:r>
          </w:p>
        </w:tc>
        <w:tc>
          <w:tcPr>
            <w:tcW w:w="537" w:type="dxa"/>
            <w:shd w:val="clear" w:color="auto" w:fill="auto"/>
            <w:noWrap/>
            <w:vAlign w:val="bottom"/>
            <w:hideMark/>
          </w:tcPr>
          <w:p w14:paraId="7E047151"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0,006</w:t>
            </w:r>
          </w:p>
        </w:tc>
        <w:tc>
          <w:tcPr>
            <w:tcW w:w="656" w:type="dxa"/>
            <w:shd w:val="clear" w:color="auto" w:fill="auto"/>
            <w:noWrap/>
            <w:vAlign w:val="bottom"/>
            <w:hideMark/>
          </w:tcPr>
          <w:p w14:paraId="0B7C1C8D"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5,867</w:t>
            </w:r>
          </w:p>
        </w:tc>
        <w:tc>
          <w:tcPr>
            <w:tcW w:w="656" w:type="dxa"/>
            <w:shd w:val="clear" w:color="auto" w:fill="auto"/>
            <w:noWrap/>
            <w:vAlign w:val="bottom"/>
            <w:hideMark/>
          </w:tcPr>
          <w:p w14:paraId="336004E5"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3,042</w:t>
            </w:r>
          </w:p>
        </w:tc>
        <w:tc>
          <w:tcPr>
            <w:tcW w:w="584" w:type="dxa"/>
            <w:shd w:val="clear" w:color="auto" w:fill="auto"/>
            <w:noWrap/>
            <w:vAlign w:val="bottom"/>
            <w:hideMark/>
          </w:tcPr>
          <w:p w14:paraId="05A89D76" w14:textId="77777777" w:rsidR="00EC4BAB" w:rsidRPr="00A67A9C" w:rsidRDefault="00EC4BAB" w:rsidP="00C829E0">
            <w:pPr>
              <w:rPr>
                <w:rFonts w:cs="Arial"/>
                <w:b/>
                <w:bCs/>
                <w:color w:val="000000"/>
                <w:sz w:val="12"/>
                <w:szCs w:val="12"/>
                <w:lang w:eastAsia="id-ID"/>
              </w:rPr>
            </w:pPr>
            <w:r w:rsidRPr="00A67A9C">
              <w:rPr>
                <w:rFonts w:cs="Arial"/>
                <w:b/>
                <w:bCs/>
                <w:color w:val="000000"/>
                <w:sz w:val="12"/>
                <w:szCs w:val="12"/>
                <w:lang w:eastAsia="id-ID"/>
              </w:rPr>
              <w:t>108,00</w:t>
            </w:r>
          </w:p>
        </w:tc>
        <w:tc>
          <w:tcPr>
            <w:tcW w:w="637" w:type="dxa"/>
            <w:shd w:val="clear" w:color="auto" w:fill="auto"/>
            <w:noWrap/>
            <w:vAlign w:val="bottom"/>
            <w:hideMark/>
          </w:tcPr>
          <w:p w14:paraId="30AD6A4C" w14:textId="77777777" w:rsidR="00EC4BAB" w:rsidRPr="00A67A9C" w:rsidRDefault="00EC4BAB" w:rsidP="00C829E0">
            <w:pPr>
              <w:rPr>
                <w:rFonts w:cs="Arial"/>
                <w:color w:val="000000"/>
                <w:sz w:val="12"/>
                <w:szCs w:val="12"/>
                <w:lang w:eastAsia="id-ID"/>
              </w:rPr>
            </w:pPr>
          </w:p>
        </w:tc>
      </w:tr>
    </w:tbl>
    <w:p w14:paraId="783D8DDE" w14:textId="54F838CA" w:rsidR="00B92BD5" w:rsidRPr="00A67A9C" w:rsidRDefault="00B92BD5" w:rsidP="00B92BD5">
      <w:pPr>
        <w:pStyle w:val="ListParagraph"/>
        <w:ind w:left="360" w:hanging="360"/>
        <w:jc w:val="center"/>
        <w:rPr>
          <w:rFonts w:cs="Arial"/>
          <w:i/>
          <w:shd w:val="clear" w:color="auto" w:fill="FFFFFF"/>
          <w:lang w:val="id-ID"/>
        </w:rPr>
      </w:pPr>
      <w:r w:rsidRPr="00A67A9C">
        <w:rPr>
          <w:rFonts w:cs="Arial"/>
          <w:i/>
          <w:shd w:val="clear" w:color="auto" w:fill="FFFFFF"/>
          <w:lang w:val="id-ID"/>
        </w:rPr>
        <w:lastRenderedPageBreak/>
        <w:t>Table 4 Results of BP Plastic PP uk 14 x 0.04</w:t>
      </w:r>
    </w:p>
    <w:tbl>
      <w:tblPr>
        <w:tblW w:w="4354"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450"/>
        <w:gridCol w:w="517"/>
        <w:gridCol w:w="541"/>
        <w:gridCol w:w="656"/>
        <w:gridCol w:w="664"/>
        <w:gridCol w:w="584"/>
        <w:gridCol w:w="637"/>
      </w:tblGrid>
      <w:tr w:rsidR="0072735D" w:rsidRPr="00A67A9C" w14:paraId="0114B2E8" w14:textId="77777777" w:rsidTr="00C829E0">
        <w:trPr>
          <w:trHeight w:val="229"/>
          <w:jc w:val="center"/>
        </w:trPr>
        <w:tc>
          <w:tcPr>
            <w:tcW w:w="4354" w:type="dxa"/>
            <w:gridSpan w:val="8"/>
            <w:shd w:val="clear" w:color="auto" w:fill="auto"/>
            <w:noWrap/>
            <w:vAlign w:val="bottom"/>
            <w:hideMark/>
          </w:tcPr>
          <w:p w14:paraId="710FAAB4"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TD</w:t>
            </w:r>
          </w:p>
        </w:tc>
      </w:tr>
      <w:tr w:rsidR="0072735D" w:rsidRPr="00A67A9C" w14:paraId="1FAA82CE" w14:textId="77777777" w:rsidTr="00C829E0">
        <w:trPr>
          <w:trHeight w:val="229"/>
          <w:jc w:val="center"/>
        </w:trPr>
        <w:tc>
          <w:tcPr>
            <w:tcW w:w="383" w:type="dxa"/>
            <w:shd w:val="clear" w:color="auto" w:fill="auto"/>
            <w:vAlign w:val="bottom"/>
            <w:hideMark/>
          </w:tcPr>
          <w:p w14:paraId="122016F8"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F @ yld</w:t>
            </w:r>
          </w:p>
        </w:tc>
        <w:tc>
          <w:tcPr>
            <w:tcW w:w="450" w:type="dxa"/>
            <w:shd w:val="clear" w:color="auto" w:fill="auto"/>
            <w:vAlign w:val="bottom"/>
            <w:hideMark/>
          </w:tcPr>
          <w:p w14:paraId="741DF3C5"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F @ Brk</w:t>
            </w:r>
          </w:p>
        </w:tc>
        <w:tc>
          <w:tcPr>
            <w:tcW w:w="517" w:type="dxa"/>
            <w:shd w:val="clear" w:color="auto" w:fill="auto"/>
            <w:vAlign w:val="bottom"/>
            <w:hideMark/>
          </w:tcPr>
          <w:p w14:paraId="3C1DC37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Ext.</w:t>
            </w:r>
          </w:p>
        </w:tc>
        <w:tc>
          <w:tcPr>
            <w:tcW w:w="541" w:type="dxa"/>
            <w:shd w:val="clear" w:color="auto" w:fill="auto"/>
            <w:vAlign w:val="bottom"/>
            <w:hideMark/>
          </w:tcPr>
          <w:p w14:paraId="5CDF934D"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Thick.</w:t>
            </w:r>
          </w:p>
        </w:tc>
        <w:tc>
          <w:tcPr>
            <w:tcW w:w="656" w:type="dxa"/>
            <w:shd w:val="clear" w:color="auto" w:fill="auto"/>
            <w:vAlign w:val="bottom"/>
            <w:hideMark/>
          </w:tcPr>
          <w:p w14:paraId="0822D53B"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T @ Yld</w:t>
            </w:r>
          </w:p>
        </w:tc>
        <w:tc>
          <w:tcPr>
            <w:tcW w:w="664" w:type="dxa"/>
            <w:shd w:val="clear" w:color="auto" w:fill="auto"/>
            <w:vAlign w:val="bottom"/>
            <w:hideMark/>
          </w:tcPr>
          <w:p w14:paraId="3B5AED42"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T@ Brk</w:t>
            </w:r>
          </w:p>
        </w:tc>
        <w:tc>
          <w:tcPr>
            <w:tcW w:w="584" w:type="dxa"/>
            <w:shd w:val="clear" w:color="auto" w:fill="auto"/>
            <w:vAlign w:val="bottom"/>
            <w:hideMark/>
          </w:tcPr>
          <w:p w14:paraId="2A4CD8FD"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Elong.</w:t>
            </w:r>
          </w:p>
        </w:tc>
        <w:tc>
          <w:tcPr>
            <w:tcW w:w="559" w:type="dxa"/>
            <w:vMerge w:val="restart"/>
            <w:shd w:val="clear" w:color="auto" w:fill="auto"/>
            <w:noWrap/>
            <w:vAlign w:val="center"/>
            <w:hideMark/>
          </w:tcPr>
          <w:p w14:paraId="612D3DD8"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Remark</w:t>
            </w:r>
          </w:p>
        </w:tc>
      </w:tr>
      <w:tr w:rsidR="0072735D" w:rsidRPr="00A67A9C" w14:paraId="2B85C8C3" w14:textId="77777777" w:rsidTr="00C829E0">
        <w:trPr>
          <w:trHeight w:val="229"/>
          <w:jc w:val="center"/>
        </w:trPr>
        <w:tc>
          <w:tcPr>
            <w:tcW w:w="383" w:type="dxa"/>
            <w:shd w:val="clear" w:color="auto" w:fill="auto"/>
            <w:noWrap/>
            <w:vAlign w:val="bottom"/>
            <w:hideMark/>
          </w:tcPr>
          <w:p w14:paraId="6B68CB8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w:t>
            </w:r>
          </w:p>
        </w:tc>
        <w:tc>
          <w:tcPr>
            <w:tcW w:w="450" w:type="dxa"/>
            <w:shd w:val="clear" w:color="auto" w:fill="auto"/>
            <w:noWrap/>
            <w:vAlign w:val="bottom"/>
            <w:hideMark/>
          </w:tcPr>
          <w:p w14:paraId="2E562C07"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w:t>
            </w:r>
          </w:p>
        </w:tc>
        <w:tc>
          <w:tcPr>
            <w:tcW w:w="517" w:type="dxa"/>
            <w:shd w:val="clear" w:color="auto" w:fill="auto"/>
            <w:noWrap/>
            <w:vAlign w:val="bottom"/>
            <w:hideMark/>
          </w:tcPr>
          <w:p w14:paraId="3AE3E4C8"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(mm)</w:t>
            </w:r>
          </w:p>
        </w:tc>
        <w:tc>
          <w:tcPr>
            <w:tcW w:w="541" w:type="dxa"/>
            <w:shd w:val="clear" w:color="auto" w:fill="auto"/>
            <w:noWrap/>
            <w:vAlign w:val="bottom"/>
            <w:hideMark/>
          </w:tcPr>
          <w:p w14:paraId="53CC9722"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(mm)</w:t>
            </w:r>
          </w:p>
        </w:tc>
        <w:tc>
          <w:tcPr>
            <w:tcW w:w="656" w:type="dxa"/>
            <w:shd w:val="clear" w:color="auto" w:fill="auto"/>
            <w:noWrap/>
            <w:vAlign w:val="bottom"/>
            <w:hideMark/>
          </w:tcPr>
          <w:p w14:paraId="6ACEE25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(N/mm²)</w:t>
            </w:r>
          </w:p>
        </w:tc>
        <w:tc>
          <w:tcPr>
            <w:tcW w:w="664" w:type="dxa"/>
            <w:shd w:val="clear" w:color="auto" w:fill="auto"/>
            <w:noWrap/>
            <w:vAlign w:val="bottom"/>
            <w:hideMark/>
          </w:tcPr>
          <w:p w14:paraId="1DCD3E0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(N/mm²)</w:t>
            </w:r>
          </w:p>
        </w:tc>
        <w:tc>
          <w:tcPr>
            <w:tcW w:w="584" w:type="dxa"/>
            <w:shd w:val="clear" w:color="auto" w:fill="auto"/>
            <w:noWrap/>
            <w:vAlign w:val="bottom"/>
            <w:hideMark/>
          </w:tcPr>
          <w:p w14:paraId="65D07A8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w:t>
            </w:r>
          </w:p>
        </w:tc>
        <w:tc>
          <w:tcPr>
            <w:tcW w:w="559" w:type="dxa"/>
            <w:vMerge/>
            <w:vAlign w:val="center"/>
            <w:hideMark/>
          </w:tcPr>
          <w:p w14:paraId="09F8DEBE" w14:textId="77777777" w:rsidR="0072735D" w:rsidRPr="00A67A9C" w:rsidRDefault="0072735D" w:rsidP="00C829E0">
            <w:pPr>
              <w:rPr>
                <w:rFonts w:cs="Arial"/>
                <w:color w:val="000000"/>
                <w:sz w:val="12"/>
                <w:szCs w:val="12"/>
                <w:lang w:eastAsia="id-ID"/>
              </w:rPr>
            </w:pPr>
          </w:p>
        </w:tc>
      </w:tr>
      <w:tr w:rsidR="0072735D" w:rsidRPr="00A67A9C" w14:paraId="19545E61" w14:textId="77777777" w:rsidTr="00C829E0">
        <w:trPr>
          <w:trHeight w:val="229"/>
          <w:jc w:val="center"/>
        </w:trPr>
        <w:tc>
          <w:tcPr>
            <w:tcW w:w="383" w:type="dxa"/>
            <w:shd w:val="clear" w:color="auto" w:fill="auto"/>
            <w:noWrap/>
            <w:vAlign w:val="center"/>
            <w:hideMark/>
          </w:tcPr>
          <w:p w14:paraId="46739AF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9,0</w:t>
            </w:r>
          </w:p>
        </w:tc>
        <w:tc>
          <w:tcPr>
            <w:tcW w:w="450" w:type="dxa"/>
            <w:shd w:val="clear" w:color="auto" w:fill="auto"/>
            <w:noWrap/>
            <w:vAlign w:val="center"/>
            <w:hideMark/>
          </w:tcPr>
          <w:p w14:paraId="5C0D8D96"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15,0</w:t>
            </w:r>
          </w:p>
        </w:tc>
        <w:tc>
          <w:tcPr>
            <w:tcW w:w="517" w:type="dxa"/>
            <w:shd w:val="clear" w:color="auto" w:fill="auto"/>
            <w:noWrap/>
            <w:vAlign w:val="center"/>
            <w:hideMark/>
          </w:tcPr>
          <w:p w14:paraId="0EFD9DBE"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357,0</w:t>
            </w:r>
          </w:p>
        </w:tc>
        <w:tc>
          <w:tcPr>
            <w:tcW w:w="541" w:type="dxa"/>
            <w:shd w:val="clear" w:color="auto" w:fill="auto"/>
            <w:noWrap/>
            <w:vAlign w:val="center"/>
            <w:hideMark/>
          </w:tcPr>
          <w:p w14:paraId="32994B3B"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0,058</w:t>
            </w:r>
          </w:p>
        </w:tc>
        <w:tc>
          <w:tcPr>
            <w:tcW w:w="656" w:type="dxa"/>
            <w:shd w:val="clear" w:color="auto" w:fill="auto"/>
            <w:noWrap/>
            <w:vAlign w:val="center"/>
            <w:hideMark/>
          </w:tcPr>
          <w:p w14:paraId="3DE7DBAB"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15,5</w:t>
            </w:r>
          </w:p>
        </w:tc>
        <w:tc>
          <w:tcPr>
            <w:tcW w:w="664" w:type="dxa"/>
            <w:shd w:val="clear" w:color="auto" w:fill="auto"/>
            <w:noWrap/>
            <w:vAlign w:val="center"/>
            <w:hideMark/>
          </w:tcPr>
          <w:p w14:paraId="02E302A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25,9</w:t>
            </w:r>
          </w:p>
        </w:tc>
        <w:tc>
          <w:tcPr>
            <w:tcW w:w="584" w:type="dxa"/>
            <w:shd w:val="clear" w:color="auto" w:fill="auto"/>
            <w:noWrap/>
            <w:vAlign w:val="bottom"/>
            <w:hideMark/>
          </w:tcPr>
          <w:p w14:paraId="59EA21E7"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714</w:t>
            </w:r>
          </w:p>
        </w:tc>
        <w:tc>
          <w:tcPr>
            <w:tcW w:w="559" w:type="dxa"/>
            <w:shd w:val="clear" w:color="auto" w:fill="auto"/>
            <w:noWrap/>
            <w:vAlign w:val="center"/>
            <w:hideMark/>
          </w:tcPr>
          <w:p w14:paraId="06237536" w14:textId="77777777" w:rsidR="0072735D" w:rsidRPr="00A67A9C" w:rsidRDefault="0072735D" w:rsidP="00C829E0">
            <w:pPr>
              <w:rPr>
                <w:rFonts w:cs="Arial"/>
                <w:color w:val="000000"/>
                <w:sz w:val="12"/>
                <w:szCs w:val="12"/>
                <w:lang w:eastAsia="id-ID"/>
              </w:rPr>
            </w:pPr>
          </w:p>
        </w:tc>
      </w:tr>
      <w:tr w:rsidR="0072735D" w:rsidRPr="00A67A9C" w14:paraId="75FCA064" w14:textId="77777777" w:rsidTr="00C829E0">
        <w:trPr>
          <w:trHeight w:val="229"/>
          <w:jc w:val="center"/>
        </w:trPr>
        <w:tc>
          <w:tcPr>
            <w:tcW w:w="383" w:type="dxa"/>
            <w:shd w:val="clear" w:color="auto" w:fill="auto"/>
            <w:noWrap/>
            <w:vAlign w:val="center"/>
            <w:hideMark/>
          </w:tcPr>
          <w:p w14:paraId="54B566D6"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9,0</w:t>
            </w:r>
          </w:p>
        </w:tc>
        <w:tc>
          <w:tcPr>
            <w:tcW w:w="450" w:type="dxa"/>
            <w:shd w:val="clear" w:color="auto" w:fill="auto"/>
            <w:noWrap/>
            <w:vAlign w:val="center"/>
            <w:hideMark/>
          </w:tcPr>
          <w:p w14:paraId="4E36F10A"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17,0</w:t>
            </w:r>
          </w:p>
        </w:tc>
        <w:tc>
          <w:tcPr>
            <w:tcW w:w="517" w:type="dxa"/>
            <w:shd w:val="clear" w:color="auto" w:fill="auto"/>
            <w:noWrap/>
            <w:vAlign w:val="center"/>
            <w:hideMark/>
          </w:tcPr>
          <w:p w14:paraId="2CC9E98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411,0</w:t>
            </w:r>
          </w:p>
        </w:tc>
        <w:tc>
          <w:tcPr>
            <w:tcW w:w="541" w:type="dxa"/>
            <w:shd w:val="clear" w:color="auto" w:fill="auto"/>
            <w:noWrap/>
            <w:vAlign w:val="center"/>
            <w:hideMark/>
          </w:tcPr>
          <w:p w14:paraId="59115C5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0,057</w:t>
            </w:r>
          </w:p>
        </w:tc>
        <w:tc>
          <w:tcPr>
            <w:tcW w:w="656" w:type="dxa"/>
            <w:shd w:val="clear" w:color="auto" w:fill="auto"/>
            <w:noWrap/>
            <w:vAlign w:val="center"/>
            <w:hideMark/>
          </w:tcPr>
          <w:p w14:paraId="0A0FCC66"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15,8</w:t>
            </w:r>
          </w:p>
        </w:tc>
        <w:tc>
          <w:tcPr>
            <w:tcW w:w="664" w:type="dxa"/>
            <w:shd w:val="clear" w:color="auto" w:fill="auto"/>
            <w:noWrap/>
            <w:vAlign w:val="center"/>
            <w:hideMark/>
          </w:tcPr>
          <w:p w14:paraId="1B211C48"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29,8</w:t>
            </w:r>
          </w:p>
        </w:tc>
        <w:tc>
          <w:tcPr>
            <w:tcW w:w="584" w:type="dxa"/>
            <w:shd w:val="clear" w:color="auto" w:fill="auto"/>
            <w:noWrap/>
            <w:vAlign w:val="bottom"/>
            <w:hideMark/>
          </w:tcPr>
          <w:p w14:paraId="6046A49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822</w:t>
            </w:r>
          </w:p>
        </w:tc>
        <w:tc>
          <w:tcPr>
            <w:tcW w:w="559" w:type="dxa"/>
            <w:shd w:val="clear" w:color="auto" w:fill="auto"/>
            <w:noWrap/>
            <w:vAlign w:val="center"/>
            <w:hideMark/>
          </w:tcPr>
          <w:p w14:paraId="1125E631" w14:textId="77777777" w:rsidR="0072735D" w:rsidRPr="00A67A9C" w:rsidRDefault="0072735D" w:rsidP="00C829E0">
            <w:pPr>
              <w:rPr>
                <w:rFonts w:cs="Arial"/>
                <w:color w:val="000000"/>
                <w:sz w:val="12"/>
                <w:szCs w:val="12"/>
                <w:lang w:eastAsia="id-ID"/>
              </w:rPr>
            </w:pPr>
          </w:p>
        </w:tc>
      </w:tr>
      <w:tr w:rsidR="0072735D" w:rsidRPr="00A67A9C" w14:paraId="37C5F2CA" w14:textId="77777777" w:rsidTr="00C829E0">
        <w:trPr>
          <w:trHeight w:val="229"/>
          <w:jc w:val="center"/>
        </w:trPr>
        <w:tc>
          <w:tcPr>
            <w:tcW w:w="383" w:type="dxa"/>
            <w:shd w:val="clear" w:color="auto" w:fill="auto"/>
            <w:noWrap/>
            <w:vAlign w:val="center"/>
            <w:hideMark/>
          </w:tcPr>
          <w:p w14:paraId="77A21E2D"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8,0</w:t>
            </w:r>
          </w:p>
        </w:tc>
        <w:tc>
          <w:tcPr>
            <w:tcW w:w="450" w:type="dxa"/>
            <w:shd w:val="clear" w:color="auto" w:fill="auto"/>
            <w:noWrap/>
            <w:vAlign w:val="center"/>
            <w:hideMark/>
          </w:tcPr>
          <w:p w14:paraId="216C9C4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12,0</w:t>
            </w:r>
          </w:p>
        </w:tc>
        <w:tc>
          <w:tcPr>
            <w:tcW w:w="517" w:type="dxa"/>
            <w:shd w:val="clear" w:color="auto" w:fill="auto"/>
            <w:noWrap/>
            <w:vAlign w:val="center"/>
            <w:hideMark/>
          </w:tcPr>
          <w:p w14:paraId="5EB55532"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328,0</w:t>
            </w:r>
          </w:p>
        </w:tc>
        <w:tc>
          <w:tcPr>
            <w:tcW w:w="541" w:type="dxa"/>
            <w:shd w:val="clear" w:color="auto" w:fill="auto"/>
            <w:noWrap/>
            <w:vAlign w:val="center"/>
            <w:hideMark/>
          </w:tcPr>
          <w:p w14:paraId="6D92387A"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0,053</w:t>
            </w:r>
          </w:p>
        </w:tc>
        <w:tc>
          <w:tcPr>
            <w:tcW w:w="656" w:type="dxa"/>
            <w:shd w:val="clear" w:color="auto" w:fill="auto"/>
            <w:noWrap/>
            <w:vAlign w:val="center"/>
            <w:hideMark/>
          </w:tcPr>
          <w:p w14:paraId="1D8D8DF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15,1</w:t>
            </w:r>
          </w:p>
        </w:tc>
        <w:tc>
          <w:tcPr>
            <w:tcW w:w="664" w:type="dxa"/>
            <w:shd w:val="clear" w:color="auto" w:fill="auto"/>
            <w:noWrap/>
            <w:vAlign w:val="center"/>
            <w:hideMark/>
          </w:tcPr>
          <w:p w14:paraId="5A8B267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22,6</w:t>
            </w:r>
          </w:p>
        </w:tc>
        <w:tc>
          <w:tcPr>
            <w:tcW w:w="584" w:type="dxa"/>
            <w:shd w:val="clear" w:color="auto" w:fill="auto"/>
            <w:noWrap/>
            <w:vAlign w:val="bottom"/>
            <w:hideMark/>
          </w:tcPr>
          <w:p w14:paraId="2750CF1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656</w:t>
            </w:r>
          </w:p>
        </w:tc>
        <w:tc>
          <w:tcPr>
            <w:tcW w:w="559" w:type="dxa"/>
            <w:shd w:val="clear" w:color="auto" w:fill="auto"/>
            <w:noWrap/>
            <w:vAlign w:val="center"/>
            <w:hideMark/>
          </w:tcPr>
          <w:p w14:paraId="6224C5D2" w14:textId="77777777" w:rsidR="0072735D" w:rsidRPr="00A67A9C" w:rsidRDefault="0072735D" w:rsidP="00C829E0">
            <w:pPr>
              <w:rPr>
                <w:rFonts w:cs="Arial"/>
                <w:color w:val="000000"/>
                <w:sz w:val="12"/>
                <w:szCs w:val="12"/>
                <w:lang w:eastAsia="id-ID"/>
              </w:rPr>
            </w:pPr>
          </w:p>
        </w:tc>
      </w:tr>
      <w:tr w:rsidR="0072735D" w:rsidRPr="00A67A9C" w14:paraId="2336C327" w14:textId="77777777" w:rsidTr="00C829E0">
        <w:trPr>
          <w:trHeight w:val="229"/>
          <w:jc w:val="center"/>
        </w:trPr>
        <w:tc>
          <w:tcPr>
            <w:tcW w:w="383" w:type="dxa"/>
            <w:shd w:val="clear" w:color="auto" w:fill="auto"/>
            <w:noWrap/>
            <w:vAlign w:val="center"/>
            <w:hideMark/>
          </w:tcPr>
          <w:p w14:paraId="3FFFFFA2"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8,0</w:t>
            </w:r>
          </w:p>
        </w:tc>
        <w:tc>
          <w:tcPr>
            <w:tcW w:w="450" w:type="dxa"/>
            <w:shd w:val="clear" w:color="auto" w:fill="auto"/>
            <w:noWrap/>
            <w:vAlign w:val="center"/>
            <w:hideMark/>
          </w:tcPr>
          <w:p w14:paraId="5AFEB1EE"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14,0</w:t>
            </w:r>
          </w:p>
        </w:tc>
        <w:tc>
          <w:tcPr>
            <w:tcW w:w="517" w:type="dxa"/>
            <w:shd w:val="clear" w:color="auto" w:fill="auto"/>
            <w:noWrap/>
            <w:vAlign w:val="center"/>
            <w:hideMark/>
          </w:tcPr>
          <w:p w14:paraId="77FCED9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438,0</w:t>
            </w:r>
          </w:p>
        </w:tc>
        <w:tc>
          <w:tcPr>
            <w:tcW w:w="541" w:type="dxa"/>
            <w:shd w:val="clear" w:color="auto" w:fill="auto"/>
            <w:noWrap/>
            <w:vAlign w:val="center"/>
            <w:hideMark/>
          </w:tcPr>
          <w:p w14:paraId="3D34D7C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0,053</w:t>
            </w:r>
          </w:p>
        </w:tc>
        <w:tc>
          <w:tcPr>
            <w:tcW w:w="656" w:type="dxa"/>
            <w:shd w:val="clear" w:color="auto" w:fill="auto"/>
            <w:noWrap/>
            <w:vAlign w:val="center"/>
            <w:hideMark/>
          </w:tcPr>
          <w:p w14:paraId="2F46160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15,1</w:t>
            </w:r>
          </w:p>
        </w:tc>
        <w:tc>
          <w:tcPr>
            <w:tcW w:w="664" w:type="dxa"/>
            <w:shd w:val="clear" w:color="auto" w:fill="auto"/>
            <w:noWrap/>
            <w:vAlign w:val="center"/>
            <w:hideMark/>
          </w:tcPr>
          <w:p w14:paraId="2EC6E6C0"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26,4</w:t>
            </w:r>
          </w:p>
        </w:tc>
        <w:tc>
          <w:tcPr>
            <w:tcW w:w="584" w:type="dxa"/>
            <w:shd w:val="clear" w:color="auto" w:fill="auto"/>
            <w:noWrap/>
            <w:vAlign w:val="bottom"/>
            <w:hideMark/>
          </w:tcPr>
          <w:p w14:paraId="1F8F2B0B"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876</w:t>
            </w:r>
          </w:p>
        </w:tc>
        <w:tc>
          <w:tcPr>
            <w:tcW w:w="559" w:type="dxa"/>
            <w:shd w:val="clear" w:color="auto" w:fill="auto"/>
            <w:noWrap/>
            <w:vAlign w:val="center"/>
            <w:hideMark/>
          </w:tcPr>
          <w:p w14:paraId="52730FEC" w14:textId="77777777" w:rsidR="0072735D" w:rsidRPr="00A67A9C" w:rsidRDefault="0072735D" w:rsidP="00C829E0">
            <w:pPr>
              <w:rPr>
                <w:rFonts w:cs="Arial"/>
                <w:color w:val="000000"/>
                <w:sz w:val="12"/>
                <w:szCs w:val="12"/>
                <w:lang w:eastAsia="id-ID"/>
              </w:rPr>
            </w:pPr>
          </w:p>
        </w:tc>
      </w:tr>
      <w:tr w:rsidR="0072735D" w:rsidRPr="00A67A9C" w14:paraId="4AE999A1" w14:textId="77777777" w:rsidTr="00C829E0">
        <w:trPr>
          <w:trHeight w:val="229"/>
          <w:jc w:val="center"/>
        </w:trPr>
        <w:tc>
          <w:tcPr>
            <w:tcW w:w="383" w:type="dxa"/>
            <w:shd w:val="clear" w:color="auto" w:fill="auto"/>
            <w:noWrap/>
            <w:vAlign w:val="center"/>
            <w:hideMark/>
          </w:tcPr>
          <w:p w14:paraId="06E970A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9,0</w:t>
            </w:r>
          </w:p>
        </w:tc>
        <w:tc>
          <w:tcPr>
            <w:tcW w:w="450" w:type="dxa"/>
            <w:shd w:val="clear" w:color="auto" w:fill="auto"/>
            <w:noWrap/>
            <w:vAlign w:val="center"/>
            <w:hideMark/>
          </w:tcPr>
          <w:p w14:paraId="4493AD6E"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18,0</w:t>
            </w:r>
          </w:p>
        </w:tc>
        <w:tc>
          <w:tcPr>
            <w:tcW w:w="517" w:type="dxa"/>
            <w:shd w:val="clear" w:color="auto" w:fill="auto"/>
            <w:noWrap/>
            <w:vAlign w:val="center"/>
            <w:hideMark/>
          </w:tcPr>
          <w:p w14:paraId="70712AFA"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427,0</w:t>
            </w:r>
          </w:p>
        </w:tc>
        <w:tc>
          <w:tcPr>
            <w:tcW w:w="541" w:type="dxa"/>
            <w:shd w:val="clear" w:color="auto" w:fill="auto"/>
            <w:noWrap/>
            <w:vAlign w:val="center"/>
            <w:hideMark/>
          </w:tcPr>
          <w:p w14:paraId="408AA6BE"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0,057</w:t>
            </w:r>
          </w:p>
        </w:tc>
        <w:tc>
          <w:tcPr>
            <w:tcW w:w="656" w:type="dxa"/>
            <w:shd w:val="clear" w:color="auto" w:fill="auto"/>
            <w:noWrap/>
            <w:vAlign w:val="center"/>
            <w:hideMark/>
          </w:tcPr>
          <w:p w14:paraId="222B8C7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15,8</w:t>
            </w:r>
          </w:p>
        </w:tc>
        <w:tc>
          <w:tcPr>
            <w:tcW w:w="664" w:type="dxa"/>
            <w:shd w:val="clear" w:color="auto" w:fill="auto"/>
            <w:noWrap/>
            <w:vAlign w:val="center"/>
            <w:hideMark/>
          </w:tcPr>
          <w:p w14:paraId="7BB9332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31,6</w:t>
            </w:r>
          </w:p>
        </w:tc>
        <w:tc>
          <w:tcPr>
            <w:tcW w:w="584" w:type="dxa"/>
            <w:shd w:val="clear" w:color="auto" w:fill="auto"/>
            <w:noWrap/>
            <w:vAlign w:val="bottom"/>
            <w:hideMark/>
          </w:tcPr>
          <w:p w14:paraId="0AEB812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854</w:t>
            </w:r>
          </w:p>
        </w:tc>
        <w:tc>
          <w:tcPr>
            <w:tcW w:w="559" w:type="dxa"/>
            <w:shd w:val="clear" w:color="auto" w:fill="auto"/>
            <w:noWrap/>
            <w:vAlign w:val="center"/>
            <w:hideMark/>
          </w:tcPr>
          <w:p w14:paraId="07C5D0D8" w14:textId="77777777" w:rsidR="0072735D" w:rsidRPr="00A67A9C" w:rsidRDefault="0072735D" w:rsidP="00C829E0">
            <w:pPr>
              <w:rPr>
                <w:rFonts w:cs="Arial"/>
                <w:color w:val="000000"/>
                <w:sz w:val="12"/>
                <w:szCs w:val="12"/>
                <w:lang w:eastAsia="id-ID"/>
              </w:rPr>
            </w:pPr>
          </w:p>
        </w:tc>
      </w:tr>
      <w:tr w:rsidR="0072735D" w:rsidRPr="00A67A9C" w14:paraId="474829CB" w14:textId="77777777" w:rsidTr="00C829E0">
        <w:trPr>
          <w:trHeight w:val="229"/>
          <w:jc w:val="center"/>
        </w:trPr>
        <w:tc>
          <w:tcPr>
            <w:tcW w:w="1350" w:type="dxa"/>
            <w:gridSpan w:val="3"/>
            <w:shd w:val="clear" w:color="auto" w:fill="auto"/>
            <w:noWrap/>
            <w:vAlign w:val="center"/>
            <w:hideMark/>
          </w:tcPr>
          <w:p w14:paraId="7EB780F0"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Average :</w:t>
            </w:r>
          </w:p>
        </w:tc>
        <w:tc>
          <w:tcPr>
            <w:tcW w:w="541" w:type="dxa"/>
            <w:shd w:val="clear" w:color="auto" w:fill="auto"/>
            <w:noWrap/>
            <w:vAlign w:val="bottom"/>
            <w:hideMark/>
          </w:tcPr>
          <w:p w14:paraId="60DA7404"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0,056</w:t>
            </w:r>
          </w:p>
        </w:tc>
        <w:tc>
          <w:tcPr>
            <w:tcW w:w="656" w:type="dxa"/>
            <w:shd w:val="clear" w:color="auto" w:fill="auto"/>
            <w:noWrap/>
            <w:vAlign w:val="bottom"/>
            <w:hideMark/>
          </w:tcPr>
          <w:p w14:paraId="37A1AED2"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15,46</w:t>
            </w:r>
          </w:p>
        </w:tc>
        <w:tc>
          <w:tcPr>
            <w:tcW w:w="664" w:type="dxa"/>
            <w:shd w:val="clear" w:color="auto" w:fill="auto"/>
            <w:noWrap/>
            <w:vAlign w:val="bottom"/>
            <w:hideMark/>
          </w:tcPr>
          <w:p w14:paraId="50BC814F"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27,26</w:t>
            </w:r>
          </w:p>
        </w:tc>
        <w:tc>
          <w:tcPr>
            <w:tcW w:w="584" w:type="dxa"/>
            <w:shd w:val="clear" w:color="auto" w:fill="auto"/>
            <w:noWrap/>
            <w:vAlign w:val="bottom"/>
            <w:hideMark/>
          </w:tcPr>
          <w:p w14:paraId="6AB9976D"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784,4</w:t>
            </w:r>
          </w:p>
        </w:tc>
        <w:tc>
          <w:tcPr>
            <w:tcW w:w="559" w:type="dxa"/>
            <w:shd w:val="clear" w:color="auto" w:fill="auto"/>
            <w:noWrap/>
            <w:vAlign w:val="bottom"/>
            <w:hideMark/>
          </w:tcPr>
          <w:p w14:paraId="6CF327BB" w14:textId="77777777" w:rsidR="0072735D" w:rsidRPr="00A67A9C" w:rsidRDefault="0072735D" w:rsidP="00C829E0">
            <w:pPr>
              <w:rPr>
                <w:rFonts w:cs="Arial"/>
                <w:color w:val="000000"/>
                <w:sz w:val="12"/>
                <w:szCs w:val="12"/>
                <w:lang w:eastAsia="id-ID"/>
              </w:rPr>
            </w:pPr>
          </w:p>
        </w:tc>
      </w:tr>
      <w:tr w:rsidR="0072735D" w:rsidRPr="00A67A9C" w14:paraId="659A8FF7" w14:textId="77777777" w:rsidTr="00C829E0">
        <w:trPr>
          <w:trHeight w:val="229"/>
          <w:jc w:val="center"/>
        </w:trPr>
        <w:tc>
          <w:tcPr>
            <w:tcW w:w="1350" w:type="dxa"/>
            <w:gridSpan w:val="3"/>
            <w:shd w:val="clear" w:color="auto" w:fill="auto"/>
            <w:noWrap/>
            <w:vAlign w:val="center"/>
            <w:hideMark/>
          </w:tcPr>
          <w:p w14:paraId="36782A23"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Standard Dev. :</w:t>
            </w:r>
          </w:p>
        </w:tc>
        <w:tc>
          <w:tcPr>
            <w:tcW w:w="541" w:type="dxa"/>
            <w:shd w:val="clear" w:color="auto" w:fill="auto"/>
            <w:noWrap/>
            <w:vAlign w:val="bottom"/>
            <w:hideMark/>
          </w:tcPr>
          <w:p w14:paraId="3AF54EF1"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0,002</w:t>
            </w:r>
          </w:p>
        </w:tc>
        <w:tc>
          <w:tcPr>
            <w:tcW w:w="656" w:type="dxa"/>
            <w:shd w:val="clear" w:color="auto" w:fill="auto"/>
            <w:noWrap/>
            <w:vAlign w:val="bottom"/>
            <w:hideMark/>
          </w:tcPr>
          <w:p w14:paraId="6FE23F4D"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0,35</w:t>
            </w:r>
          </w:p>
        </w:tc>
        <w:tc>
          <w:tcPr>
            <w:tcW w:w="664" w:type="dxa"/>
            <w:shd w:val="clear" w:color="auto" w:fill="auto"/>
            <w:noWrap/>
            <w:vAlign w:val="bottom"/>
            <w:hideMark/>
          </w:tcPr>
          <w:p w14:paraId="55A35F50"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3,51</w:t>
            </w:r>
          </w:p>
        </w:tc>
        <w:tc>
          <w:tcPr>
            <w:tcW w:w="584" w:type="dxa"/>
            <w:shd w:val="clear" w:color="auto" w:fill="auto"/>
            <w:noWrap/>
            <w:vAlign w:val="bottom"/>
            <w:hideMark/>
          </w:tcPr>
          <w:p w14:paraId="778C60F1"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94,99</w:t>
            </w:r>
          </w:p>
        </w:tc>
        <w:tc>
          <w:tcPr>
            <w:tcW w:w="559" w:type="dxa"/>
            <w:shd w:val="clear" w:color="auto" w:fill="auto"/>
            <w:noWrap/>
            <w:vAlign w:val="bottom"/>
            <w:hideMark/>
          </w:tcPr>
          <w:p w14:paraId="5F6FF86E" w14:textId="77777777" w:rsidR="0072735D" w:rsidRPr="00A67A9C" w:rsidRDefault="0072735D" w:rsidP="00C829E0">
            <w:pPr>
              <w:rPr>
                <w:rFonts w:cs="Arial"/>
                <w:color w:val="000000"/>
                <w:sz w:val="12"/>
                <w:szCs w:val="12"/>
                <w:lang w:eastAsia="id-ID"/>
              </w:rPr>
            </w:pPr>
          </w:p>
        </w:tc>
      </w:tr>
      <w:tr w:rsidR="0072735D" w:rsidRPr="00A67A9C" w14:paraId="3F1D089F" w14:textId="77777777" w:rsidTr="00C829E0">
        <w:trPr>
          <w:trHeight w:val="229"/>
          <w:jc w:val="center"/>
        </w:trPr>
        <w:tc>
          <w:tcPr>
            <w:tcW w:w="1350" w:type="dxa"/>
            <w:gridSpan w:val="3"/>
            <w:shd w:val="clear" w:color="auto" w:fill="auto"/>
            <w:noWrap/>
            <w:vAlign w:val="center"/>
            <w:hideMark/>
          </w:tcPr>
          <w:p w14:paraId="7591E82B"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Range :</w:t>
            </w:r>
          </w:p>
        </w:tc>
        <w:tc>
          <w:tcPr>
            <w:tcW w:w="541" w:type="dxa"/>
            <w:shd w:val="clear" w:color="auto" w:fill="auto"/>
            <w:noWrap/>
            <w:vAlign w:val="bottom"/>
            <w:hideMark/>
          </w:tcPr>
          <w:p w14:paraId="7984B9F8"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0,005</w:t>
            </w:r>
          </w:p>
        </w:tc>
        <w:tc>
          <w:tcPr>
            <w:tcW w:w="656" w:type="dxa"/>
            <w:shd w:val="clear" w:color="auto" w:fill="auto"/>
            <w:noWrap/>
            <w:vAlign w:val="bottom"/>
            <w:hideMark/>
          </w:tcPr>
          <w:p w14:paraId="73DF6523"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0,695</w:t>
            </w:r>
          </w:p>
        </w:tc>
        <w:tc>
          <w:tcPr>
            <w:tcW w:w="664" w:type="dxa"/>
            <w:shd w:val="clear" w:color="auto" w:fill="auto"/>
            <w:noWrap/>
            <w:vAlign w:val="bottom"/>
            <w:hideMark/>
          </w:tcPr>
          <w:p w14:paraId="5C37EE44"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8,937</w:t>
            </w:r>
          </w:p>
        </w:tc>
        <w:tc>
          <w:tcPr>
            <w:tcW w:w="584" w:type="dxa"/>
            <w:shd w:val="clear" w:color="auto" w:fill="auto"/>
            <w:noWrap/>
            <w:vAlign w:val="bottom"/>
            <w:hideMark/>
          </w:tcPr>
          <w:p w14:paraId="68BC9EF6"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220,00</w:t>
            </w:r>
          </w:p>
        </w:tc>
        <w:tc>
          <w:tcPr>
            <w:tcW w:w="559" w:type="dxa"/>
            <w:shd w:val="clear" w:color="auto" w:fill="auto"/>
            <w:noWrap/>
            <w:vAlign w:val="bottom"/>
            <w:hideMark/>
          </w:tcPr>
          <w:p w14:paraId="272B31AA" w14:textId="77777777" w:rsidR="0072735D" w:rsidRPr="00A67A9C" w:rsidRDefault="0072735D" w:rsidP="00C829E0">
            <w:pPr>
              <w:rPr>
                <w:rFonts w:cs="Arial"/>
                <w:color w:val="000000"/>
                <w:sz w:val="12"/>
                <w:szCs w:val="12"/>
                <w:lang w:eastAsia="id-ID"/>
              </w:rPr>
            </w:pPr>
          </w:p>
        </w:tc>
      </w:tr>
    </w:tbl>
    <w:p w14:paraId="5643FDEA" w14:textId="77777777" w:rsidR="00B92BD5" w:rsidRPr="00A67A9C" w:rsidRDefault="00B92BD5" w:rsidP="003C5694">
      <w:pPr>
        <w:pStyle w:val="ListParagraph"/>
        <w:ind w:left="360"/>
        <w:rPr>
          <w:rFonts w:cs="Arial"/>
          <w:b/>
          <w:shd w:val="clear" w:color="auto" w:fill="FFFFFF"/>
          <w:lang w:val="id-ID"/>
        </w:rPr>
      </w:pPr>
    </w:p>
    <w:p w14:paraId="0970D546" w14:textId="356C9B39" w:rsidR="00B92BD5" w:rsidRPr="00A67A9C" w:rsidRDefault="006142E5" w:rsidP="0072735D">
      <w:pPr>
        <w:pStyle w:val="ListParagraph"/>
        <w:ind w:left="0"/>
        <w:rPr>
          <w:rFonts w:cs="Arial"/>
          <w:shd w:val="clear" w:color="auto" w:fill="FFFFFF"/>
          <w:lang w:val="id-ID"/>
        </w:rPr>
      </w:pPr>
      <w:r>
        <w:rPr>
          <w:rFonts w:cs="Arial"/>
          <w:shd w:val="clear" w:color="auto" w:fill="FFFFFF"/>
          <w:lang w:val="id-ID"/>
        </w:rPr>
        <w:tab/>
      </w:r>
      <w:r w:rsidR="0072735D" w:rsidRPr="00A67A9C">
        <w:rPr>
          <w:rFonts w:cs="Arial"/>
          <w:shd w:val="clear" w:color="auto" w:fill="FFFFFF"/>
          <w:lang w:val="id-ID"/>
        </w:rPr>
        <w:t>This type of PP plastic (polypropylene) has 0.91 with a temperature of ± 1000 - 2800 C. The type of PP plastic produced is intended for food packaging. Polypropylene is more grounded, lighter, and very shiny. In view of the elastic test results for PP plastics shown in the table and that these plastics have the third best stiffness after PET and HDPE, but the straightenable strain is the second best after LDPE. So this plastic has medium elasticity but the strain is large, so for this type of plastic PP material is widely used as a material for making family items.</w:t>
      </w:r>
    </w:p>
    <w:p w14:paraId="3048DEB3" w14:textId="77777777" w:rsidR="0072735D" w:rsidRPr="00A67A9C" w:rsidRDefault="0072735D" w:rsidP="0072735D">
      <w:pPr>
        <w:pStyle w:val="ListParagraph"/>
        <w:ind w:left="0"/>
        <w:rPr>
          <w:rFonts w:cs="Arial"/>
          <w:shd w:val="clear" w:color="auto" w:fill="FFFFFF"/>
          <w:lang w:val="id-ID"/>
        </w:rPr>
      </w:pPr>
    </w:p>
    <w:p w14:paraId="7694533D" w14:textId="74D6AE82" w:rsidR="0072735D" w:rsidRPr="00A67A9C" w:rsidRDefault="0072735D" w:rsidP="0072735D">
      <w:pPr>
        <w:pStyle w:val="ListParagraph"/>
        <w:ind w:left="0"/>
        <w:jc w:val="center"/>
        <w:rPr>
          <w:rFonts w:cs="Arial"/>
          <w:shd w:val="clear" w:color="auto" w:fill="FFFFFF"/>
          <w:lang w:val="id-ID"/>
        </w:rPr>
      </w:pPr>
      <w:r w:rsidRPr="00A67A9C">
        <w:rPr>
          <w:rFonts w:cs="Arial"/>
          <w:shd w:val="clear" w:color="auto" w:fill="FFFFFF"/>
          <w:lang w:val="id-ID"/>
        </w:rPr>
        <w:t>Table 5 Results of HD Plastic MD uk 37/24 x 0.013</w:t>
      </w:r>
    </w:p>
    <w:tbl>
      <w:tblPr>
        <w:tblW w:w="4185"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456"/>
        <w:gridCol w:w="517"/>
        <w:gridCol w:w="537"/>
        <w:gridCol w:w="656"/>
        <w:gridCol w:w="656"/>
        <w:gridCol w:w="557"/>
        <w:gridCol w:w="637"/>
      </w:tblGrid>
      <w:tr w:rsidR="0072735D" w:rsidRPr="00A67A9C" w14:paraId="473EC799" w14:textId="77777777" w:rsidTr="00C829E0">
        <w:trPr>
          <w:trHeight w:val="229"/>
          <w:jc w:val="center"/>
        </w:trPr>
        <w:tc>
          <w:tcPr>
            <w:tcW w:w="4185" w:type="dxa"/>
            <w:gridSpan w:val="8"/>
            <w:shd w:val="clear" w:color="auto" w:fill="auto"/>
            <w:noWrap/>
            <w:vAlign w:val="bottom"/>
            <w:hideMark/>
          </w:tcPr>
          <w:p w14:paraId="73741461"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HD uk 37/24 x 0.013</w:t>
            </w:r>
          </w:p>
        </w:tc>
      </w:tr>
      <w:tr w:rsidR="0072735D" w:rsidRPr="00A67A9C" w14:paraId="06ADE400" w14:textId="77777777" w:rsidTr="00C829E0">
        <w:trPr>
          <w:trHeight w:val="229"/>
          <w:jc w:val="center"/>
        </w:trPr>
        <w:tc>
          <w:tcPr>
            <w:tcW w:w="4185" w:type="dxa"/>
            <w:gridSpan w:val="8"/>
            <w:shd w:val="clear" w:color="auto" w:fill="auto"/>
            <w:noWrap/>
            <w:vAlign w:val="bottom"/>
            <w:hideMark/>
          </w:tcPr>
          <w:p w14:paraId="4E7C03E2"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MD</w:t>
            </w:r>
          </w:p>
        </w:tc>
      </w:tr>
      <w:tr w:rsidR="0072735D" w:rsidRPr="00A67A9C" w14:paraId="43F32621" w14:textId="77777777" w:rsidTr="00C829E0">
        <w:trPr>
          <w:trHeight w:val="229"/>
          <w:jc w:val="center"/>
        </w:trPr>
        <w:tc>
          <w:tcPr>
            <w:tcW w:w="383" w:type="dxa"/>
            <w:shd w:val="clear" w:color="auto" w:fill="auto"/>
            <w:vAlign w:val="bottom"/>
            <w:hideMark/>
          </w:tcPr>
          <w:p w14:paraId="581080E2"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F @ yld</w:t>
            </w:r>
          </w:p>
        </w:tc>
        <w:tc>
          <w:tcPr>
            <w:tcW w:w="456" w:type="dxa"/>
            <w:shd w:val="clear" w:color="auto" w:fill="auto"/>
            <w:vAlign w:val="bottom"/>
            <w:hideMark/>
          </w:tcPr>
          <w:p w14:paraId="0C2D3060"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F @ Brk</w:t>
            </w:r>
          </w:p>
        </w:tc>
        <w:tc>
          <w:tcPr>
            <w:tcW w:w="517" w:type="dxa"/>
            <w:shd w:val="clear" w:color="auto" w:fill="auto"/>
            <w:vAlign w:val="bottom"/>
            <w:hideMark/>
          </w:tcPr>
          <w:p w14:paraId="3CA5974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Ext.</w:t>
            </w:r>
          </w:p>
        </w:tc>
        <w:tc>
          <w:tcPr>
            <w:tcW w:w="537" w:type="dxa"/>
            <w:shd w:val="clear" w:color="auto" w:fill="auto"/>
            <w:vAlign w:val="bottom"/>
            <w:hideMark/>
          </w:tcPr>
          <w:p w14:paraId="37A99F24"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Thick.</w:t>
            </w:r>
          </w:p>
        </w:tc>
        <w:tc>
          <w:tcPr>
            <w:tcW w:w="656" w:type="dxa"/>
            <w:shd w:val="clear" w:color="auto" w:fill="auto"/>
            <w:vAlign w:val="bottom"/>
            <w:hideMark/>
          </w:tcPr>
          <w:p w14:paraId="014AF6D5"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T @ Yld</w:t>
            </w:r>
          </w:p>
        </w:tc>
        <w:tc>
          <w:tcPr>
            <w:tcW w:w="656" w:type="dxa"/>
            <w:shd w:val="clear" w:color="auto" w:fill="auto"/>
            <w:vAlign w:val="bottom"/>
            <w:hideMark/>
          </w:tcPr>
          <w:p w14:paraId="33EBF92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T @ Brk</w:t>
            </w:r>
          </w:p>
        </w:tc>
        <w:tc>
          <w:tcPr>
            <w:tcW w:w="557" w:type="dxa"/>
            <w:shd w:val="clear" w:color="auto" w:fill="auto"/>
            <w:vAlign w:val="bottom"/>
            <w:hideMark/>
          </w:tcPr>
          <w:p w14:paraId="7EC3559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Elong.</w:t>
            </w:r>
          </w:p>
        </w:tc>
        <w:tc>
          <w:tcPr>
            <w:tcW w:w="423" w:type="dxa"/>
            <w:vMerge w:val="restart"/>
            <w:shd w:val="clear" w:color="auto" w:fill="auto"/>
            <w:noWrap/>
            <w:vAlign w:val="center"/>
            <w:hideMark/>
          </w:tcPr>
          <w:p w14:paraId="26B68AA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Remark</w:t>
            </w:r>
          </w:p>
        </w:tc>
      </w:tr>
      <w:tr w:rsidR="0072735D" w:rsidRPr="00A67A9C" w14:paraId="257D6874" w14:textId="77777777" w:rsidTr="00C829E0">
        <w:trPr>
          <w:trHeight w:val="229"/>
          <w:jc w:val="center"/>
        </w:trPr>
        <w:tc>
          <w:tcPr>
            <w:tcW w:w="383" w:type="dxa"/>
            <w:shd w:val="clear" w:color="auto" w:fill="auto"/>
            <w:noWrap/>
            <w:vAlign w:val="bottom"/>
            <w:hideMark/>
          </w:tcPr>
          <w:p w14:paraId="620A8F8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w:t>
            </w:r>
          </w:p>
        </w:tc>
        <w:tc>
          <w:tcPr>
            <w:tcW w:w="456" w:type="dxa"/>
            <w:shd w:val="clear" w:color="auto" w:fill="auto"/>
            <w:noWrap/>
            <w:vAlign w:val="bottom"/>
            <w:hideMark/>
          </w:tcPr>
          <w:p w14:paraId="4A325D68"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w:t>
            </w:r>
          </w:p>
        </w:tc>
        <w:tc>
          <w:tcPr>
            <w:tcW w:w="517" w:type="dxa"/>
            <w:shd w:val="clear" w:color="auto" w:fill="auto"/>
            <w:noWrap/>
            <w:vAlign w:val="bottom"/>
            <w:hideMark/>
          </w:tcPr>
          <w:p w14:paraId="09362D4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(mm)</w:t>
            </w:r>
          </w:p>
        </w:tc>
        <w:tc>
          <w:tcPr>
            <w:tcW w:w="537" w:type="dxa"/>
            <w:shd w:val="clear" w:color="auto" w:fill="auto"/>
            <w:noWrap/>
            <w:vAlign w:val="bottom"/>
            <w:hideMark/>
          </w:tcPr>
          <w:p w14:paraId="7E74F0F5"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(mm)</w:t>
            </w:r>
          </w:p>
        </w:tc>
        <w:tc>
          <w:tcPr>
            <w:tcW w:w="656" w:type="dxa"/>
            <w:shd w:val="clear" w:color="auto" w:fill="auto"/>
            <w:noWrap/>
            <w:vAlign w:val="bottom"/>
            <w:hideMark/>
          </w:tcPr>
          <w:p w14:paraId="674CEF3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(N/mm²)</w:t>
            </w:r>
          </w:p>
        </w:tc>
        <w:tc>
          <w:tcPr>
            <w:tcW w:w="656" w:type="dxa"/>
            <w:shd w:val="clear" w:color="auto" w:fill="auto"/>
            <w:noWrap/>
            <w:vAlign w:val="bottom"/>
            <w:hideMark/>
          </w:tcPr>
          <w:p w14:paraId="0D824017"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(N/mm²)</w:t>
            </w:r>
          </w:p>
        </w:tc>
        <w:tc>
          <w:tcPr>
            <w:tcW w:w="557" w:type="dxa"/>
            <w:shd w:val="clear" w:color="auto" w:fill="auto"/>
            <w:noWrap/>
            <w:vAlign w:val="bottom"/>
            <w:hideMark/>
          </w:tcPr>
          <w:p w14:paraId="58E178C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w:t>
            </w:r>
          </w:p>
        </w:tc>
        <w:tc>
          <w:tcPr>
            <w:tcW w:w="423" w:type="dxa"/>
            <w:vMerge/>
            <w:vAlign w:val="center"/>
            <w:hideMark/>
          </w:tcPr>
          <w:p w14:paraId="5CE3AD54" w14:textId="77777777" w:rsidR="0072735D" w:rsidRPr="00A67A9C" w:rsidRDefault="0072735D" w:rsidP="00C829E0">
            <w:pPr>
              <w:rPr>
                <w:rFonts w:cs="Arial"/>
                <w:color w:val="000000"/>
                <w:sz w:val="12"/>
                <w:szCs w:val="12"/>
                <w:lang w:eastAsia="id-ID"/>
              </w:rPr>
            </w:pPr>
          </w:p>
        </w:tc>
      </w:tr>
      <w:tr w:rsidR="0072735D" w:rsidRPr="00A67A9C" w14:paraId="6F52A767" w14:textId="77777777" w:rsidTr="00C829E0">
        <w:trPr>
          <w:trHeight w:val="229"/>
          <w:jc w:val="center"/>
        </w:trPr>
        <w:tc>
          <w:tcPr>
            <w:tcW w:w="383" w:type="dxa"/>
            <w:shd w:val="clear" w:color="auto" w:fill="auto"/>
            <w:noWrap/>
            <w:vAlign w:val="center"/>
            <w:hideMark/>
          </w:tcPr>
          <w:p w14:paraId="571CE40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4,0</w:t>
            </w:r>
          </w:p>
        </w:tc>
        <w:tc>
          <w:tcPr>
            <w:tcW w:w="456" w:type="dxa"/>
            <w:shd w:val="clear" w:color="auto" w:fill="auto"/>
            <w:noWrap/>
            <w:vAlign w:val="center"/>
            <w:hideMark/>
          </w:tcPr>
          <w:p w14:paraId="0A65FCF4"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4,0</w:t>
            </w:r>
          </w:p>
        </w:tc>
        <w:tc>
          <w:tcPr>
            <w:tcW w:w="517" w:type="dxa"/>
            <w:shd w:val="clear" w:color="auto" w:fill="auto"/>
            <w:noWrap/>
            <w:vAlign w:val="center"/>
            <w:hideMark/>
          </w:tcPr>
          <w:p w14:paraId="05A5C688"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237,0</w:t>
            </w:r>
          </w:p>
        </w:tc>
        <w:tc>
          <w:tcPr>
            <w:tcW w:w="537" w:type="dxa"/>
            <w:shd w:val="clear" w:color="auto" w:fill="auto"/>
            <w:noWrap/>
            <w:vAlign w:val="center"/>
            <w:hideMark/>
          </w:tcPr>
          <w:p w14:paraId="43BDF120"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0,013</w:t>
            </w:r>
          </w:p>
        </w:tc>
        <w:tc>
          <w:tcPr>
            <w:tcW w:w="656" w:type="dxa"/>
            <w:shd w:val="clear" w:color="auto" w:fill="auto"/>
            <w:noWrap/>
            <w:vAlign w:val="center"/>
            <w:hideMark/>
          </w:tcPr>
          <w:p w14:paraId="68D8286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10,8</w:t>
            </w:r>
          </w:p>
        </w:tc>
        <w:tc>
          <w:tcPr>
            <w:tcW w:w="656" w:type="dxa"/>
            <w:shd w:val="clear" w:color="auto" w:fill="auto"/>
            <w:noWrap/>
            <w:vAlign w:val="center"/>
            <w:hideMark/>
          </w:tcPr>
          <w:p w14:paraId="4793A23B"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30,8</w:t>
            </w:r>
          </w:p>
        </w:tc>
        <w:tc>
          <w:tcPr>
            <w:tcW w:w="557" w:type="dxa"/>
            <w:shd w:val="clear" w:color="auto" w:fill="auto"/>
            <w:noWrap/>
            <w:vAlign w:val="center"/>
            <w:hideMark/>
          </w:tcPr>
          <w:p w14:paraId="05C399F6"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474,0</w:t>
            </w:r>
          </w:p>
        </w:tc>
        <w:tc>
          <w:tcPr>
            <w:tcW w:w="423" w:type="dxa"/>
            <w:shd w:val="clear" w:color="auto" w:fill="auto"/>
            <w:noWrap/>
            <w:vAlign w:val="center"/>
            <w:hideMark/>
          </w:tcPr>
          <w:p w14:paraId="3BF634C1" w14:textId="77777777" w:rsidR="0072735D" w:rsidRPr="00A67A9C" w:rsidRDefault="0072735D" w:rsidP="00C829E0">
            <w:pPr>
              <w:rPr>
                <w:rFonts w:cs="Arial"/>
                <w:color w:val="000000"/>
                <w:sz w:val="12"/>
                <w:szCs w:val="12"/>
                <w:lang w:eastAsia="id-ID"/>
              </w:rPr>
            </w:pPr>
          </w:p>
        </w:tc>
      </w:tr>
      <w:tr w:rsidR="0072735D" w:rsidRPr="00A67A9C" w14:paraId="61F5728B" w14:textId="77777777" w:rsidTr="00C829E0">
        <w:trPr>
          <w:trHeight w:val="229"/>
          <w:jc w:val="center"/>
        </w:trPr>
        <w:tc>
          <w:tcPr>
            <w:tcW w:w="383" w:type="dxa"/>
            <w:shd w:val="clear" w:color="auto" w:fill="auto"/>
            <w:noWrap/>
            <w:vAlign w:val="center"/>
            <w:hideMark/>
          </w:tcPr>
          <w:p w14:paraId="50ED0BB5"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w:t>
            </w:r>
          </w:p>
        </w:tc>
        <w:tc>
          <w:tcPr>
            <w:tcW w:w="456" w:type="dxa"/>
            <w:shd w:val="clear" w:color="auto" w:fill="auto"/>
            <w:noWrap/>
            <w:vAlign w:val="center"/>
            <w:hideMark/>
          </w:tcPr>
          <w:p w14:paraId="30E7112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4,0</w:t>
            </w:r>
          </w:p>
        </w:tc>
        <w:tc>
          <w:tcPr>
            <w:tcW w:w="517" w:type="dxa"/>
            <w:shd w:val="clear" w:color="auto" w:fill="auto"/>
            <w:noWrap/>
            <w:vAlign w:val="center"/>
            <w:hideMark/>
          </w:tcPr>
          <w:p w14:paraId="2B8A867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238,0</w:t>
            </w:r>
          </w:p>
        </w:tc>
        <w:tc>
          <w:tcPr>
            <w:tcW w:w="537" w:type="dxa"/>
            <w:shd w:val="clear" w:color="auto" w:fill="auto"/>
            <w:noWrap/>
            <w:vAlign w:val="center"/>
            <w:hideMark/>
          </w:tcPr>
          <w:p w14:paraId="7C55A05A"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0,013</w:t>
            </w:r>
          </w:p>
        </w:tc>
        <w:tc>
          <w:tcPr>
            <w:tcW w:w="656" w:type="dxa"/>
            <w:shd w:val="clear" w:color="auto" w:fill="auto"/>
            <w:noWrap/>
            <w:vAlign w:val="center"/>
            <w:hideMark/>
          </w:tcPr>
          <w:p w14:paraId="7BF5991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23,1</w:t>
            </w:r>
          </w:p>
        </w:tc>
        <w:tc>
          <w:tcPr>
            <w:tcW w:w="656" w:type="dxa"/>
            <w:shd w:val="clear" w:color="auto" w:fill="auto"/>
            <w:noWrap/>
            <w:vAlign w:val="center"/>
            <w:hideMark/>
          </w:tcPr>
          <w:p w14:paraId="17FE5BD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30,8</w:t>
            </w:r>
          </w:p>
        </w:tc>
        <w:tc>
          <w:tcPr>
            <w:tcW w:w="557" w:type="dxa"/>
            <w:shd w:val="clear" w:color="auto" w:fill="auto"/>
            <w:noWrap/>
            <w:vAlign w:val="center"/>
            <w:hideMark/>
          </w:tcPr>
          <w:p w14:paraId="1415731D"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476,0</w:t>
            </w:r>
          </w:p>
        </w:tc>
        <w:tc>
          <w:tcPr>
            <w:tcW w:w="423" w:type="dxa"/>
            <w:shd w:val="clear" w:color="auto" w:fill="auto"/>
            <w:noWrap/>
            <w:vAlign w:val="center"/>
            <w:hideMark/>
          </w:tcPr>
          <w:p w14:paraId="15EDE1A0" w14:textId="77777777" w:rsidR="0072735D" w:rsidRPr="00A67A9C" w:rsidRDefault="0072735D" w:rsidP="00C829E0">
            <w:pPr>
              <w:rPr>
                <w:rFonts w:cs="Arial"/>
                <w:color w:val="000000"/>
                <w:sz w:val="12"/>
                <w:szCs w:val="12"/>
                <w:lang w:eastAsia="id-ID"/>
              </w:rPr>
            </w:pPr>
          </w:p>
        </w:tc>
      </w:tr>
      <w:tr w:rsidR="0072735D" w:rsidRPr="00A67A9C" w14:paraId="6C0053A2" w14:textId="77777777" w:rsidTr="00C829E0">
        <w:trPr>
          <w:trHeight w:val="229"/>
          <w:jc w:val="center"/>
        </w:trPr>
        <w:tc>
          <w:tcPr>
            <w:tcW w:w="383" w:type="dxa"/>
            <w:shd w:val="clear" w:color="auto" w:fill="auto"/>
            <w:noWrap/>
            <w:vAlign w:val="center"/>
            <w:hideMark/>
          </w:tcPr>
          <w:p w14:paraId="203819E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w:t>
            </w:r>
          </w:p>
        </w:tc>
        <w:tc>
          <w:tcPr>
            <w:tcW w:w="456" w:type="dxa"/>
            <w:shd w:val="clear" w:color="auto" w:fill="auto"/>
            <w:noWrap/>
            <w:vAlign w:val="center"/>
            <w:hideMark/>
          </w:tcPr>
          <w:p w14:paraId="2346CA3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4,0</w:t>
            </w:r>
          </w:p>
        </w:tc>
        <w:tc>
          <w:tcPr>
            <w:tcW w:w="517" w:type="dxa"/>
            <w:shd w:val="clear" w:color="auto" w:fill="auto"/>
            <w:noWrap/>
            <w:vAlign w:val="center"/>
            <w:hideMark/>
          </w:tcPr>
          <w:p w14:paraId="6DC7D61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227,0</w:t>
            </w:r>
          </w:p>
        </w:tc>
        <w:tc>
          <w:tcPr>
            <w:tcW w:w="537" w:type="dxa"/>
            <w:shd w:val="clear" w:color="auto" w:fill="auto"/>
            <w:noWrap/>
            <w:vAlign w:val="center"/>
            <w:hideMark/>
          </w:tcPr>
          <w:p w14:paraId="266D798A"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0,014</w:t>
            </w:r>
          </w:p>
        </w:tc>
        <w:tc>
          <w:tcPr>
            <w:tcW w:w="656" w:type="dxa"/>
            <w:shd w:val="clear" w:color="auto" w:fill="auto"/>
            <w:noWrap/>
            <w:vAlign w:val="center"/>
            <w:hideMark/>
          </w:tcPr>
          <w:p w14:paraId="50DC71BB"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21,4</w:t>
            </w:r>
          </w:p>
        </w:tc>
        <w:tc>
          <w:tcPr>
            <w:tcW w:w="656" w:type="dxa"/>
            <w:shd w:val="clear" w:color="auto" w:fill="auto"/>
            <w:noWrap/>
            <w:vAlign w:val="center"/>
            <w:hideMark/>
          </w:tcPr>
          <w:p w14:paraId="34040187"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28,6</w:t>
            </w:r>
          </w:p>
        </w:tc>
        <w:tc>
          <w:tcPr>
            <w:tcW w:w="557" w:type="dxa"/>
            <w:shd w:val="clear" w:color="auto" w:fill="auto"/>
            <w:noWrap/>
            <w:vAlign w:val="center"/>
            <w:hideMark/>
          </w:tcPr>
          <w:p w14:paraId="18BB75C8"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454,0</w:t>
            </w:r>
          </w:p>
        </w:tc>
        <w:tc>
          <w:tcPr>
            <w:tcW w:w="423" w:type="dxa"/>
            <w:shd w:val="clear" w:color="auto" w:fill="auto"/>
            <w:noWrap/>
            <w:vAlign w:val="center"/>
            <w:hideMark/>
          </w:tcPr>
          <w:p w14:paraId="6AA2360C" w14:textId="77777777" w:rsidR="0072735D" w:rsidRPr="00A67A9C" w:rsidRDefault="0072735D" w:rsidP="00C829E0">
            <w:pPr>
              <w:rPr>
                <w:rFonts w:cs="Arial"/>
                <w:color w:val="000000"/>
                <w:sz w:val="12"/>
                <w:szCs w:val="12"/>
                <w:lang w:eastAsia="id-ID"/>
              </w:rPr>
            </w:pPr>
          </w:p>
        </w:tc>
      </w:tr>
      <w:tr w:rsidR="0072735D" w:rsidRPr="00A67A9C" w14:paraId="5D0D7396" w14:textId="77777777" w:rsidTr="00C829E0">
        <w:trPr>
          <w:trHeight w:val="229"/>
          <w:jc w:val="center"/>
        </w:trPr>
        <w:tc>
          <w:tcPr>
            <w:tcW w:w="383" w:type="dxa"/>
            <w:shd w:val="clear" w:color="auto" w:fill="auto"/>
            <w:noWrap/>
            <w:vAlign w:val="center"/>
            <w:hideMark/>
          </w:tcPr>
          <w:p w14:paraId="63954F8E"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w:t>
            </w:r>
          </w:p>
        </w:tc>
        <w:tc>
          <w:tcPr>
            <w:tcW w:w="456" w:type="dxa"/>
            <w:shd w:val="clear" w:color="auto" w:fill="auto"/>
            <w:noWrap/>
            <w:vAlign w:val="center"/>
            <w:hideMark/>
          </w:tcPr>
          <w:p w14:paraId="7219F564"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w:t>
            </w:r>
          </w:p>
        </w:tc>
        <w:tc>
          <w:tcPr>
            <w:tcW w:w="517" w:type="dxa"/>
            <w:shd w:val="clear" w:color="auto" w:fill="auto"/>
            <w:noWrap/>
            <w:vAlign w:val="center"/>
            <w:hideMark/>
          </w:tcPr>
          <w:p w14:paraId="68E7F25D"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260,0</w:t>
            </w:r>
          </w:p>
        </w:tc>
        <w:tc>
          <w:tcPr>
            <w:tcW w:w="537" w:type="dxa"/>
            <w:shd w:val="clear" w:color="auto" w:fill="auto"/>
            <w:noWrap/>
            <w:vAlign w:val="bottom"/>
            <w:hideMark/>
          </w:tcPr>
          <w:p w14:paraId="2549CF5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0,014</w:t>
            </w:r>
          </w:p>
        </w:tc>
        <w:tc>
          <w:tcPr>
            <w:tcW w:w="656" w:type="dxa"/>
            <w:shd w:val="clear" w:color="auto" w:fill="auto"/>
            <w:noWrap/>
            <w:vAlign w:val="center"/>
            <w:hideMark/>
          </w:tcPr>
          <w:p w14:paraId="1BA462F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21,4</w:t>
            </w:r>
          </w:p>
        </w:tc>
        <w:tc>
          <w:tcPr>
            <w:tcW w:w="656" w:type="dxa"/>
            <w:shd w:val="clear" w:color="auto" w:fill="auto"/>
            <w:noWrap/>
            <w:vAlign w:val="center"/>
            <w:hideMark/>
          </w:tcPr>
          <w:p w14:paraId="0C74C10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21,4</w:t>
            </w:r>
          </w:p>
        </w:tc>
        <w:tc>
          <w:tcPr>
            <w:tcW w:w="557" w:type="dxa"/>
            <w:shd w:val="clear" w:color="auto" w:fill="auto"/>
            <w:noWrap/>
            <w:vAlign w:val="center"/>
            <w:hideMark/>
          </w:tcPr>
          <w:p w14:paraId="761EA8B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520,0</w:t>
            </w:r>
          </w:p>
        </w:tc>
        <w:tc>
          <w:tcPr>
            <w:tcW w:w="423" w:type="dxa"/>
            <w:shd w:val="clear" w:color="auto" w:fill="auto"/>
            <w:noWrap/>
            <w:vAlign w:val="center"/>
            <w:hideMark/>
          </w:tcPr>
          <w:p w14:paraId="113C9ADB" w14:textId="77777777" w:rsidR="0072735D" w:rsidRPr="00A67A9C" w:rsidRDefault="0072735D" w:rsidP="00C829E0">
            <w:pPr>
              <w:rPr>
                <w:rFonts w:cs="Arial"/>
                <w:color w:val="000000"/>
                <w:sz w:val="12"/>
                <w:szCs w:val="12"/>
                <w:lang w:eastAsia="id-ID"/>
              </w:rPr>
            </w:pPr>
          </w:p>
        </w:tc>
      </w:tr>
      <w:tr w:rsidR="0072735D" w:rsidRPr="00A67A9C" w14:paraId="02E5547D" w14:textId="77777777" w:rsidTr="00C829E0">
        <w:trPr>
          <w:trHeight w:val="229"/>
          <w:jc w:val="center"/>
        </w:trPr>
        <w:tc>
          <w:tcPr>
            <w:tcW w:w="383" w:type="dxa"/>
            <w:shd w:val="clear" w:color="auto" w:fill="auto"/>
            <w:noWrap/>
            <w:vAlign w:val="center"/>
            <w:hideMark/>
          </w:tcPr>
          <w:p w14:paraId="68182BE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w:t>
            </w:r>
          </w:p>
        </w:tc>
        <w:tc>
          <w:tcPr>
            <w:tcW w:w="456" w:type="dxa"/>
            <w:shd w:val="clear" w:color="auto" w:fill="auto"/>
            <w:noWrap/>
            <w:vAlign w:val="center"/>
            <w:hideMark/>
          </w:tcPr>
          <w:p w14:paraId="0258A0F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4,0</w:t>
            </w:r>
          </w:p>
        </w:tc>
        <w:tc>
          <w:tcPr>
            <w:tcW w:w="517" w:type="dxa"/>
            <w:shd w:val="clear" w:color="auto" w:fill="auto"/>
            <w:noWrap/>
            <w:vAlign w:val="center"/>
            <w:hideMark/>
          </w:tcPr>
          <w:p w14:paraId="1D242D7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270,0</w:t>
            </w:r>
          </w:p>
        </w:tc>
        <w:tc>
          <w:tcPr>
            <w:tcW w:w="537" w:type="dxa"/>
            <w:shd w:val="clear" w:color="auto" w:fill="auto"/>
            <w:noWrap/>
            <w:vAlign w:val="bottom"/>
            <w:hideMark/>
          </w:tcPr>
          <w:p w14:paraId="0FF06914"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0,014</w:t>
            </w:r>
          </w:p>
        </w:tc>
        <w:tc>
          <w:tcPr>
            <w:tcW w:w="656" w:type="dxa"/>
            <w:shd w:val="clear" w:color="auto" w:fill="auto"/>
            <w:noWrap/>
            <w:vAlign w:val="center"/>
            <w:hideMark/>
          </w:tcPr>
          <w:p w14:paraId="14FBD5A5"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21,4</w:t>
            </w:r>
          </w:p>
        </w:tc>
        <w:tc>
          <w:tcPr>
            <w:tcW w:w="656" w:type="dxa"/>
            <w:shd w:val="clear" w:color="auto" w:fill="auto"/>
            <w:noWrap/>
            <w:vAlign w:val="center"/>
            <w:hideMark/>
          </w:tcPr>
          <w:p w14:paraId="1C3FE952"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28,6</w:t>
            </w:r>
          </w:p>
        </w:tc>
        <w:tc>
          <w:tcPr>
            <w:tcW w:w="557" w:type="dxa"/>
            <w:shd w:val="clear" w:color="auto" w:fill="auto"/>
            <w:noWrap/>
            <w:vAlign w:val="center"/>
            <w:hideMark/>
          </w:tcPr>
          <w:p w14:paraId="5AE6A21D"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540,0</w:t>
            </w:r>
          </w:p>
        </w:tc>
        <w:tc>
          <w:tcPr>
            <w:tcW w:w="423" w:type="dxa"/>
            <w:shd w:val="clear" w:color="auto" w:fill="auto"/>
            <w:noWrap/>
            <w:vAlign w:val="center"/>
            <w:hideMark/>
          </w:tcPr>
          <w:p w14:paraId="5CE61CA2" w14:textId="77777777" w:rsidR="0072735D" w:rsidRPr="00A67A9C" w:rsidRDefault="0072735D" w:rsidP="00C829E0">
            <w:pPr>
              <w:rPr>
                <w:rFonts w:cs="Arial"/>
                <w:color w:val="000000"/>
                <w:sz w:val="12"/>
                <w:szCs w:val="12"/>
                <w:lang w:eastAsia="id-ID"/>
              </w:rPr>
            </w:pPr>
          </w:p>
        </w:tc>
      </w:tr>
      <w:tr w:rsidR="0072735D" w:rsidRPr="00A67A9C" w14:paraId="7C2D7D14" w14:textId="77777777" w:rsidTr="00C829E0">
        <w:trPr>
          <w:trHeight w:val="229"/>
          <w:jc w:val="center"/>
        </w:trPr>
        <w:tc>
          <w:tcPr>
            <w:tcW w:w="1356" w:type="dxa"/>
            <w:gridSpan w:val="3"/>
            <w:shd w:val="clear" w:color="auto" w:fill="auto"/>
            <w:noWrap/>
            <w:vAlign w:val="center"/>
            <w:hideMark/>
          </w:tcPr>
          <w:p w14:paraId="32E6E686"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Average :</w:t>
            </w:r>
          </w:p>
        </w:tc>
        <w:tc>
          <w:tcPr>
            <w:tcW w:w="537" w:type="dxa"/>
            <w:shd w:val="clear" w:color="auto" w:fill="auto"/>
            <w:noWrap/>
            <w:vAlign w:val="bottom"/>
            <w:hideMark/>
          </w:tcPr>
          <w:p w14:paraId="5F26757A"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0,014</w:t>
            </w:r>
          </w:p>
        </w:tc>
        <w:tc>
          <w:tcPr>
            <w:tcW w:w="656" w:type="dxa"/>
            <w:shd w:val="clear" w:color="auto" w:fill="auto"/>
            <w:noWrap/>
            <w:vAlign w:val="bottom"/>
            <w:hideMark/>
          </w:tcPr>
          <w:p w14:paraId="6175AF25"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19,63</w:t>
            </w:r>
          </w:p>
        </w:tc>
        <w:tc>
          <w:tcPr>
            <w:tcW w:w="656" w:type="dxa"/>
            <w:shd w:val="clear" w:color="auto" w:fill="auto"/>
            <w:noWrap/>
            <w:vAlign w:val="bottom"/>
            <w:hideMark/>
          </w:tcPr>
          <w:p w14:paraId="7ACD18DF"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28,02</w:t>
            </w:r>
          </w:p>
        </w:tc>
        <w:tc>
          <w:tcPr>
            <w:tcW w:w="557" w:type="dxa"/>
            <w:shd w:val="clear" w:color="auto" w:fill="auto"/>
            <w:noWrap/>
            <w:vAlign w:val="bottom"/>
            <w:hideMark/>
          </w:tcPr>
          <w:p w14:paraId="29401B93"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492,8</w:t>
            </w:r>
          </w:p>
        </w:tc>
        <w:tc>
          <w:tcPr>
            <w:tcW w:w="423" w:type="dxa"/>
            <w:shd w:val="clear" w:color="auto" w:fill="auto"/>
            <w:noWrap/>
            <w:vAlign w:val="bottom"/>
            <w:hideMark/>
          </w:tcPr>
          <w:p w14:paraId="1B6E93EC" w14:textId="77777777" w:rsidR="0072735D" w:rsidRPr="00A67A9C" w:rsidRDefault="0072735D" w:rsidP="00C829E0">
            <w:pPr>
              <w:rPr>
                <w:rFonts w:cs="Arial"/>
                <w:color w:val="000000"/>
                <w:sz w:val="12"/>
                <w:szCs w:val="12"/>
                <w:lang w:eastAsia="id-ID"/>
              </w:rPr>
            </w:pPr>
          </w:p>
        </w:tc>
      </w:tr>
      <w:tr w:rsidR="0072735D" w:rsidRPr="00A67A9C" w14:paraId="30C5B61D" w14:textId="77777777" w:rsidTr="00C829E0">
        <w:trPr>
          <w:trHeight w:val="229"/>
          <w:jc w:val="center"/>
        </w:trPr>
        <w:tc>
          <w:tcPr>
            <w:tcW w:w="1356" w:type="dxa"/>
            <w:gridSpan w:val="3"/>
            <w:shd w:val="clear" w:color="auto" w:fill="auto"/>
            <w:noWrap/>
            <w:vAlign w:val="bottom"/>
            <w:hideMark/>
          </w:tcPr>
          <w:p w14:paraId="782458E1"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Standard Dev. :</w:t>
            </w:r>
          </w:p>
        </w:tc>
        <w:tc>
          <w:tcPr>
            <w:tcW w:w="537" w:type="dxa"/>
            <w:shd w:val="clear" w:color="auto" w:fill="auto"/>
            <w:noWrap/>
            <w:vAlign w:val="bottom"/>
            <w:hideMark/>
          </w:tcPr>
          <w:p w14:paraId="2572B03E"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0,001</w:t>
            </w:r>
          </w:p>
        </w:tc>
        <w:tc>
          <w:tcPr>
            <w:tcW w:w="656" w:type="dxa"/>
            <w:shd w:val="clear" w:color="auto" w:fill="auto"/>
            <w:noWrap/>
            <w:vAlign w:val="bottom"/>
            <w:hideMark/>
          </w:tcPr>
          <w:p w14:paraId="3BE001C8"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4,99</w:t>
            </w:r>
          </w:p>
        </w:tc>
        <w:tc>
          <w:tcPr>
            <w:tcW w:w="656" w:type="dxa"/>
            <w:shd w:val="clear" w:color="auto" w:fill="auto"/>
            <w:noWrap/>
            <w:vAlign w:val="bottom"/>
            <w:hideMark/>
          </w:tcPr>
          <w:p w14:paraId="1BB12588"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3,85</w:t>
            </w:r>
          </w:p>
        </w:tc>
        <w:tc>
          <w:tcPr>
            <w:tcW w:w="557" w:type="dxa"/>
            <w:shd w:val="clear" w:color="auto" w:fill="auto"/>
            <w:noWrap/>
            <w:vAlign w:val="bottom"/>
            <w:hideMark/>
          </w:tcPr>
          <w:p w14:paraId="75F99E02"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35,74</w:t>
            </w:r>
          </w:p>
        </w:tc>
        <w:tc>
          <w:tcPr>
            <w:tcW w:w="423" w:type="dxa"/>
            <w:shd w:val="clear" w:color="auto" w:fill="auto"/>
            <w:noWrap/>
            <w:vAlign w:val="bottom"/>
            <w:hideMark/>
          </w:tcPr>
          <w:p w14:paraId="042F9722" w14:textId="77777777" w:rsidR="0072735D" w:rsidRPr="00A67A9C" w:rsidRDefault="0072735D" w:rsidP="00C829E0">
            <w:pPr>
              <w:rPr>
                <w:rFonts w:cs="Arial"/>
                <w:color w:val="000000"/>
                <w:sz w:val="12"/>
                <w:szCs w:val="12"/>
                <w:lang w:eastAsia="id-ID"/>
              </w:rPr>
            </w:pPr>
          </w:p>
        </w:tc>
      </w:tr>
      <w:tr w:rsidR="0072735D" w:rsidRPr="00A67A9C" w14:paraId="0720151D" w14:textId="77777777" w:rsidTr="00C829E0">
        <w:trPr>
          <w:trHeight w:val="229"/>
          <w:jc w:val="center"/>
        </w:trPr>
        <w:tc>
          <w:tcPr>
            <w:tcW w:w="1356" w:type="dxa"/>
            <w:gridSpan w:val="3"/>
            <w:shd w:val="clear" w:color="auto" w:fill="auto"/>
            <w:noWrap/>
            <w:vAlign w:val="bottom"/>
            <w:hideMark/>
          </w:tcPr>
          <w:p w14:paraId="2BE84A4E"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Range :</w:t>
            </w:r>
          </w:p>
        </w:tc>
        <w:tc>
          <w:tcPr>
            <w:tcW w:w="537" w:type="dxa"/>
            <w:shd w:val="clear" w:color="auto" w:fill="auto"/>
            <w:noWrap/>
            <w:vAlign w:val="bottom"/>
            <w:hideMark/>
          </w:tcPr>
          <w:p w14:paraId="09776F07"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0,001</w:t>
            </w:r>
          </w:p>
        </w:tc>
        <w:tc>
          <w:tcPr>
            <w:tcW w:w="656" w:type="dxa"/>
            <w:shd w:val="clear" w:color="auto" w:fill="auto"/>
            <w:noWrap/>
            <w:vAlign w:val="bottom"/>
            <w:hideMark/>
          </w:tcPr>
          <w:p w14:paraId="45EB071B"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12,277</w:t>
            </w:r>
          </w:p>
        </w:tc>
        <w:tc>
          <w:tcPr>
            <w:tcW w:w="656" w:type="dxa"/>
            <w:shd w:val="clear" w:color="auto" w:fill="auto"/>
            <w:noWrap/>
            <w:vAlign w:val="bottom"/>
            <w:hideMark/>
          </w:tcPr>
          <w:p w14:paraId="647C6D0D"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9,341</w:t>
            </w:r>
          </w:p>
        </w:tc>
        <w:tc>
          <w:tcPr>
            <w:tcW w:w="557" w:type="dxa"/>
            <w:shd w:val="clear" w:color="auto" w:fill="auto"/>
            <w:noWrap/>
            <w:vAlign w:val="bottom"/>
            <w:hideMark/>
          </w:tcPr>
          <w:p w14:paraId="14706830"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86,00</w:t>
            </w:r>
          </w:p>
        </w:tc>
        <w:tc>
          <w:tcPr>
            <w:tcW w:w="423" w:type="dxa"/>
            <w:shd w:val="clear" w:color="auto" w:fill="auto"/>
            <w:noWrap/>
            <w:vAlign w:val="bottom"/>
            <w:hideMark/>
          </w:tcPr>
          <w:p w14:paraId="3759B275" w14:textId="77777777" w:rsidR="0072735D" w:rsidRPr="00A67A9C" w:rsidRDefault="0072735D" w:rsidP="00C829E0">
            <w:pPr>
              <w:rPr>
                <w:rFonts w:cs="Arial"/>
                <w:color w:val="000000"/>
                <w:sz w:val="12"/>
                <w:szCs w:val="12"/>
                <w:lang w:eastAsia="id-ID"/>
              </w:rPr>
            </w:pPr>
          </w:p>
        </w:tc>
      </w:tr>
    </w:tbl>
    <w:p w14:paraId="62A9FEFD" w14:textId="77777777" w:rsidR="004D4F1A" w:rsidRDefault="004D4F1A" w:rsidP="0072735D">
      <w:pPr>
        <w:jc w:val="center"/>
        <w:rPr>
          <w:rFonts w:cs="Arial"/>
          <w:i/>
          <w:color w:val="000000"/>
        </w:rPr>
      </w:pPr>
    </w:p>
    <w:p w14:paraId="59227719" w14:textId="77777777" w:rsidR="0072735D" w:rsidRPr="00A67A9C" w:rsidRDefault="0072735D" w:rsidP="0072735D">
      <w:pPr>
        <w:jc w:val="center"/>
        <w:rPr>
          <w:rFonts w:cs="Arial"/>
          <w:i/>
          <w:color w:val="000000"/>
        </w:rPr>
      </w:pPr>
      <w:r w:rsidRPr="00A67A9C">
        <w:rPr>
          <w:rFonts w:cs="Arial"/>
          <w:i/>
          <w:color w:val="000000"/>
        </w:rPr>
        <w:t xml:space="preserve">Table </w:t>
      </w:r>
      <w:r w:rsidRPr="00A67A9C">
        <w:rPr>
          <w:rFonts w:cs="Arial"/>
          <w:i/>
          <w:color w:val="000000"/>
        </w:rPr>
        <w:fldChar w:fldCharType="begin"/>
      </w:r>
      <w:r w:rsidRPr="00A67A9C">
        <w:rPr>
          <w:rFonts w:cs="Arial"/>
          <w:i/>
          <w:color w:val="000000"/>
        </w:rPr>
        <w:instrText xml:space="preserve"> SEQ Tabel \* ARABIC </w:instrText>
      </w:r>
      <w:r w:rsidRPr="00A67A9C">
        <w:rPr>
          <w:rFonts w:cs="Arial"/>
          <w:i/>
          <w:color w:val="000000"/>
        </w:rPr>
        <w:fldChar w:fldCharType="separate"/>
      </w:r>
      <w:r w:rsidR="00C829E0">
        <w:rPr>
          <w:rFonts w:cs="Arial"/>
          <w:i/>
          <w:noProof/>
          <w:color w:val="000000"/>
        </w:rPr>
        <w:t>3</w:t>
      </w:r>
      <w:r w:rsidRPr="00A67A9C">
        <w:rPr>
          <w:rFonts w:cs="Arial"/>
          <w:i/>
          <w:color w:val="000000"/>
        </w:rPr>
        <w:fldChar w:fldCharType="end"/>
      </w:r>
      <w:r w:rsidRPr="00A67A9C">
        <w:rPr>
          <w:rFonts w:cs="Arial"/>
          <w:i/>
          <w:color w:val="000000"/>
        </w:rPr>
        <w:t xml:space="preserve"> Results of HD Plastic TD uk 37/24 x 0.013</w:t>
      </w:r>
    </w:p>
    <w:tbl>
      <w:tblPr>
        <w:tblW w:w="4547"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96"/>
        <w:gridCol w:w="517"/>
        <w:gridCol w:w="537"/>
        <w:gridCol w:w="656"/>
        <w:gridCol w:w="656"/>
        <w:gridCol w:w="686"/>
        <w:gridCol w:w="660"/>
      </w:tblGrid>
      <w:tr w:rsidR="0072735D" w:rsidRPr="00A67A9C" w14:paraId="0F315B8B" w14:textId="77777777" w:rsidTr="00C829E0">
        <w:trPr>
          <w:trHeight w:val="229"/>
          <w:jc w:val="center"/>
        </w:trPr>
        <w:tc>
          <w:tcPr>
            <w:tcW w:w="4547" w:type="dxa"/>
            <w:gridSpan w:val="8"/>
            <w:shd w:val="clear" w:color="auto" w:fill="auto"/>
            <w:noWrap/>
            <w:vAlign w:val="bottom"/>
            <w:hideMark/>
          </w:tcPr>
          <w:p w14:paraId="526887DF"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TD</w:t>
            </w:r>
          </w:p>
        </w:tc>
      </w:tr>
      <w:tr w:rsidR="0072735D" w:rsidRPr="00A67A9C" w14:paraId="1181FC63" w14:textId="77777777" w:rsidTr="00C829E0">
        <w:trPr>
          <w:trHeight w:val="229"/>
          <w:jc w:val="center"/>
        </w:trPr>
        <w:tc>
          <w:tcPr>
            <w:tcW w:w="439" w:type="dxa"/>
            <w:shd w:val="clear" w:color="auto" w:fill="auto"/>
            <w:vAlign w:val="bottom"/>
            <w:hideMark/>
          </w:tcPr>
          <w:p w14:paraId="73919BB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F @ yld</w:t>
            </w:r>
          </w:p>
        </w:tc>
        <w:tc>
          <w:tcPr>
            <w:tcW w:w="396" w:type="dxa"/>
            <w:shd w:val="clear" w:color="auto" w:fill="auto"/>
            <w:vAlign w:val="bottom"/>
            <w:hideMark/>
          </w:tcPr>
          <w:p w14:paraId="340EB7FB"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F @ Brk</w:t>
            </w:r>
          </w:p>
        </w:tc>
        <w:tc>
          <w:tcPr>
            <w:tcW w:w="517" w:type="dxa"/>
            <w:shd w:val="clear" w:color="auto" w:fill="auto"/>
            <w:vAlign w:val="bottom"/>
            <w:hideMark/>
          </w:tcPr>
          <w:p w14:paraId="33B4FA9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Ext.</w:t>
            </w:r>
          </w:p>
        </w:tc>
        <w:tc>
          <w:tcPr>
            <w:tcW w:w="537" w:type="dxa"/>
            <w:shd w:val="clear" w:color="auto" w:fill="auto"/>
            <w:vAlign w:val="bottom"/>
            <w:hideMark/>
          </w:tcPr>
          <w:p w14:paraId="40FD531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Thick.</w:t>
            </w:r>
          </w:p>
        </w:tc>
        <w:tc>
          <w:tcPr>
            <w:tcW w:w="656" w:type="dxa"/>
            <w:shd w:val="clear" w:color="auto" w:fill="auto"/>
            <w:vAlign w:val="bottom"/>
            <w:hideMark/>
          </w:tcPr>
          <w:p w14:paraId="516A291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T @ Yld</w:t>
            </w:r>
          </w:p>
        </w:tc>
        <w:tc>
          <w:tcPr>
            <w:tcW w:w="656" w:type="dxa"/>
            <w:shd w:val="clear" w:color="auto" w:fill="auto"/>
            <w:vAlign w:val="bottom"/>
            <w:hideMark/>
          </w:tcPr>
          <w:p w14:paraId="70B85CD4"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T@ Brk</w:t>
            </w:r>
          </w:p>
        </w:tc>
        <w:tc>
          <w:tcPr>
            <w:tcW w:w="686" w:type="dxa"/>
            <w:shd w:val="clear" w:color="auto" w:fill="auto"/>
            <w:vAlign w:val="bottom"/>
            <w:hideMark/>
          </w:tcPr>
          <w:p w14:paraId="6BCE37A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Elong.</w:t>
            </w:r>
          </w:p>
        </w:tc>
        <w:tc>
          <w:tcPr>
            <w:tcW w:w="660" w:type="dxa"/>
            <w:vMerge w:val="restart"/>
            <w:shd w:val="clear" w:color="auto" w:fill="auto"/>
            <w:noWrap/>
            <w:vAlign w:val="center"/>
            <w:hideMark/>
          </w:tcPr>
          <w:p w14:paraId="613A37F8"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Remark</w:t>
            </w:r>
          </w:p>
        </w:tc>
      </w:tr>
      <w:tr w:rsidR="0072735D" w:rsidRPr="00A67A9C" w14:paraId="05498F37" w14:textId="77777777" w:rsidTr="00C829E0">
        <w:trPr>
          <w:trHeight w:val="229"/>
          <w:jc w:val="center"/>
        </w:trPr>
        <w:tc>
          <w:tcPr>
            <w:tcW w:w="439" w:type="dxa"/>
            <w:shd w:val="clear" w:color="auto" w:fill="auto"/>
            <w:noWrap/>
            <w:vAlign w:val="bottom"/>
            <w:hideMark/>
          </w:tcPr>
          <w:p w14:paraId="42BC2CE5"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w:t>
            </w:r>
          </w:p>
        </w:tc>
        <w:tc>
          <w:tcPr>
            <w:tcW w:w="396" w:type="dxa"/>
            <w:shd w:val="clear" w:color="auto" w:fill="auto"/>
            <w:noWrap/>
            <w:vAlign w:val="bottom"/>
            <w:hideMark/>
          </w:tcPr>
          <w:p w14:paraId="4813193E"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w:t>
            </w:r>
          </w:p>
        </w:tc>
        <w:tc>
          <w:tcPr>
            <w:tcW w:w="517" w:type="dxa"/>
            <w:shd w:val="clear" w:color="auto" w:fill="auto"/>
            <w:noWrap/>
            <w:vAlign w:val="bottom"/>
            <w:hideMark/>
          </w:tcPr>
          <w:p w14:paraId="1FBC4760"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(mm)</w:t>
            </w:r>
          </w:p>
        </w:tc>
        <w:tc>
          <w:tcPr>
            <w:tcW w:w="537" w:type="dxa"/>
            <w:shd w:val="clear" w:color="auto" w:fill="auto"/>
            <w:noWrap/>
            <w:vAlign w:val="bottom"/>
            <w:hideMark/>
          </w:tcPr>
          <w:p w14:paraId="150AFE47"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(mm)</w:t>
            </w:r>
          </w:p>
        </w:tc>
        <w:tc>
          <w:tcPr>
            <w:tcW w:w="656" w:type="dxa"/>
            <w:shd w:val="clear" w:color="auto" w:fill="auto"/>
            <w:noWrap/>
            <w:vAlign w:val="bottom"/>
            <w:hideMark/>
          </w:tcPr>
          <w:p w14:paraId="61C99972"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(N/mm²)</w:t>
            </w:r>
          </w:p>
        </w:tc>
        <w:tc>
          <w:tcPr>
            <w:tcW w:w="656" w:type="dxa"/>
            <w:shd w:val="clear" w:color="auto" w:fill="auto"/>
            <w:noWrap/>
            <w:vAlign w:val="bottom"/>
            <w:hideMark/>
          </w:tcPr>
          <w:p w14:paraId="0E109856"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(N/mm²)</w:t>
            </w:r>
          </w:p>
        </w:tc>
        <w:tc>
          <w:tcPr>
            <w:tcW w:w="686" w:type="dxa"/>
            <w:shd w:val="clear" w:color="auto" w:fill="auto"/>
            <w:noWrap/>
            <w:vAlign w:val="bottom"/>
            <w:hideMark/>
          </w:tcPr>
          <w:p w14:paraId="2DB0E0A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w:t>
            </w:r>
          </w:p>
        </w:tc>
        <w:tc>
          <w:tcPr>
            <w:tcW w:w="660" w:type="dxa"/>
            <w:vMerge/>
            <w:vAlign w:val="center"/>
            <w:hideMark/>
          </w:tcPr>
          <w:p w14:paraId="75A63B9B" w14:textId="77777777" w:rsidR="0072735D" w:rsidRPr="00A67A9C" w:rsidRDefault="0072735D" w:rsidP="00C829E0">
            <w:pPr>
              <w:rPr>
                <w:rFonts w:cs="Arial"/>
                <w:color w:val="000000"/>
                <w:sz w:val="12"/>
                <w:szCs w:val="12"/>
                <w:lang w:eastAsia="id-ID"/>
              </w:rPr>
            </w:pPr>
          </w:p>
        </w:tc>
      </w:tr>
      <w:tr w:rsidR="0072735D" w:rsidRPr="00A67A9C" w14:paraId="6B3F86C5" w14:textId="77777777" w:rsidTr="00C829E0">
        <w:trPr>
          <w:trHeight w:val="229"/>
          <w:jc w:val="center"/>
        </w:trPr>
        <w:tc>
          <w:tcPr>
            <w:tcW w:w="439" w:type="dxa"/>
            <w:shd w:val="clear" w:color="auto" w:fill="auto"/>
            <w:noWrap/>
            <w:vAlign w:val="center"/>
            <w:hideMark/>
          </w:tcPr>
          <w:p w14:paraId="7207E5A7"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5,0</w:t>
            </w:r>
          </w:p>
        </w:tc>
        <w:tc>
          <w:tcPr>
            <w:tcW w:w="396" w:type="dxa"/>
            <w:shd w:val="clear" w:color="auto" w:fill="auto"/>
            <w:noWrap/>
            <w:vAlign w:val="center"/>
            <w:hideMark/>
          </w:tcPr>
          <w:p w14:paraId="34022C1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8,0</w:t>
            </w:r>
          </w:p>
        </w:tc>
        <w:tc>
          <w:tcPr>
            <w:tcW w:w="517" w:type="dxa"/>
            <w:shd w:val="clear" w:color="auto" w:fill="auto"/>
            <w:noWrap/>
            <w:vAlign w:val="center"/>
            <w:hideMark/>
          </w:tcPr>
          <w:p w14:paraId="5262EBFD"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143,0</w:t>
            </w:r>
          </w:p>
        </w:tc>
        <w:tc>
          <w:tcPr>
            <w:tcW w:w="537" w:type="dxa"/>
            <w:shd w:val="clear" w:color="auto" w:fill="auto"/>
            <w:noWrap/>
            <w:vAlign w:val="center"/>
            <w:hideMark/>
          </w:tcPr>
          <w:p w14:paraId="38041D2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0,016</w:t>
            </w:r>
          </w:p>
        </w:tc>
        <w:tc>
          <w:tcPr>
            <w:tcW w:w="656" w:type="dxa"/>
            <w:shd w:val="clear" w:color="auto" w:fill="auto"/>
            <w:noWrap/>
            <w:vAlign w:val="center"/>
            <w:hideMark/>
          </w:tcPr>
          <w:p w14:paraId="10DE5B20"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31,3</w:t>
            </w:r>
          </w:p>
        </w:tc>
        <w:tc>
          <w:tcPr>
            <w:tcW w:w="656" w:type="dxa"/>
            <w:shd w:val="clear" w:color="auto" w:fill="auto"/>
            <w:noWrap/>
            <w:vAlign w:val="center"/>
            <w:hideMark/>
          </w:tcPr>
          <w:p w14:paraId="3D5A8FD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50,0</w:t>
            </w:r>
          </w:p>
        </w:tc>
        <w:tc>
          <w:tcPr>
            <w:tcW w:w="686" w:type="dxa"/>
            <w:shd w:val="clear" w:color="auto" w:fill="auto"/>
            <w:noWrap/>
            <w:vAlign w:val="bottom"/>
            <w:hideMark/>
          </w:tcPr>
          <w:p w14:paraId="564C6A24"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286</w:t>
            </w:r>
          </w:p>
        </w:tc>
        <w:tc>
          <w:tcPr>
            <w:tcW w:w="660" w:type="dxa"/>
            <w:shd w:val="clear" w:color="auto" w:fill="auto"/>
            <w:noWrap/>
            <w:vAlign w:val="center"/>
            <w:hideMark/>
          </w:tcPr>
          <w:p w14:paraId="4C90D4C6" w14:textId="77777777" w:rsidR="0072735D" w:rsidRPr="00A67A9C" w:rsidRDefault="0072735D" w:rsidP="00C829E0">
            <w:pPr>
              <w:rPr>
                <w:rFonts w:cs="Arial"/>
                <w:color w:val="000000"/>
                <w:sz w:val="12"/>
                <w:szCs w:val="12"/>
                <w:lang w:eastAsia="id-ID"/>
              </w:rPr>
            </w:pPr>
          </w:p>
        </w:tc>
      </w:tr>
      <w:tr w:rsidR="0072735D" w:rsidRPr="00A67A9C" w14:paraId="42E55F01" w14:textId="77777777" w:rsidTr="00C829E0">
        <w:trPr>
          <w:trHeight w:val="229"/>
          <w:jc w:val="center"/>
        </w:trPr>
        <w:tc>
          <w:tcPr>
            <w:tcW w:w="439" w:type="dxa"/>
            <w:shd w:val="clear" w:color="auto" w:fill="auto"/>
            <w:noWrap/>
            <w:vAlign w:val="center"/>
            <w:hideMark/>
          </w:tcPr>
          <w:p w14:paraId="7F222168"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w:t>
            </w:r>
          </w:p>
        </w:tc>
        <w:tc>
          <w:tcPr>
            <w:tcW w:w="396" w:type="dxa"/>
            <w:shd w:val="clear" w:color="auto" w:fill="auto"/>
            <w:noWrap/>
            <w:vAlign w:val="center"/>
            <w:hideMark/>
          </w:tcPr>
          <w:p w14:paraId="5B689DEC"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4,0</w:t>
            </w:r>
          </w:p>
        </w:tc>
        <w:tc>
          <w:tcPr>
            <w:tcW w:w="517" w:type="dxa"/>
            <w:shd w:val="clear" w:color="auto" w:fill="auto"/>
            <w:noWrap/>
            <w:vAlign w:val="center"/>
            <w:hideMark/>
          </w:tcPr>
          <w:p w14:paraId="577F4C6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269,0</w:t>
            </w:r>
          </w:p>
        </w:tc>
        <w:tc>
          <w:tcPr>
            <w:tcW w:w="537" w:type="dxa"/>
            <w:shd w:val="clear" w:color="auto" w:fill="auto"/>
            <w:noWrap/>
            <w:vAlign w:val="center"/>
            <w:hideMark/>
          </w:tcPr>
          <w:p w14:paraId="49A344A4"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0,014</w:t>
            </w:r>
          </w:p>
        </w:tc>
        <w:tc>
          <w:tcPr>
            <w:tcW w:w="656" w:type="dxa"/>
            <w:shd w:val="clear" w:color="auto" w:fill="auto"/>
            <w:noWrap/>
            <w:vAlign w:val="center"/>
            <w:hideMark/>
          </w:tcPr>
          <w:p w14:paraId="178D2205"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21,4</w:t>
            </w:r>
          </w:p>
        </w:tc>
        <w:tc>
          <w:tcPr>
            <w:tcW w:w="656" w:type="dxa"/>
            <w:shd w:val="clear" w:color="auto" w:fill="auto"/>
            <w:noWrap/>
            <w:vAlign w:val="center"/>
            <w:hideMark/>
          </w:tcPr>
          <w:p w14:paraId="1C5ED68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28,6</w:t>
            </w:r>
          </w:p>
        </w:tc>
        <w:tc>
          <w:tcPr>
            <w:tcW w:w="686" w:type="dxa"/>
            <w:shd w:val="clear" w:color="auto" w:fill="auto"/>
            <w:noWrap/>
            <w:vAlign w:val="bottom"/>
            <w:hideMark/>
          </w:tcPr>
          <w:p w14:paraId="7D581802"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538</w:t>
            </w:r>
          </w:p>
        </w:tc>
        <w:tc>
          <w:tcPr>
            <w:tcW w:w="660" w:type="dxa"/>
            <w:shd w:val="clear" w:color="auto" w:fill="auto"/>
            <w:noWrap/>
            <w:vAlign w:val="center"/>
            <w:hideMark/>
          </w:tcPr>
          <w:p w14:paraId="379DFC50" w14:textId="77777777" w:rsidR="0072735D" w:rsidRPr="00A67A9C" w:rsidRDefault="0072735D" w:rsidP="00C829E0">
            <w:pPr>
              <w:rPr>
                <w:rFonts w:cs="Arial"/>
                <w:color w:val="000000"/>
                <w:sz w:val="12"/>
                <w:szCs w:val="12"/>
                <w:lang w:eastAsia="id-ID"/>
              </w:rPr>
            </w:pPr>
          </w:p>
        </w:tc>
      </w:tr>
      <w:tr w:rsidR="0072735D" w:rsidRPr="00A67A9C" w14:paraId="1974FEE8" w14:textId="77777777" w:rsidTr="00C829E0">
        <w:trPr>
          <w:trHeight w:val="229"/>
          <w:jc w:val="center"/>
        </w:trPr>
        <w:tc>
          <w:tcPr>
            <w:tcW w:w="439" w:type="dxa"/>
            <w:shd w:val="clear" w:color="auto" w:fill="auto"/>
            <w:noWrap/>
            <w:vAlign w:val="center"/>
            <w:hideMark/>
          </w:tcPr>
          <w:p w14:paraId="747A9050"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w:t>
            </w:r>
          </w:p>
        </w:tc>
        <w:tc>
          <w:tcPr>
            <w:tcW w:w="396" w:type="dxa"/>
            <w:shd w:val="clear" w:color="auto" w:fill="auto"/>
            <w:noWrap/>
            <w:vAlign w:val="center"/>
            <w:hideMark/>
          </w:tcPr>
          <w:p w14:paraId="1CFF3CEF"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w:t>
            </w:r>
          </w:p>
        </w:tc>
        <w:tc>
          <w:tcPr>
            <w:tcW w:w="517" w:type="dxa"/>
            <w:shd w:val="clear" w:color="auto" w:fill="auto"/>
            <w:noWrap/>
            <w:vAlign w:val="center"/>
            <w:hideMark/>
          </w:tcPr>
          <w:p w14:paraId="06D157A6"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153,0</w:t>
            </w:r>
          </w:p>
        </w:tc>
        <w:tc>
          <w:tcPr>
            <w:tcW w:w="537" w:type="dxa"/>
            <w:shd w:val="clear" w:color="auto" w:fill="auto"/>
            <w:noWrap/>
            <w:vAlign w:val="center"/>
            <w:hideMark/>
          </w:tcPr>
          <w:p w14:paraId="281C1EF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0,016</w:t>
            </w:r>
          </w:p>
        </w:tc>
        <w:tc>
          <w:tcPr>
            <w:tcW w:w="656" w:type="dxa"/>
            <w:shd w:val="clear" w:color="auto" w:fill="auto"/>
            <w:noWrap/>
            <w:vAlign w:val="center"/>
            <w:hideMark/>
          </w:tcPr>
          <w:p w14:paraId="59DCFB9D"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18,8</w:t>
            </w:r>
          </w:p>
        </w:tc>
        <w:tc>
          <w:tcPr>
            <w:tcW w:w="656" w:type="dxa"/>
            <w:shd w:val="clear" w:color="auto" w:fill="auto"/>
            <w:noWrap/>
            <w:vAlign w:val="center"/>
            <w:hideMark/>
          </w:tcPr>
          <w:p w14:paraId="0DADA8FB"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18,8</w:t>
            </w:r>
          </w:p>
        </w:tc>
        <w:tc>
          <w:tcPr>
            <w:tcW w:w="686" w:type="dxa"/>
            <w:shd w:val="clear" w:color="auto" w:fill="auto"/>
            <w:noWrap/>
            <w:vAlign w:val="bottom"/>
            <w:hideMark/>
          </w:tcPr>
          <w:p w14:paraId="5A384AB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306</w:t>
            </w:r>
          </w:p>
        </w:tc>
        <w:tc>
          <w:tcPr>
            <w:tcW w:w="660" w:type="dxa"/>
            <w:shd w:val="clear" w:color="auto" w:fill="auto"/>
            <w:noWrap/>
            <w:vAlign w:val="center"/>
            <w:hideMark/>
          </w:tcPr>
          <w:p w14:paraId="3C97751F" w14:textId="77777777" w:rsidR="0072735D" w:rsidRPr="00A67A9C" w:rsidRDefault="0072735D" w:rsidP="00C829E0">
            <w:pPr>
              <w:rPr>
                <w:rFonts w:cs="Arial"/>
                <w:color w:val="000000"/>
                <w:sz w:val="12"/>
                <w:szCs w:val="12"/>
                <w:lang w:eastAsia="id-ID"/>
              </w:rPr>
            </w:pPr>
          </w:p>
        </w:tc>
      </w:tr>
      <w:tr w:rsidR="0072735D" w:rsidRPr="00A67A9C" w14:paraId="373B323A" w14:textId="77777777" w:rsidTr="00C829E0">
        <w:trPr>
          <w:trHeight w:val="229"/>
          <w:jc w:val="center"/>
        </w:trPr>
        <w:tc>
          <w:tcPr>
            <w:tcW w:w="439" w:type="dxa"/>
            <w:shd w:val="clear" w:color="auto" w:fill="auto"/>
            <w:noWrap/>
            <w:vAlign w:val="center"/>
            <w:hideMark/>
          </w:tcPr>
          <w:p w14:paraId="3863B930"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4,0</w:t>
            </w:r>
          </w:p>
        </w:tc>
        <w:tc>
          <w:tcPr>
            <w:tcW w:w="396" w:type="dxa"/>
            <w:shd w:val="clear" w:color="auto" w:fill="auto"/>
            <w:noWrap/>
            <w:vAlign w:val="center"/>
            <w:hideMark/>
          </w:tcPr>
          <w:p w14:paraId="64C43509"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8,0</w:t>
            </w:r>
          </w:p>
        </w:tc>
        <w:tc>
          <w:tcPr>
            <w:tcW w:w="517" w:type="dxa"/>
            <w:shd w:val="clear" w:color="auto" w:fill="auto"/>
            <w:noWrap/>
            <w:vAlign w:val="center"/>
            <w:hideMark/>
          </w:tcPr>
          <w:p w14:paraId="563388DD"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142,0</w:t>
            </w:r>
          </w:p>
        </w:tc>
        <w:tc>
          <w:tcPr>
            <w:tcW w:w="537" w:type="dxa"/>
            <w:shd w:val="clear" w:color="auto" w:fill="auto"/>
            <w:noWrap/>
            <w:vAlign w:val="center"/>
            <w:hideMark/>
          </w:tcPr>
          <w:p w14:paraId="12166406"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0,014</w:t>
            </w:r>
          </w:p>
        </w:tc>
        <w:tc>
          <w:tcPr>
            <w:tcW w:w="656" w:type="dxa"/>
            <w:shd w:val="clear" w:color="auto" w:fill="auto"/>
            <w:noWrap/>
            <w:vAlign w:val="center"/>
            <w:hideMark/>
          </w:tcPr>
          <w:p w14:paraId="0007F693"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28,6</w:t>
            </w:r>
          </w:p>
        </w:tc>
        <w:tc>
          <w:tcPr>
            <w:tcW w:w="656" w:type="dxa"/>
            <w:shd w:val="clear" w:color="auto" w:fill="auto"/>
            <w:noWrap/>
            <w:vAlign w:val="center"/>
            <w:hideMark/>
          </w:tcPr>
          <w:p w14:paraId="4C8B2850"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57,1</w:t>
            </w:r>
          </w:p>
        </w:tc>
        <w:tc>
          <w:tcPr>
            <w:tcW w:w="686" w:type="dxa"/>
            <w:shd w:val="clear" w:color="auto" w:fill="auto"/>
            <w:noWrap/>
            <w:vAlign w:val="bottom"/>
            <w:hideMark/>
          </w:tcPr>
          <w:p w14:paraId="119666C6"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284</w:t>
            </w:r>
          </w:p>
        </w:tc>
        <w:tc>
          <w:tcPr>
            <w:tcW w:w="660" w:type="dxa"/>
            <w:shd w:val="clear" w:color="auto" w:fill="auto"/>
            <w:noWrap/>
            <w:vAlign w:val="center"/>
            <w:hideMark/>
          </w:tcPr>
          <w:p w14:paraId="51F175A6" w14:textId="77777777" w:rsidR="0072735D" w:rsidRPr="00A67A9C" w:rsidRDefault="0072735D" w:rsidP="00C829E0">
            <w:pPr>
              <w:rPr>
                <w:rFonts w:cs="Arial"/>
                <w:color w:val="000000"/>
                <w:sz w:val="12"/>
                <w:szCs w:val="12"/>
                <w:lang w:eastAsia="id-ID"/>
              </w:rPr>
            </w:pPr>
          </w:p>
        </w:tc>
      </w:tr>
      <w:tr w:rsidR="0072735D" w:rsidRPr="00A67A9C" w14:paraId="4953212B" w14:textId="77777777" w:rsidTr="00C829E0">
        <w:trPr>
          <w:trHeight w:val="229"/>
          <w:jc w:val="center"/>
        </w:trPr>
        <w:tc>
          <w:tcPr>
            <w:tcW w:w="439" w:type="dxa"/>
            <w:shd w:val="clear" w:color="auto" w:fill="auto"/>
            <w:noWrap/>
            <w:vAlign w:val="center"/>
            <w:hideMark/>
          </w:tcPr>
          <w:p w14:paraId="7502BB80"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4,0</w:t>
            </w:r>
          </w:p>
        </w:tc>
        <w:tc>
          <w:tcPr>
            <w:tcW w:w="396" w:type="dxa"/>
            <w:shd w:val="clear" w:color="auto" w:fill="auto"/>
            <w:noWrap/>
            <w:vAlign w:val="center"/>
            <w:hideMark/>
          </w:tcPr>
          <w:p w14:paraId="04E014F1"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5,0</w:t>
            </w:r>
          </w:p>
        </w:tc>
        <w:tc>
          <w:tcPr>
            <w:tcW w:w="517" w:type="dxa"/>
            <w:shd w:val="clear" w:color="auto" w:fill="auto"/>
            <w:noWrap/>
            <w:vAlign w:val="center"/>
            <w:hideMark/>
          </w:tcPr>
          <w:p w14:paraId="23900332"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256,0</w:t>
            </w:r>
          </w:p>
        </w:tc>
        <w:tc>
          <w:tcPr>
            <w:tcW w:w="537" w:type="dxa"/>
            <w:shd w:val="clear" w:color="auto" w:fill="auto"/>
            <w:noWrap/>
            <w:vAlign w:val="center"/>
            <w:hideMark/>
          </w:tcPr>
          <w:p w14:paraId="66D75DFE"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0,014</w:t>
            </w:r>
          </w:p>
        </w:tc>
        <w:tc>
          <w:tcPr>
            <w:tcW w:w="656" w:type="dxa"/>
            <w:shd w:val="clear" w:color="auto" w:fill="auto"/>
            <w:noWrap/>
            <w:vAlign w:val="center"/>
            <w:hideMark/>
          </w:tcPr>
          <w:p w14:paraId="6F3DC864"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28,6</w:t>
            </w:r>
          </w:p>
        </w:tc>
        <w:tc>
          <w:tcPr>
            <w:tcW w:w="656" w:type="dxa"/>
            <w:shd w:val="clear" w:color="auto" w:fill="auto"/>
            <w:noWrap/>
            <w:vAlign w:val="center"/>
            <w:hideMark/>
          </w:tcPr>
          <w:p w14:paraId="303D8C7B"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35,7</w:t>
            </w:r>
          </w:p>
        </w:tc>
        <w:tc>
          <w:tcPr>
            <w:tcW w:w="686" w:type="dxa"/>
            <w:shd w:val="clear" w:color="auto" w:fill="auto"/>
            <w:noWrap/>
            <w:vAlign w:val="bottom"/>
            <w:hideMark/>
          </w:tcPr>
          <w:p w14:paraId="44431097" w14:textId="77777777" w:rsidR="0072735D" w:rsidRPr="00A67A9C" w:rsidRDefault="0072735D" w:rsidP="00C829E0">
            <w:pPr>
              <w:rPr>
                <w:rFonts w:cs="Arial"/>
                <w:color w:val="000000"/>
                <w:sz w:val="12"/>
                <w:szCs w:val="12"/>
                <w:lang w:eastAsia="id-ID"/>
              </w:rPr>
            </w:pPr>
            <w:r w:rsidRPr="00A67A9C">
              <w:rPr>
                <w:rFonts w:cs="Arial"/>
                <w:color w:val="000000"/>
                <w:sz w:val="12"/>
                <w:szCs w:val="12"/>
                <w:lang w:eastAsia="id-ID"/>
              </w:rPr>
              <w:t>512</w:t>
            </w:r>
          </w:p>
        </w:tc>
        <w:tc>
          <w:tcPr>
            <w:tcW w:w="660" w:type="dxa"/>
            <w:shd w:val="clear" w:color="auto" w:fill="auto"/>
            <w:noWrap/>
            <w:vAlign w:val="center"/>
            <w:hideMark/>
          </w:tcPr>
          <w:p w14:paraId="5BE05CC0" w14:textId="77777777" w:rsidR="0072735D" w:rsidRPr="00A67A9C" w:rsidRDefault="0072735D" w:rsidP="00C829E0">
            <w:pPr>
              <w:rPr>
                <w:rFonts w:cs="Arial"/>
                <w:color w:val="000000"/>
                <w:sz w:val="12"/>
                <w:szCs w:val="12"/>
                <w:lang w:eastAsia="id-ID"/>
              </w:rPr>
            </w:pPr>
          </w:p>
        </w:tc>
      </w:tr>
      <w:tr w:rsidR="0072735D" w:rsidRPr="00A67A9C" w14:paraId="58BCAD89" w14:textId="77777777" w:rsidTr="00C829E0">
        <w:trPr>
          <w:trHeight w:val="229"/>
          <w:jc w:val="center"/>
        </w:trPr>
        <w:tc>
          <w:tcPr>
            <w:tcW w:w="1352" w:type="dxa"/>
            <w:gridSpan w:val="3"/>
            <w:shd w:val="clear" w:color="auto" w:fill="auto"/>
            <w:noWrap/>
            <w:vAlign w:val="center"/>
            <w:hideMark/>
          </w:tcPr>
          <w:p w14:paraId="152C4C49"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Average :</w:t>
            </w:r>
          </w:p>
        </w:tc>
        <w:tc>
          <w:tcPr>
            <w:tcW w:w="537" w:type="dxa"/>
            <w:shd w:val="clear" w:color="auto" w:fill="auto"/>
            <w:noWrap/>
            <w:vAlign w:val="bottom"/>
            <w:hideMark/>
          </w:tcPr>
          <w:p w14:paraId="5F7741F1"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0,015</w:t>
            </w:r>
          </w:p>
        </w:tc>
        <w:tc>
          <w:tcPr>
            <w:tcW w:w="656" w:type="dxa"/>
            <w:shd w:val="clear" w:color="auto" w:fill="auto"/>
            <w:noWrap/>
            <w:vAlign w:val="bottom"/>
            <w:hideMark/>
          </w:tcPr>
          <w:p w14:paraId="7D29A7F1"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25,71</w:t>
            </w:r>
          </w:p>
        </w:tc>
        <w:tc>
          <w:tcPr>
            <w:tcW w:w="656" w:type="dxa"/>
            <w:shd w:val="clear" w:color="auto" w:fill="auto"/>
            <w:noWrap/>
            <w:vAlign w:val="bottom"/>
            <w:hideMark/>
          </w:tcPr>
          <w:p w14:paraId="421CD03F"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38,04</w:t>
            </w:r>
          </w:p>
        </w:tc>
        <w:tc>
          <w:tcPr>
            <w:tcW w:w="686" w:type="dxa"/>
            <w:shd w:val="clear" w:color="auto" w:fill="auto"/>
            <w:noWrap/>
            <w:vAlign w:val="bottom"/>
            <w:hideMark/>
          </w:tcPr>
          <w:p w14:paraId="666DD8ED"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385,2</w:t>
            </w:r>
          </w:p>
        </w:tc>
        <w:tc>
          <w:tcPr>
            <w:tcW w:w="660" w:type="dxa"/>
            <w:shd w:val="clear" w:color="auto" w:fill="auto"/>
            <w:noWrap/>
            <w:vAlign w:val="bottom"/>
            <w:hideMark/>
          </w:tcPr>
          <w:p w14:paraId="1F27E659" w14:textId="77777777" w:rsidR="0072735D" w:rsidRPr="00A67A9C" w:rsidRDefault="0072735D" w:rsidP="00C829E0">
            <w:pPr>
              <w:rPr>
                <w:rFonts w:cs="Arial"/>
                <w:color w:val="000000"/>
                <w:sz w:val="12"/>
                <w:szCs w:val="12"/>
                <w:lang w:eastAsia="id-ID"/>
              </w:rPr>
            </w:pPr>
          </w:p>
        </w:tc>
      </w:tr>
      <w:tr w:rsidR="0072735D" w:rsidRPr="00A67A9C" w14:paraId="58C9CFFA" w14:textId="77777777" w:rsidTr="00C829E0">
        <w:trPr>
          <w:trHeight w:val="229"/>
          <w:jc w:val="center"/>
        </w:trPr>
        <w:tc>
          <w:tcPr>
            <w:tcW w:w="1352" w:type="dxa"/>
            <w:gridSpan w:val="3"/>
            <w:shd w:val="clear" w:color="auto" w:fill="auto"/>
            <w:noWrap/>
            <w:vAlign w:val="center"/>
            <w:hideMark/>
          </w:tcPr>
          <w:p w14:paraId="595A4C5E"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Standard Dev. :</w:t>
            </w:r>
          </w:p>
        </w:tc>
        <w:tc>
          <w:tcPr>
            <w:tcW w:w="537" w:type="dxa"/>
            <w:shd w:val="clear" w:color="auto" w:fill="auto"/>
            <w:noWrap/>
            <w:vAlign w:val="bottom"/>
            <w:hideMark/>
          </w:tcPr>
          <w:p w14:paraId="783085B1"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0,001</w:t>
            </w:r>
          </w:p>
        </w:tc>
        <w:tc>
          <w:tcPr>
            <w:tcW w:w="656" w:type="dxa"/>
            <w:shd w:val="clear" w:color="auto" w:fill="auto"/>
            <w:noWrap/>
            <w:vAlign w:val="bottom"/>
            <w:hideMark/>
          </w:tcPr>
          <w:p w14:paraId="7885C571"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5,33</w:t>
            </w:r>
          </w:p>
        </w:tc>
        <w:tc>
          <w:tcPr>
            <w:tcW w:w="656" w:type="dxa"/>
            <w:shd w:val="clear" w:color="auto" w:fill="auto"/>
            <w:noWrap/>
            <w:vAlign w:val="bottom"/>
            <w:hideMark/>
          </w:tcPr>
          <w:p w14:paraId="3EF480B4"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15,61</w:t>
            </w:r>
          </w:p>
        </w:tc>
        <w:tc>
          <w:tcPr>
            <w:tcW w:w="686" w:type="dxa"/>
            <w:shd w:val="clear" w:color="auto" w:fill="auto"/>
            <w:noWrap/>
            <w:vAlign w:val="bottom"/>
            <w:hideMark/>
          </w:tcPr>
          <w:p w14:paraId="44FA4E96"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128,24</w:t>
            </w:r>
          </w:p>
        </w:tc>
        <w:tc>
          <w:tcPr>
            <w:tcW w:w="660" w:type="dxa"/>
            <w:shd w:val="clear" w:color="auto" w:fill="auto"/>
            <w:noWrap/>
            <w:vAlign w:val="bottom"/>
            <w:hideMark/>
          </w:tcPr>
          <w:p w14:paraId="51A5981F" w14:textId="77777777" w:rsidR="0072735D" w:rsidRPr="00A67A9C" w:rsidRDefault="0072735D" w:rsidP="00C829E0">
            <w:pPr>
              <w:rPr>
                <w:rFonts w:cs="Arial"/>
                <w:color w:val="000000"/>
                <w:sz w:val="12"/>
                <w:szCs w:val="12"/>
                <w:lang w:eastAsia="id-ID"/>
              </w:rPr>
            </w:pPr>
          </w:p>
        </w:tc>
      </w:tr>
      <w:tr w:rsidR="0072735D" w:rsidRPr="00A67A9C" w14:paraId="71517B02" w14:textId="77777777" w:rsidTr="00C829E0">
        <w:trPr>
          <w:trHeight w:val="229"/>
          <w:jc w:val="center"/>
        </w:trPr>
        <w:tc>
          <w:tcPr>
            <w:tcW w:w="1352" w:type="dxa"/>
            <w:gridSpan w:val="3"/>
            <w:shd w:val="clear" w:color="auto" w:fill="auto"/>
            <w:noWrap/>
            <w:vAlign w:val="center"/>
            <w:hideMark/>
          </w:tcPr>
          <w:p w14:paraId="513C872E"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Range :</w:t>
            </w:r>
          </w:p>
        </w:tc>
        <w:tc>
          <w:tcPr>
            <w:tcW w:w="537" w:type="dxa"/>
            <w:shd w:val="clear" w:color="auto" w:fill="auto"/>
            <w:noWrap/>
            <w:vAlign w:val="bottom"/>
            <w:hideMark/>
          </w:tcPr>
          <w:p w14:paraId="1A1AD5FE"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0,002</w:t>
            </w:r>
          </w:p>
        </w:tc>
        <w:tc>
          <w:tcPr>
            <w:tcW w:w="656" w:type="dxa"/>
            <w:shd w:val="clear" w:color="auto" w:fill="auto"/>
            <w:noWrap/>
            <w:vAlign w:val="bottom"/>
            <w:hideMark/>
          </w:tcPr>
          <w:p w14:paraId="1290226E"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12,500</w:t>
            </w:r>
          </w:p>
        </w:tc>
        <w:tc>
          <w:tcPr>
            <w:tcW w:w="656" w:type="dxa"/>
            <w:shd w:val="clear" w:color="auto" w:fill="auto"/>
            <w:noWrap/>
            <w:vAlign w:val="bottom"/>
            <w:hideMark/>
          </w:tcPr>
          <w:p w14:paraId="3E858F6E"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38,393</w:t>
            </w:r>
          </w:p>
        </w:tc>
        <w:tc>
          <w:tcPr>
            <w:tcW w:w="686" w:type="dxa"/>
            <w:shd w:val="clear" w:color="auto" w:fill="auto"/>
            <w:noWrap/>
            <w:vAlign w:val="bottom"/>
            <w:hideMark/>
          </w:tcPr>
          <w:p w14:paraId="24DC5504" w14:textId="77777777" w:rsidR="0072735D" w:rsidRPr="00A67A9C" w:rsidRDefault="0072735D" w:rsidP="00C829E0">
            <w:pPr>
              <w:rPr>
                <w:rFonts w:cs="Arial"/>
                <w:b/>
                <w:bCs/>
                <w:color w:val="000000"/>
                <w:sz w:val="12"/>
                <w:szCs w:val="12"/>
                <w:lang w:eastAsia="id-ID"/>
              </w:rPr>
            </w:pPr>
            <w:r w:rsidRPr="00A67A9C">
              <w:rPr>
                <w:rFonts w:cs="Arial"/>
                <w:b/>
                <w:bCs/>
                <w:color w:val="000000"/>
                <w:sz w:val="12"/>
                <w:szCs w:val="12"/>
                <w:lang w:eastAsia="id-ID"/>
              </w:rPr>
              <w:t>254,00</w:t>
            </w:r>
          </w:p>
        </w:tc>
        <w:tc>
          <w:tcPr>
            <w:tcW w:w="660" w:type="dxa"/>
            <w:shd w:val="clear" w:color="auto" w:fill="auto"/>
            <w:noWrap/>
            <w:vAlign w:val="bottom"/>
            <w:hideMark/>
          </w:tcPr>
          <w:p w14:paraId="33B63D11" w14:textId="77777777" w:rsidR="0072735D" w:rsidRPr="00A67A9C" w:rsidRDefault="0072735D" w:rsidP="00C829E0">
            <w:pPr>
              <w:rPr>
                <w:rFonts w:cs="Arial"/>
                <w:color w:val="000000"/>
                <w:sz w:val="12"/>
                <w:szCs w:val="12"/>
                <w:lang w:eastAsia="id-ID"/>
              </w:rPr>
            </w:pPr>
          </w:p>
        </w:tc>
      </w:tr>
    </w:tbl>
    <w:p w14:paraId="1A3FE2AF" w14:textId="77777777" w:rsidR="0072735D" w:rsidRPr="00A67A9C" w:rsidRDefault="0072735D" w:rsidP="0072735D">
      <w:pPr>
        <w:jc w:val="center"/>
        <w:rPr>
          <w:rFonts w:cs="Arial"/>
          <w:sz w:val="16"/>
        </w:rPr>
      </w:pPr>
    </w:p>
    <w:p w14:paraId="64376069" w14:textId="227F18C8" w:rsidR="0072735D" w:rsidRPr="00A67A9C" w:rsidRDefault="006142E5" w:rsidP="0072735D">
      <w:pPr>
        <w:rPr>
          <w:rFonts w:cs="Arial"/>
          <w:bCs/>
          <w:iCs/>
        </w:rPr>
      </w:pPr>
      <w:r>
        <w:rPr>
          <w:rFonts w:cs="Arial"/>
          <w:bCs/>
          <w:iCs/>
        </w:rPr>
        <w:lastRenderedPageBreak/>
        <w:tab/>
      </w:r>
      <w:r w:rsidR="0072735D" w:rsidRPr="00A67A9C">
        <w:rPr>
          <w:rFonts w:cs="Arial"/>
          <w:bCs/>
          <w:iCs/>
        </w:rPr>
        <w:t>The results of the tensile test for HDPE (high density polyethylene) plastic have a density of 0.95 which is intended for plastic wrap, plastic bags, fruit etc. The tensile results of HDPE plastic have hard properties, the material has the second order of tensile strength after the tensile strength of PET plastic, compared to PP and LDPE materials, HDPE plastic is stronger but in terms of the measurement results HDPE plastic is very small, this shows the elasticity of HDPE is very low or tend to be brittle.</w:t>
      </w:r>
    </w:p>
    <w:p w14:paraId="28C555B1" w14:textId="77777777" w:rsidR="00A67A9C" w:rsidRPr="00A67A9C" w:rsidRDefault="00A67A9C" w:rsidP="0072735D">
      <w:pPr>
        <w:rPr>
          <w:rFonts w:cs="Arial"/>
          <w:bCs/>
          <w:iCs/>
        </w:rPr>
      </w:pPr>
    </w:p>
    <w:p w14:paraId="144594E4" w14:textId="77777777" w:rsidR="00A67A9C" w:rsidRPr="00A67A9C" w:rsidRDefault="00A67A9C" w:rsidP="00A67A9C">
      <w:pPr>
        <w:pStyle w:val="BodyText"/>
        <w:spacing w:line="276" w:lineRule="auto"/>
        <w:ind w:right="407"/>
        <w:outlineLvl w:val="0"/>
        <w:rPr>
          <w:rFonts w:cs="Arial"/>
          <w:color w:val="000000"/>
          <w:sz w:val="20"/>
        </w:rPr>
      </w:pPr>
      <w:r w:rsidRPr="00A67A9C">
        <w:rPr>
          <w:rFonts w:cs="Arial"/>
          <w:color w:val="000000"/>
          <w:sz w:val="20"/>
        </w:rPr>
        <w:t>test results</w:t>
      </w:r>
    </w:p>
    <w:p w14:paraId="4C6DA1B4" w14:textId="0A4DF808" w:rsidR="00A67A9C" w:rsidRPr="00A67A9C" w:rsidRDefault="00A67A9C" w:rsidP="00A67A9C">
      <w:pPr>
        <w:pStyle w:val="BodyText"/>
        <w:spacing w:line="276" w:lineRule="auto"/>
        <w:ind w:right="407"/>
        <w:outlineLvl w:val="0"/>
        <w:rPr>
          <w:rFonts w:cs="Arial"/>
          <w:color w:val="000000"/>
          <w:sz w:val="20"/>
        </w:rPr>
      </w:pPr>
      <w:r w:rsidRPr="00A67A9C">
        <w:rPr>
          <w:rFonts w:cs="Arial"/>
          <w:noProof/>
          <w:color w:val="000000"/>
          <w:sz w:val="20"/>
          <w:lang w:eastAsia="id-ID"/>
        </w:rPr>
        <w:drawing>
          <wp:anchor distT="0" distB="0" distL="114300" distR="114300" simplePos="0" relativeHeight="251671552" behindDoc="1" locked="0" layoutInCell="1" allowOverlap="1" wp14:anchorId="4087287F" wp14:editId="6CB7123D">
            <wp:simplePos x="0" y="0"/>
            <wp:positionH relativeFrom="column">
              <wp:posOffset>1406525</wp:posOffset>
            </wp:positionH>
            <wp:positionV relativeFrom="paragraph">
              <wp:posOffset>82550</wp:posOffset>
            </wp:positionV>
            <wp:extent cx="720090" cy="959485"/>
            <wp:effectExtent l="0" t="0" r="3810" b="0"/>
            <wp:wrapTight wrapText="bothSides">
              <wp:wrapPolygon edited="0">
                <wp:start x="0" y="0"/>
                <wp:lineTo x="0" y="21014"/>
                <wp:lineTo x="21143" y="21014"/>
                <wp:lineTo x="21143" y="0"/>
                <wp:lineTo x="0" y="0"/>
              </wp:wrapPolygon>
            </wp:wrapTight>
            <wp:docPr id="7" name="Picture 7" descr="IMG_20220707_14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20220707_1410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9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A9C">
        <w:rPr>
          <w:rFonts w:cs="Arial"/>
          <w:noProof/>
          <w:color w:val="000000"/>
          <w:sz w:val="20"/>
          <w:lang w:eastAsia="id-ID"/>
        </w:rPr>
        <w:drawing>
          <wp:anchor distT="0" distB="0" distL="114300" distR="114300" simplePos="0" relativeHeight="251670528" behindDoc="1" locked="0" layoutInCell="1" allowOverlap="1" wp14:anchorId="622A7F74" wp14:editId="6DF50B15">
            <wp:simplePos x="0" y="0"/>
            <wp:positionH relativeFrom="column">
              <wp:posOffset>23495</wp:posOffset>
            </wp:positionH>
            <wp:positionV relativeFrom="paragraph">
              <wp:posOffset>71120</wp:posOffset>
            </wp:positionV>
            <wp:extent cx="720090" cy="959485"/>
            <wp:effectExtent l="0" t="0" r="3810" b="0"/>
            <wp:wrapTight wrapText="bothSides">
              <wp:wrapPolygon edited="0">
                <wp:start x="0" y="0"/>
                <wp:lineTo x="0" y="21014"/>
                <wp:lineTo x="21143" y="21014"/>
                <wp:lineTo x="21143" y="0"/>
                <wp:lineTo x="0" y="0"/>
              </wp:wrapPolygon>
            </wp:wrapTight>
            <wp:docPr id="5" name="Picture 5" descr="IMG_20220707_14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20220707_1406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90"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15D0B" w14:textId="77777777" w:rsidR="00A67A9C" w:rsidRPr="00A67A9C" w:rsidRDefault="00A67A9C" w:rsidP="00A67A9C">
      <w:pPr>
        <w:pStyle w:val="BodyText"/>
        <w:spacing w:line="276" w:lineRule="auto"/>
        <w:ind w:right="407"/>
        <w:outlineLvl w:val="0"/>
        <w:rPr>
          <w:rFonts w:cs="Arial"/>
          <w:color w:val="000000"/>
          <w:sz w:val="20"/>
        </w:rPr>
      </w:pPr>
    </w:p>
    <w:p w14:paraId="74BB42FD" w14:textId="77777777" w:rsidR="00A67A9C" w:rsidRPr="00A67A9C" w:rsidRDefault="00A67A9C" w:rsidP="00A67A9C">
      <w:pPr>
        <w:pStyle w:val="BodyText"/>
        <w:spacing w:line="276" w:lineRule="auto"/>
        <w:ind w:right="407"/>
        <w:outlineLvl w:val="0"/>
        <w:rPr>
          <w:rFonts w:cs="Arial"/>
          <w:color w:val="000000"/>
          <w:sz w:val="20"/>
        </w:rPr>
      </w:pPr>
    </w:p>
    <w:p w14:paraId="4F05D580" w14:textId="77777777" w:rsidR="00A67A9C" w:rsidRPr="00A67A9C" w:rsidRDefault="00A67A9C" w:rsidP="00A67A9C">
      <w:pPr>
        <w:pStyle w:val="BodyText"/>
        <w:spacing w:line="276" w:lineRule="auto"/>
        <w:ind w:right="407"/>
        <w:outlineLvl w:val="0"/>
        <w:rPr>
          <w:rFonts w:cs="Arial"/>
          <w:color w:val="000000"/>
          <w:sz w:val="20"/>
        </w:rPr>
      </w:pPr>
    </w:p>
    <w:p w14:paraId="2DDC776D" w14:textId="6C30F5D6" w:rsidR="00A67A9C" w:rsidRPr="00A67A9C" w:rsidRDefault="00A67A9C" w:rsidP="00A67A9C">
      <w:pPr>
        <w:pStyle w:val="BodyText"/>
        <w:spacing w:line="276" w:lineRule="auto"/>
        <w:ind w:right="407"/>
        <w:outlineLvl w:val="0"/>
        <w:rPr>
          <w:rFonts w:cs="Arial"/>
          <w:color w:val="000000"/>
          <w:sz w:val="20"/>
        </w:rPr>
      </w:pPr>
      <w:r w:rsidRPr="00A67A9C">
        <w:rPr>
          <w:rFonts w:cs="Arial"/>
          <w:noProof/>
          <w:color w:val="000000"/>
          <w:sz w:val="20"/>
          <w:lang w:eastAsia="id-ID"/>
        </w:rPr>
        <w:drawing>
          <wp:anchor distT="0" distB="0" distL="114300" distR="114300" simplePos="0" relativeHeight="251669504" behindDoc="1" locked="0" layoutInCell="1" allowOverlap="1" wp14:anchorId="7946EAD9" wp14:editId="2D541605">
            <wp:simplePos x="0" y="0"/>
            <wp:positionH relativeFrom="column">
              <wp:posOffset>-152400</wp:posOffset>
            </wp:positionH>
            <wp:positionV relativeFrom="paragraph">
              <wp:posOffset>220980</wp:posOffset>
            </wp:positionV>
            <wp:extent cx="720090" cy="959485"/>
            <wp:effectExtent l="0" t="0" r="3810" b="0"/>
            <wp:wrapTight wrapText="bothSides">
              <wp:wrapPolygon edited="0">
                <wp:start x="0" y="0"/>
                <wp:lineTo x="0" y="21014"/>
                <wp:lineTo x="21143" y="21014"/>
                <wp:lineTo x="21143" y="0"/>
                <wp:lineTo x="0" y="0"/>
              </wp:wrapPolygon>
            </wp:wrapTight>
            <wp:docPr id="6" name="Picture 6" descr="IMG_20220707_14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0220707_1402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90"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E67F6" w14:textId="77777777" w:rsidR="00A67A9C" w:rsidRPr="00A67A9C" w:rsidRDefault="00A67A9C" w:rsidP="00A67A9C">
      <w:pPr>
        <w:pStyle w:val="BodyText"/>
        <w:spacing w:line="276" w:lineRule="auto"/>
        <w:ind w:right="407"/>
        <w:outlineLvl w:val="0"/>
        <w:rPr>
          <w:rFonts w:cs="Arial"/>
          <w:color w:val="000000"/>
          <w:sz w:val="20"/>
        </w:rPr>
      </w:pPr>
    </w:p>
    <w:p w14:paraId="46439530" w14:textId="77777777" w:rsidR="00A67A9C" w:rsidRPr="00A67A9C" w:rsidRDefault="00A67A9C" w:rsidP="00A67A9C">
      <w:pPr>
        <w:pStyle w:val="BodyText"/>
        <w:spacing w:line="276" w:lineRule="auto"/>
        <w:ind w:right="407"/>
        <w:outlineLvl w:val="0"/>
        <w:rPr>
          <w:rFonts w:cs="Arial"/>
          <w:color w:val="000000"/>
          <w:sz w:val="20"/>
        </w:rPr>
      </w:pPr>
    </w:p>
    <w:p w14:paraId="29BF22FD" w14:textId="77777777" w:rsidR="00A67A9C" w:rsidRPr="00A67A9C" w:rsidRDefault="00A67A9C" w:rsidP="00A67A9C">
      <w:pPr>
        <w:pStyle w:val="BodyText"/>
        <w:spacing w:after="0" w:line="276" w:lineRule="auto"/>
        <w:ind w:right="407"/>
        <w:outlineLvl w:val="0"/>
        <w:rPr>
          <w:rFonts w:cs="Arial"/>
          <w:color w:val="000000"/>
          <w:sz w:val="20"/>
        </w:rPr>
      </w:pPr>
    </w:p>
    <w:p w14:paraId="3B0EB7D8" w14:textId="77777777" w:rsidR="00A67A9C" w:rsidRPr="00A67A9C" w:rsidRDefault="00A67A9C" w:rsidP="00A67A9C">
      <w:pPr>
        <w:pStyle w:val="BodyText"/>
        <w:spacing w:after="0" w:line="276" w:lineRule="auto"/>
        <w:ind w:right="407"/>
        <w:outlineLvl w:val="0"/>
        <w:rPr>
          <w:rFonts w:cs="Arial"/>
          <w:color w:val="000000"/>
          <w:sz w:val="20"/>
        </w:rPr>
      </w:pPr>
    </w:p>
    <w:p w14:paraId="584740A0" w14:textId="77777777" w:rsidR="00A67A9C" w:rsidRPr="00A67A9C" w:rsidRDefault="00A67A9C" w:rsidP="00A67A9C">
      <w:pPr>
        <w:widowControl w:val="0"/>
        <w:pBdr>
          <w:top w:val="nil"/>
          <w:left w:val="nil"/>
          <w:bottom w:val="nil"/>
          <w:right w:val="nil"/>
          <w:between w:val="nil"/>
        </w:pBdr>
        <w:spacing w:before="230"/>
        <w:ind w:left="444" w:hanging="444"/>
        <w:rPr>
          <w:rFonts w:eastAsia="Times" w:cs="Arial"/>
          <w:color w:val="000000"/>
          <w:sz w:val="19"/>
          <w:szCs w:val="19"/>
        </w:rPr>
      </w:pPr>
      <w:r w:rsidRPr="00A67A9C">
        <w:rPr>
          <w:rFonts w:cs="Arial"/>
          <w:b/>
          <w:i/>
        </w:rPr>
        <w:t xml:space="preserve">Chart </w:t>
      </w:r>
      <w:r w:rsidRPr="00A67A9C">
        <w:rPr>
          <w:rFonts w:cs="Arial"/>
          <w:b/>
          <w:i/>
        </w:rPr>
        <w:fldChar w:fldCharType="begin"/>
      </w:r>
      <w:r w:rsidRPr="00A67A9C">
        <w:rPr>
          <w:rFonts w:cs="Arial"/>
          <w:b/>
          <w:i/>
        </w:rPr>
        <w:instrText xml:space="preserve"> SEQ Bagan \* ARABIC </w:instrText>
      </w:r>
      <w:r w:rsidRPr="00A67A9C">
        <w:rPr>
          <w:rFonts w:cs="Arial"/>
          <w:b/>
          <w:i/>
        </w:rPr>
        <w:fldChar w:fldCharType="separate"/>
      </w:r>
      <w:r w:rsidR="00C829E0">
        <w:rPr>
          <w:rFonts w:cs="Arial"/>
          <w:b/>
          <w:i/>
          <w:noProof/>
        </w:rPr>
        <w:t>3</w:t>
      </w:r>
      <w:r w:rsidRPr="00A67A9C">
        <w:rPr>
          <w:rFonts w:cs="Arial"/>
          <w:b/>
          <w:i/>
        </w:rPr>
        <w:fldChar w:fldCharType="end"/>
      </w:r>
      <w:r w:rsidRPr="00A67A9C">
        <w:rPr>
          <w:rFonts w:cs="Arial"/>
          <w:b/>
          <w:i/>
        </w:rPr>
        <w:t xml:space="preserve"> </w:t>
      </w:r>
      <w:r w:rsidRPr="00A67A9C">
        <w:rPr>
          <w:rFonts w:eastAsia="Times" w:cs="Arial"/>
          <w:color w:val="000000"/>
          <w:sz w:val="19"/>
          <w:szCs w:val="19"/>
        </w:rPr>
        <w:t xml:space="preserve">PE dart impact test uk 12 x 0.025 </w:t>
      </w:r>
    </w:p>
    <w:p w14:paraId="3B7A7755" w14:textId="77777777" w:rsidR="0072735D" w:rsidRPr="00A67A9C" w:rsidRDefault="0072735D" w:rsidP="0072735D">
      <w:pPr>
        <w:rPr>
          <w:rFonts w:cs="Arial"/>
          <w:bCs/>
          <w:iCs/>
        </w:rPr>
      </w:pPr>
    </w:p>
    <w:p w14:paraId="4E7A4836" w14:textId="77777777" w:rsidR="00A67A9C" w:rsidRPr="00A67A9C" w:rsidRDefault="00A67A9C" w:rsidP="00A67A9C">
      <w:pPr>
        <w:pStyle w:val="BodyText"/>
        <w:spacing w:line="276" w:lineRule="auto"/>
        <w:ind w:left="426" w:right="407" w:hanging="426"/>
        <w:jc w:val="both"/>
        <w:outlineLvl w:val="0"/>
        <w:rPr>
          <w:rFonts w:cs="Arial"/>
          <w:bCs/>
          <w:color w:val="000000"/>
          <w:sz w:val="20"/>
          <w:szCs w:val="20"/>
          <w:lang w:eastAsia="id-ID"/>
        </w:rPr>
      </w:pPr>
      <w:r w:rsidRPr="00A67A9C">
        <w:rPr>
          <w:rFonts w:cs="Arial"/>
          <w:bCs/>
          <w:color w:val="000000"/>
          <w:sz w:val="20"/>
          <w:szCs w:val="20"/>
          <w:lang w:eastAsia="id-ID"/>
        </w:rPr>
        <w:t>PE uk 12 x 0.025</w:t>
      </w:r>
    </w:p>
    <w:p w14:paraId="44311B1B" w14:textId="2AE9AC55" w:rsidR="00A67A9C" w:rsidRDefault="00A67A9C" w:rsidP="00A67A9C">
      <w:pPr>
        <w:pStyle w:val="Caption"/>
        <w:spacing w:after="0" w:line="276" w:lineRule="auto"/>
        <w:jc w:val="center"/>
        <w:rPr>
          <w:rFonts w:eastAsia="Times" w:cs="Arial"/>
          <w:b w:val="0"/>
          <w:i/>
          <w:color w:val="000000"/>
          <w:sz w:val="20"/>
          <w:szCs w:val="20"/>
        </w:rPr>
      </w:pPr>
      <w:r w:rsidRPr="00A67A9C">
        <w:rPr>
          <w:rFonts w:cs="Arial"/>
          <w:b w:val="0"/>
          <w:i/>
          <w:color w:val="000000"/>
          <w:sz w:val="20"/>
          <w:szCs w:val="20"/>
        </w:rPr>
        <w:t xml:space="preserve">Tablel </w:t>
      </w:r>
      <w:r w:rsidRPr="00A67A9C">
        <w:rPr>
          <w:rFonts w:cs="Arial"/>
          <w:b w:val="0"/>
          <w:i/>
          <w:color w:val="000000"/>
          <w:sz w:val="20"/>
          <w:szCs w:val="20"/>
        </w:rPr>
        <w:fldChar w:fldCharType="begin"/>
      </w:r>
      <w:r w:rsidRPr="00A67A9C">
        <w:rPr>
          <w:rFonts w:cs="Arial"/>
          <w:b w:val="0"/>
          <w:i/>
          <w:color w:val="000000"/>
          <w:sz w:val="20"/>
          <w:szCs w:val="20"/>
        </w:rPr>
        <w:instrText xml:space="preserve"> SEQ Tabel \* ARABIC </w:instrText>
      </w:r>
      <w:r w:rsidRPr="00A67A9C">
        <w:rPr>
          <w:rFonts w:cs="Arial"/>
          <w:b w:val="0"/>
          <w:i/>
          <w:color w:val="000000"/>
          <w:sz w:val="20"/>
          <w:szCs w:val="20"/>
        </w:rPr>
        <w:fldChar w:fldCharType="separate"/>
      </w:r>
      <w:r w:rsidR="00C829E0">
        <w:rPr>
          <w:rFonts w:cs="Arial"/>
          <w:b w:val="0"/>
          <w:i/>
          <w:noProof/>
          <w:color w:val="000000"/>
          <w:sz w:val="20"/>
          <w:szCs w:val="20"/>
        </w:rPr>
        <w:t>4</w:t>
      </w:r>
      <w:r w:rsidRPr="00A67A9C">
        <w:rPr>
          <w:rFonts w:cs="Arial"/>
          <w:b w:val="0"/>
          <w:i/>
          <w:color w:val="000000"/>
          <w:sz w:val="20"/>
          <w:szCs w:val="20"/>
        </w:rPr>
        <w:fldChar w:fldCharType="end"/>
      </w:r>
      <w:r w:rsidRPr="00A67A9C">
        <w:rPr>
          <w:rFonts w:cs="Arial"/>
          <w:b w:val="0"/>
          <w:i/>
          <w:color w:val="000000"/>
          <w:sz w:val="20"/>
          <w:szCs w:val="20"/>
        </w:rPr>
        <w:t xml:space="preserve"> </w:t>
      </w:r>
      <w:r w:rsidRPr="00A67A9C">
        <w:rPr>
          <w:rFonts w:eastAsia="Times" w:cs="Arial"/>
          <w:b w:val="0"/>
          <w:i/>
          <w:color w:val="000000"/>
          <w:sz w:val="20"/>
          <w:szCs w:val="20"/>
        </w:rPr>
        <w:t>Results of PE dart impact test uk 12 x 0.025</w:t>
      </w:r>
    </w:p>
    <w:tbl>
      <w:tblPr>
        <w:tblW w:w="421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49"/>
        <w:gridCol w:w="274"/>
        <w:gridCol w:w="274"/>
        <w:gridCol w:w="274"/>
        <w:gridCol w:w="274"/>
        <w:gridCol w:w="274"/>
        <w:gridCol w:w="274"/>
        <w:gridCol w:w="274"/>
        <w:gridCol w:w="274"/>
        <w:gridCol w:w="274"/>
        <w:gridCol w:w="274"/>
        <w:gridCol w:w="537"/>
        <w:gridCol w:w="435"/>
      </w:tblGrid>
      <w:tr w:rsidR="00A67A9C" w:rsidRPr="00A956DE" w14:paraId="5524EFD7" w14:textId="77777777" w:rsidTr="00A67A9C">
        <w:trPr>
          <w:trHeight w:val="229"/>
          <w:jc w:val="center"/>
        </w:trPr>
        <w:tc>
          <w:tcPr>
            <w:tcW w:w="4210" w:type="dxa"/>
            <w:gridSpan w:val="14"/>
            <w:shd w:val="clear" w:color="auto" w:fill="auto"/>
            <w:noWrap/>
            <w:vAlign w:val="center"/>
            <w:hideMark/>
          </w:tcPr>
          <w:p w14:paraId="55B3287C" w14:textId="77777777" w:rsidR="00A67A9C" w:rsidRPr="00A956DE" w:rsidRDefault="00A67A9C" w:rsidP="00C829E0">
            <w:pPr>
              <w:rPr>
                <w:rFonts w:cs="Arial"/>
                <w:b/>
                <w:bCs/>
                <w:color w:val="000000"/>
                <w:sz w:val="12"/>
                <w:szCs w:val="12"/>
                <w:lang w:eastAsia="id-ID"/>
              </w:rPr>
            </w:pPr>
            <w:r w:rsidRPr="00A956DE">
              <w:rPr>
                <w:rFonts w:cs="Arial"/>
                <w:b/>
                <w:bCs/>
                <w:color w:val="000000"/>
                <w:sz w:val="12"/>
                <w:szCs w:val="12"/>
                <w:lang w:eastAsia="id-ID"/>
              </w:rPr>
              <w:t>Face</w:t>
            </w:r>
          </w:p>
        </w:tc>
      </w:tr>
      <w:tr w:rsidR="00A67A9C" w:rsidRPr="00A956DE" w14:paraId="31A0A7F4" w14:textId="77777777" w:rsidTr="00A67A9C">
        <w:trPr>
          <w:trHeight w:val="229"/>
          <w:jc w:val="center"/>
        </w:trPr>
        <w:tc>
          <w:tcPr>
            <w:tcW w:w="498" w:type="dxa"/>
            <w:gridSpan w:val="2"/>
            <w:shd w:val="clear" w:color="auto" w:fill="auto"/>
            <w:noWrap/>
            <w:vAlign w:val="bottom"/>
            <w:hideMark/>
          </w:tcPr>
          <w:p w14:paraId="0512004C"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Load</w:t>
            </w:r>
          </w:p>
        </w:tc>
        <w:tc>
          <w:tcPr>
            <w:tcW w:w="2731" w:type="dxa"/>
            <w:gridSpan w:val="10"/>
            <w:shd w:val="clear" w:color="auto" w:fill="auto"/>
            <w:noWrap/>
            <w:vAlign w:val="bottom"/>
            <w:hideMark/>
          </w:tcPr>
          <w:p w14:paraId="1EA21A6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Status Failed</w:t>
            </w:r>
          </w:p>
        </w:tc>
        <w:tc>
          <w:tcPr>
            <w:tcW w:w="548" w:type="dxa"/>
            <w:shd w:val="clear" w:color="auto" w:fill="auto"/>
            <w:noWrap/>
            <w:vAlign w:val="bottom"/>
            <w:hideMark/>
          </w:tcPr>
          <w:p w14:paraId="4BDAF2F9"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Failed</w:t>
            </w:r>
          </w:p>
        </w:tc>
        <w:tc>
          <w:tcPr>
            <w:tcW w:w="433" w:type="dxa"/>
            <w:shd w:val="clear" w:color="auto" w:fill="auto"/>
            <w:noWrap/>
            <w:vAlign w:val="bottom"/>
            <w:hideMark/>
          </w:tcPr>
          <w:p w14:paraId="29A81E5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Dart</w:t>
            </w:r>
          </w:p>
        </w:tc>
      </w:tr>
      <w:tr w:rsidR="00A67A9C" w:rsidRPr="00A956DE" w14:paraId="209CD4DC" w14:textId="77777777" w:rsidTr="00A67A9C">
        <w:trPr>
          <w:trHeight w:val="229"/>
          <w:jc w:val="center"/>
        </w:trPr>
        <w:tc>
          <w:tcPr>
            <w:tcW w:w="498" w:type="dxa"/>
            <w:gridSpan w:val="2"/>
            <w:shd w:val="clear" w:color="auto" w:fill="auto"/>
            <w:noWrap/>
            <w:vAlign w:val="bottom"/>
            <w:hideMark/>
          </w:tcPr>
          <w:p w14:paraId="7B5805E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102</w:t>
            </w:r>
          </w:p>
        </w:tc>
        <w:tc>
          <w:tcPr>
            <w:tcW w:w="274" w:type="dxa"/>
            <w:shd w:val="clear" w:color="auto" w:fill="auto"/>
            <w:noWrap/>
            <w:vAlign w:val="center"/>
            <w:hideMark/>
          </w:tcPr>
          <w:p w14:paraId="7AE6FC4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73" w:type="dxa"/>
            <w:shd w:val="clear" w:color="auto" w:fill="auto"/>
            <w:noWrap/>
            <w:vAlign w:val="center"/>
            <w:hideMark/>
          </w:tcPr>
          <w:p w14:paraId="0A68303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73" w:type="dxa"/>
            <w:shd w:val="clear" w:color="auto" w:fill="auto"/>
            <w:noWrap/>
            <w:vAlign w:val="center"/>
            <w:hideMark/>
          </w:tcPr>
          <w:p w14:paraId="5A0D94E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73" w:type="dxa"/>
            <w:shd w:val="clear" w:color="auto" w:fill="auto"/>
            <w:noWrap/>
            <w:vAlign w:val="center"/>
            <w:hideMark/>
          </w:tcPr>
          <w:p w14:paraId="5616383C"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73" w:type="dxa"/>
            <w:shd w:val="clear" w:color="auto" w:fill="auto"/>
            <w:noWrap/>
            <w:vAlign w:val="center"/>
            <w:hideMark/>
          </w:tcPr>
          <w:p w14:paraId="2D78393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73" w:type="dxa"/>
            <w:shd w:val="clear" w:color="auto" w:fill="auto"/>
            <w:noWrap/>
            <w:vAlign w:val="center"/>
            <w:hideMark/>
          </w:tcPr>
          <w:p w14:paraId="7838415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73" w:type="dxa"/>
            <w:shd w:val="clear" w:color="auto" w:fill="auto"/>
            <w:noWrap/>
            <w:vAlign w:val="center"/>
            <w:hideMark/>
          </w:tcPr>
          <w:p w14:paraId="212F3CD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73" w:type="dxa"/>
            <w:shd w:val="clear" w:color="auto" w:fill="auto"/>
            <w:noWrap/>
            <w:vAlign w:val="center"/>
            <w:hideMark/>
          </w:tcPr>
          <w:p w14:paraId="2C3E9BD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73" w:type="dxa"/>
            <w:shd w:val="clear" w:color="auto" w:fill="auto"/>
            <w:noWrap/>
            <w:vAlign w:val="center"/>
            <w:hideMark/>
          </w:tcPr>
          <w:p w14:paraId="78EC56DF"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73" w:type="dxa"/>
            <w:shd w:val="clear" w:color="auto" w:fill="auto"/>
            <w:noWrap/>
            <w:vAlign w:val="center"/>
            <w:hideMark/>
          </w:tcPr>
          <w:p w14:paraId="1DCDA0D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548" w:type="dxa"/>
            <w:shd w:val="clear" w:color="auto" w:fill="auto"/>
            <w:noWrap/>
            <w:vAlign w:val="bottom"/>
            <w:hideMark/>
          </w:tcPr>
          <w:p w14:paraId="749F833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100</w:t>
            </w:r>
          </w:p>
        </w:tc>
        <w:tc>
          <w:tcPr>
            <w:tcW w:w="433" w:type="dxa"/>
            <w:shd w:val="clear" w:color="auto" w:fill="auto"/>
            <w:noWrap/>
            <w:vAlign w:val="bottom"/>
            <w:hideMark/>
          </w:tcPr>
          <w:p w14:paraId="2679902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50D73F88" w14:textId="77777777" w:rsidTr="00A67A9C">
        <w:trPr>
          <w:trHeight w:val="229"/>
          <w:jc w:val="center"/>
        </w:trPr>
        <w:tc>
          <w:tcPr>
            <w:tcW w:w="498" w:type="dxa"/>
            <w:gridSpan w:val="2"/>
            <w:shd w:val="clear" w:color="auto" w:fill="auto"/>
            <w:noWrap/>
            <w:vAlign w:val="bottom"/>
            <w:hideMark/>
          </w:tcPr>
          <w:p w14:paraId="3B9EAC7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4" w:type="dxa"/>
            <w:shd w:val="clear" w:color="auto" w:fill="auto"/>
            <w:noWrap/>
            <w:vAlign w:val="center"/>
            <w:hideMark/>
          </w:tcPr>
          <w:p w14:paraId="514B92C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5B4A7039"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51C020AF"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52B2BB9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2DD30D1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14A9C33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4FB1B2C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6F24217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582462F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06F47E8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8" w:type="dxa"/>
            <w:shd w:val="clear" w:color="auto" w:fill="auto"/>
            <w:noWrap/>
            <w:vAlign w:val="bottom"/>
            <w:hideMark/>
          </w:tcPr>
          <w:p w14:paraId="6CA61B9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433" w:type="dxa"/>
            <w:shd w:val="clear" w:color="auto" w:fill="auto"/>
            <w:noWrap/>
            <w:vAlign w:val="bottom"/>
            <w:hideMark/>
          </w:tcPr>
          <w:p w14:paraId="3B7D4BF1"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67A21665" w14:textId="77777777" w:rsidTr="00A67A9C">
        <w:trPr>
          <w:trHeight w:val="229"/>
          <w:jc w:val="center"/>
        </w:trPr>
        <w:tc>
          <w:tcPr>
            <w:tcW w:w="498" w:type="dxa"/>
            <w:gridSpan w:val="2"/>
            <w:shd w:val="clear" w:color="auto" w:fill="auto"/>
            <w:noWrap/>
            <w:vAlign w:val="bottom"/>
            <w:hideMark/>
          </w:tcPr>
          <w:p w14:paraId="6CAD1C3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274" w:type="dxa"/>
            <w:shd w:val="clear" w:color="auto" w:fill="auto"/>
            <w:noWrap/>
            <w:vAlign w:val="center"/>
            <w:hideMark/>
          </w:tcPr>
          <w:p w14:paraId="48208C0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23A9A45E"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3E13753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0B850C1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0A2C7B1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6779BF9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44B81F8E"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669F75A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0E719D8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37B5024F"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8" w:type="dxa"/>
            <w:shd w:val="clear" w:color="auto" w:fill="auto"/>
            <w:noWrap/>
            <w:vAlign w:val="bottom"/>
            <w:hideMark/>
          </w:tcPr>
          <w:p w14:paraId="3626685E"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433" w:type="dxa"/>
            <w:shd w:val="clear" w:color="auto" w:fill="auto"/>
            <w:noWrap/>
            <w:vAlign w:val="bottom"/>
            <w:hideMark/>
          </w:tcPr>
          <w:p w14:paraId="7A7EA58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0CE5C9F3" w14:textId="77777777" w:rsidTr="00A67A9C">
        <w:trPr>
          <w:trHeight w:val="229"/>
          <w:jc w:val="center"/>
        </w:trPr>
        <w:tc>
          <w:tcPr>
            <w:tcW w:w="498" w:type="dxa"/>
            <w:gridSpan w:val="2"/>
            <w:shd w:val="clear" w:color="auto" w:fill="auto"/>
            <w:noWrap/>
            <w:vAlign w:val="bottom"/>
            <w:hideMark/>
          </w:tcPr>
          <w:p w14:paraId="50420A6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274" w:type="dxa"/>
            <w:shd w:val="clear" w:color="auto" w:fill="auto"/>
            <w:noWrap/>
            <w:vAlign w:val="center"/>
            <w:hideMark/>
          </w:tcPr>
          <w:p w14:paraId="109669A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75605A79"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0C7BCB3F"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0430E9F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638C2D1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13AA204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00A4E64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5122611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2EF3BDDF"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57C7E56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8" w:type="dxa"/>
            <w:shd w:val="clear" w:color="auto" w:fill="auto"/>
            <w:noWrap/>
            <w:vAlign w:val="bottom"/>
            <w:hideMark/>
          </w:tcPr>
          <w:p w14:paraId="2AB7C47C"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433" w:type="dxa"/>
            <w:shd w:val="clear" w:color="auto" w:fill="auto"/>
            <w:noWrap/>
            <w:vAlign w:val="bottom"/>
            <w:hideMark/>
          </w:tcPr>
          <w:p w14:paraId="66F9816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257A3EE4" w14:textId="77777777" w:rsidTr="00A67A9C">
        <w:trPr>
          <w:trHeight w:val="229"/>
          <w:jc w:val="center"/>
        </w:trPr>
        <w:tc>
          <w:tcPr>
            <w:tcW w:w="498" w:type="dxa"/>
            <w:gridSpan w:val="2"/>
            <w:shd w:val="clear" w:color="auto" w:fill="auto"/>
            <w:noWrap/>
            <w:vAlign w:val="bottom"/>
            <w:hideMark/>
          </w:tcPr>
          <w:p w14:paraId="668122F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274" w:type="dxa"/>
            <w:shd w:val="clear" w:color="auto" w:fill="auto"/>
            <w:noWrap/>
            <w:vAlign w:val="center"/>
            <w:hideMark/>
          </w:tcPr>
          <w:p w14:paraId="0327B76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25B3911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74D1A1F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293FF26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15421EC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24A359D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29BB352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0DF2BFAF"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34B05DF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73" w:type="dxa"/>
            <w:shd w:val="clear" w:color="auto" w:fill="auto"/>
            <w:noWrap/>
            <w:vAlign w:val="center"/>
            <w:hideMark/>
          </w:tcPr>
          <w:p w14:paraId="6D127C5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8" w:type="dxa"/>
            <w:shd w:val="clear" w:color="auto" w:fill="auto"/>
            <w:noWrap/>
            <w:vAlign w:val="bottom"/>
            <w:hideMark/>
          </w:tcPr>
          <w:p w14:paraId="7938EFBE"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433" w:type="dxa"/>
            <w:shd w:val="clear" w:color="auto" w:fill="auto"/>
            <w:noWrap/>
            <w:vAlign w:val="bottom"/>
            <w:hideMark/>
          </w:tcPr>
          <w:p w14:paraId="185239A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4839B683" w14:textId="77777777" w:rsidTr="00A67A9C">
        <w:trPr>
          <w:trHeight w:val="229"/>
          <w:jc w:val="center"/>
        </w:trPr>
        <w:tc>
          <w:tcPr>
            <w:tcW w:w="249" w:type="dxa"/>
            <w:shd w:val="clear" w:color="auto" w:fill="auto"/>
            <w:noWrap/>
            <w:vAlign w:val="bottom"/>
            <w:hideMark/>
          </w:tcPr>
          <w:p w14:paraId="5DCB836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49" w:type="dxa"/>
            <w:shd w:val="clear" w:color="auto" w:fill="auto"/>
            <w:noWrap/>
            <w:vAlign w:val="bottom"/>
            <w:hideMark/>
          </w:tcPr>
          <w:p w14:paraId="637CC05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3279" w:type="dxa"/>
            <w:gridSpan w:val="11"/>
            <w:shd w:val="clear" w:color="auto" w:fill="auto"/>
            <w:noWrap/>
            <w:vAlign w:val="center"/>
            <w:hideMark/>
          </w:tcPr>
          <w:p w14:paraId="43EB8CBE" w14:textId="77777777" w:rsidR="00A67A9C" w:rsidRPr="00A956DE" w:rsidRDefault="00A67A9C" w:rsidP="00C829E0">
            <w:pPr>
              <w:jc w:val="right"/>
              <w:rPr>
                <w:rFonts w:cs="Arial"/>
                <w:color w:val="000000"/>
                <w:sz w:val="12"/>
                <w:szCs w:val="12"/>
                <w:lang w:eastAsia="id-ID"/>
              </w:rPr>
            </w:pPr>
            <w:r w:rsidRPr="00A956DE">
              <w:rPr>
                <w:rFonts w:cs="Arial"/>
                <w:color w:val="000000"/>
                <w:sz w:val="12"/>
                <w:szCs w:val="12"/>
                <w:lang w:eastAsia="id-ID"/>
              </w:rPr>
              <w:t>Dart Impact Face :</w:t>
            </w:r>
          </w:p>
        </w:tc>
        <w:tc>
          <w:tcPr>
            <w:tcW w:w="433" w:type="dxa"/>
            <w:shd w:val="clear" w:color="auto" w:fill="auto"/>
            <w:noWrap/>
            <w:vAlign w:val="bottom"/>
            <w:hideMark/>
          </w:tcPr>
          <w:p w14:paraId="3E832546" w14:textId="77777777" w:rsidR="00A67A9C" w:rsidRPr="00A956DE" w:rsidRDefault="00A67A9C" w:rsidP="00C829E0">
            <w:pPr>
              <w:rPr>
                <w:rFonts w:cs="Arial"/>
                <w:b/>
                <w:bCs/>
                <w:color w:val="000000"/>
                <w:sz w:val="12"/>
                <w:szCs w:val="12"/>
                <w:lang w:eastAsia="id-ID"/>
              </w:rPr>
            </w:pPr>
            <w:r w:rsidRPr="00A956DE">
              <w:rPr>
                <w:rFonts w:cs="Arial"/>
                <w:b/>
                <w:bCs/>
                <w:color w:val="000000"/>
                <w:sz w:val="12"/>
                <w:szCs w:val="12"/>
                <w:lang w:eastAsia="id-ID"/>
              </w:rPr>
              <w:t>153</w:t>
            </w:r>
          </w:p>
        </w:tc>
      </w:tr>
    </w:tbl>
    <w:p w14:paraId="7CBA3231" w14:textId="77777777" w:rsidR="00A67A9C" w:rsidRPr="00A67A9C" w:rsidRDefault="00A67A9C" w:rsidP="00A67A9C">
      <w:pPr>
        <w:pStyle w:val="BodyText"/>
        <w:spacing w:line="276" w:lineRule="auto"/>
        <w:ind w:left="426" w:right="407" w:hanging="426"/>
        <w:outlineLvl w:val="0"/>
        <w:rPr>
          <w:bCs/>
          <w:color w:val="000000"/>
          <w:sz w:val="20"/>
          <w:szCs w:val="20"/>
          <w:lang w:eastAsia="id-ID"/>
        </w:rPr>
      </w:pPr>
      <w:r w:rsidRPr="00A67A9C">
        <w:rPr>
          <w:bCs/>
          <w:color w:val="000000"/>
          <w:sz w:val="20"/>
          <w:szCs w:val="20"/>
          <w:lang w:eastAsia="id-ID"/>
        </w:rPr>
        <w:t>PP uk 14 x 0.04</w:t>
      </w:r>
    </w:p>
    <w:p w14:paraId="0E248335" w14:textId="77777777" w:rsidR="00A67A9C" w:rsidRDefault="00A67A9C" w:rsidP="00A67A9C">
      <w:pPr>
        <w:pStyle w:val="Caption"/>
        <w:spacing w:line="276" w:lineRule="auto"/>
        <w:jc w:val="center"/>
        <w:rPr>
          <w:b w:val="0"/>
          <w:i/>
          <w:color w:val="000000"/>
          <w:sz w:val="20"/>
          <w:szCs w:val="20"/>
        </w:rPr>
      </w:pPr>
      <w:r w:rsidRPr="00A67A9C">
        <w:rPr>
          <w:b w:val="0"/>
          <w:i/>
          <w:color w:val="000000"/>
          <w:sz w:val="20"/>
          <w:szCs w:val="20"/>
        </w:rPr>
        <w:t xml:space="preserve">Table </w:t>
      </w:r>
      <w:r w:rsidRPr="00A67A9C">
        <w:rPr>
          <w:b w:val="0"/>
          <w:i/>
          <w:color w:val="000000"/>
          <w:sz w:val="20"/>
          <w:szCs w:val="20"/>
        </w:rPr>
        <w:fldChar w:fldCharType="begin"/>
      </w:r>
      <w:r w:rsidRPr="00A67A9C">
        <w:rPr>
          <w:b w:val="0"/>
          <w:i/>
          <w:color w:val="000000"/>
          <w:sz w:val="20"/>
          <w:szCs w:val="20"/>
        </w:rPr>
        <w:instrText xml:space="preserve"> SEQ Tabel \* ARABIC </w:instrText>
      </w:r>
      <w:r w:rsidRPr="00A67A9C">
        <w:rPr>
          <w:b w:val="0"/>
          <w:i/>
          <w:color w:val="000000"/>
          <w:sz w:val="20"/>
          <w:szCs w:val="20"/>
        </w:rPr>
        <w:fldChar w:fldCharType="separate"/>
      </w:r>
      <w:r w:rsidR="00C829E0">
        <w:rPr>
          <w:b w:val="0"/>
          <w:i/>
          <w:noProof/>
          <w:color w:val="000000"/>
          <w:sz w:val="20"/>
          <w:szCs w:val="20"/>
        </w:rPr>
        <w:t>5</w:t>
      </w:r>
      <w:r w:rsidRPr="00A67A9C">
        <w:rPr>
          <w:b w:val="0"/>
          <w:i/>
          <w:color w:val="000000"/>
          <w:sz w:val="20"/>
          <w:szCs w:val="20"/>
        </w:rPr>
        <w:fldChar w:fldCharType="end"/>
      </w:r>
      <w:r w:rsidRPr="00A67A9C">
        <w:rPr>
          <w:b w:val="0"/>
          <w:i/>
          <w:color w:val="000000"/>
          <w:sz w:val="20"/>
          <w:szCs w:val="20"/>
        </w:rPr>
        <w:t xml:space="preserve"> Dart Impact Test Results PP uk 14 x 0.04</w:t>
      </w:r>
    </w:p>
    <w:tbl>
      <w:tblPr>
        <w:tblW w:w="446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gridCol w:w="286"/>
        <w:gridCol w:w="296"/>
        <w:gridCol w:w="296"/>
        <w:gridCol w:w="296"/>
        <w:gridCol w:w="296"/>
        <w:gridCol w:w="296"/>
        <w:gridCol w:w="296"/>
        <w:gridCol w:w="296"/>
        <w:gridCol w:w="296"/>
        <w:gridCol w:w="296"/>
        <w:gridCol w:w="296"/>
        <w:gridCol w:w="543"/>
        <w:gridCol w:w="443"/>
      </w:tblGrid>
      <w:tr w:rsidR="00A67A9C" w:rsidRPr="00A956DE" w14:paraId="7EBEE437" w14:textId="77777777" w:rsidTr="00C829E0">
        <w:trPr>
          <w:trHeight w:val="229"/>
          <w:jc w:val="center"/>
        </w:trPr>
        <w:tc>
          <w:tcPr>
            <w:tcW w:w="4461" w:type="dxa"/>
            <w:gridSpan w:val="14"/>
            <w:shd w:val="clear" w:color="auto" w:fill="auto"/>
            <w:noWrap/>
            <w:vAlign w:val="center"/>
            <w:hideMark/>
          </w:tcPr>
          <w:p w14:paraId="6AFCC92E" w14:textId="77777777" w:rsidR="00A67A9C" w:rsidRPr="00A956DE" w:rsidRDefault="00A67A9C" w:rsidP="00C829E0">
            <w:pPr>
              <w:rPr>
                <w:rFonts w:cs="Arial"/>
                <w:b/>
                <w:bCs/>
                <w:color w:val="000000"/>
                <w:sz w:val="12"/>
                <w:szCs w:val="12"/>
                <w:lang w:eastAsia="id-ID"/>
              </w:rPr>
            </w:pPr>
            <w:r w:rsidRPr="00A956DE">
              <w:rPr>
                <w:rFonts w:cs="Arial"/>
                <w:b/>
                <w:bCs/>
                <w:color w:val="000000"/>
                <w:sz w:val="12"/>
                <w:szCs w:val="12"/>
                <w:lang w:eastAsia="id-ID"/>
              </w:rPr>
              <w:t>Face</w:t>
            </w:r>
          </w:p>
        </w:tc>
      </w:tr>
      <w:tr w:rsidR="00A67A9C" w:rsidRPr="00A956DE" w14:paraId="48C60F36" w14:textId="77777777" w:rsidTr="00C829E0">
        <w:trPr>
          <w:trHeight w:val="229"/>
          <w:jc w:val="center"/>
        </w:trPr>
        <w:tc>
          <w:tcPr>
            <w:tcW w:w="572" w:type="dxa"/>
            <w:gridSpan w:val="2"/>
            <w:shd w:val="clear" w:color="auto" w:fill="auto"/>
            <w:noWrap/>
            <w:vAlign w:val="bottom"/>
            <w:hideMark/>
          </w:tcPr>
          <w:p w14:paraId="7C46119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Load</w:t>
            </w:r>
          </w:p>
        </w:tc>
        <w:tc>
          <w:tcPr>
            <w:tcW w:w="2960" w:type="dxa"/>
            <w:gridSpan w:val="10"/>
            <w:shd w:val="clear" w:color="auto" w:fill="auto"/>
            <w:noWrap/>
            <w:vAlign w:val="bottom"/>
            <w:hideMark/>
          </w:tcPr>
          <w:p w14:paraId="271D67DC"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Status Failed</w:t>
            </w:r>
          </w:p>
        </w:tc>
        <w:tc>
          <w:tcPr>
            <w:tcW w:w="543" w:type="dxa"/>
            <w:shd w:val="clear" w:color="auto" w:fill="auto"/>
            <w:noWrap/>
            <w:vAlign w:val="bottom"/>
            <w:hideMark/>
          </w:tcPr>
          <w:p w14:paraId="2E261799"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Failed</w:t>
            </w:r>
          </w:p>
        </w:tc>
        <w:tc>
          <w:tcPr>
            <w:tcW w:w="386" w:type="dxa"/>
            <w:shd w:val="clear" w:color="auto" w:fill="auto"/>
            <w:noWrap/>
            <w:vAlign w:val="bottom"/>
            <w:hideMark/>
          </w:tcPr>
          <w:p w14:paraId="066416A9"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Dart</w:t>
            </w:r>
          </w:p>
        </w:tc>
      </w:tr>
      <w:tr w:rsidR="00A67A9C" w:rsidRPr="00A956DE" w14:paraId="6EFABDE9" w14:textId="77777777" w:rsidTr="00C829E0">
        <w:trPr>
          <w:trHeight w:val="229"/>
          <w:jc w:val="center"/>
        </w:trPr>
        <w:tc>
          <w:tcPr>
            <w:tcW w:w="572" w:type="dxa"/>
            <w:gridSpan w:val="2"/>
            <w:shd w:val="clear" w:color="auto" w:fill="auto"/>
            <w:noWrap/>
            <w:vAlign w:val="bottom"/>
            <w:hideMark/>
          </w:tcPr>
          <w:p w14:paraId="71425ED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102</w:t>
            </w:r>
          </w:p>
        </w:tc>
        <w:tc>
          <w:tcPr>
            <w:tcW w:w="296" w:type="dxa"/>
            <w:shd w:val="clear" w:color="auto" w:fill="auto"/>
            <w:noWrap/>
            <w:vAlign w:val="center"/>
            <w:hideMark/>
          </w:tcPr>
          <w:p w14:paraId="1A3D17E1"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34C9C80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3C0AFA8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0C3AB67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4375978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1143737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63B11FA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1D19175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66A09F1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3B03602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543" w:type="dxa"/>
            <w:shd w:val="clear" w:color="auto" w:fill="auto"/>
            <w:noWrap/>
            <w:vAlign w:val="bottom"/>
            <w:hideMark/>
          </w:tcPr>
          <w:p w14:paraId="0B8CF0F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100</w:t>
            </w:r>
          </w:p>
        </w:tc>
        <w:tc>
          <w:tcPr>
            <w:tcW w:w="386" w:type="dxa"/>
            <w:shd w:val="clear" w:color="auto" w:fill="auto"/>
            <w:noWrap/>
            <w:vAlign w:val="bottom"/>
            <w:hideMark/>
          </w:tcPr>
          <w:p w14:paraId="3904248B"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0601B832" w14:textId="77777777" w:rsidTr="00C829E0">
        <w:trPr>
          <w:trHeight w:val="229"/>
          <w:jc w:val="center"/>
        </w:trPr>
        <w:tc>
          <w:tcPr>
            <w:tcW w:w="572" w:type="dxa"/>
            <w:gridSpan w:val="2"/>
            <w:shd w:val="clear" w:color="auto" w:fill="auto"/>
            <w:noWrap/>
            <w:vAlign w:val="bottom"/>
            <w:hideMark/>
          </w:tcPr>
          <w:p w14:paraId="2454968C"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5C2038EC"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5B349B3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C32580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267EB59"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67BC70E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434410E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25496D99"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CFE4DD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2FD00FB"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F1B68C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3" w:type="dxa"/>
            <w:shd w:val="clear" w:color="auto" w:fill="auto"/>
            <w:noWrap/>
            <w:vAlign w:val="bottom"/>
            <w:hideMark/>
          </w:tcPr>
          <w:p w14:paraId="298FCB6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386" w:type="dxa"/>
            <w:shd w:val="clear" w:color="auto" w:fill="auto"/>
            <w:noWrap/>
            <w:vAlign w:val="bottom"/>
            <w:hideMark/>
          </w:tcPr>
          <w:p w14:paraId="0C7BD75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10323F39" w14:textId="77777777" w:rsidTr="00C829E0">
        <w:trPr>
          <w:trHeight w:val="229"/>
          <w:jc w:val="center"/>
        </w:trPr>
        <w:tc>
          <w:tcPr>
            <w:tcW w:w="572" w:type="dxa"/>
            <w:gridSpan w:val="2"/>
            <w:shd w:val="clear" w:color="auto" w:fill="auto"/>
            <w:noWrap/>
            <w:vAlign w:val="bottom"/>
            <w:hideMark/>
          </w:tcPr>
          <w:p w14:paraId="0B040C7E"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355FE55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3AEDEA7C"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5449738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20E1219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77D3404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7E55BF21"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3A923F0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78830D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5EC60D9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6F03DB6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3" w:type="dxa"/>
            <w:shd w:val="clear" w:color="auto" w:fill="auto"/>
            <w:noWrap/>
            <w:vAlign w:val="bottom"/>
            <w:hideMark/>
          </w:tcPr>
          <w:p w14:paraId="0205DDB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386" w:type="dxa"/>
            <w:shd w:val="clear" w:color="auto" w:fill="auto"/>
            <w:noWrap/>
            <w:vAlign w:val="bottom"/>
            <w:hideMark/>
          </w:tcPr>
          <w:p w14:paraId="36164A6E"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7F44FE07" w14:textId="77777777" w:rsidTr="00C829E0">
        <w:trPr>
          <w:trHeight w:val="229"/>
          <w:jc w:val="center"/>
        </w:trPr>
        <w:tc>
          <w:tcPr>
            <w:tcW w:w="572" w:type="dxa"/>
            <w:gridSpan w:val="2"/>
            <w:shd w:val="clear" w:color="auto" w:fill="auto"/>
            <w:noWrap/>
            <w:vAlign w:val="bottom"/>
            <w:hideMark/>
          </w:tcPr>
          <w:p w14:paraId="72B02F5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296" w:type="dxa"/>
            <w:shd w:val="clear" w:color="auto" w:fill="auto"/>
            <w:noWrap/>
            <w:vAlign w:val="center"/>
            <w:hideMark/>
          </w:tcPr>
          <w:p w14:paraId="6C15214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1AB7B31"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2AA1AFC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7E1999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44CD67EE"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718F2E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332B287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9BB241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3B6419D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A40094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3" w:type="dxa"/>
            <w:shd w:val="clear" w:color="auto" w:fill="auto"/>
            <w:noWrap/>
            <w:vAlign w:val="bottom"/>
            <w:hideMark/>
          </w:tcPr>
          <w:p w14:paraId="55B096CC"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386" w:type="dxa"/>
            <w:shd w:val="clear" w:color="auto" w:fill="auto"/>
            <w:noWrap/>
            <w:vAlign w:val="bottom"/>
            <w:hideMark/>
          </w:tcPr>
          <w:p w14:paraId="7295FE2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5A62E9A3" w14:textId="77777777" w:rsidTr="00C829E0">
        <w:trPr>
          <w:trHeight w:val="229"/>
          <w:jc w:val="center"/>
        </w:trPr>
        <w:tc>
          <w:tcPr>
            <w:tcW w:w="572" w:type="dxa"/>
            <w:gridSpan w:val="2"/>
            <w:shd w:val="clear" w:color="auto" w:fill="auto"/>
            <w:noWrap/>
            <w:vAlign w:val="bottom"/>
            <w:hideMark/>
          </w:tcPr>
          <w:p w14:paraId="14D2522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296" w:type="dxa"/>
            <w:shd w:val="clear" w:color="auto" w:fill="auto"/>
            <w:noWrap/>
            <w:vAlign w:val="center"/>
            <w:hideMark/>
          </w:tcPr>
          <w:p w14:paraId="63A63C2B"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7B5F189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A3EF99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2CFA4AF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91A73D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26D9F87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31D910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70524C7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204BE8D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B304CC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3" w:type="dxa"/>
            <w:shd w:val="clear" w:color="auto" w:fill="auto"/>
            <w:noWrap/>
            <w:vAlign w:val="bottom"/>
            <w:hideMark/>
          </w:tcPr>
          <w:p w14:paraId="26FD8159"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386" w:type="dxa"/>
            <w:shd w:val="clear" w:color="auto" w:fill="auto"/>
            <w:noWrap/>
            <w:vAlign w:val="bottom"/>
            <w:hideMark/>
          </w:tcPr>
          <w:p w14:paraId="6658091F"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269B8934" w14:textId="77777777" w:rsidTr="00C829E0">
        <w:trPr>
          <w:trHeight w:val="229"/>
          <w:jc w:val="center"/>
        </w:trPr>
        <w:tc>
          <w:tcPr>
            <w:tcW w:w="286" w:type="dxa"/>
            <w:shd w:val="clear" w:color="auto" w:fill="auto"/>
            <w:noWrap/>
            <w:vAlign w:val="bottom"/>
            <w:hideMark/>
          </w:tcPr>
          <w:p w14:paraId="1FAA0A5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86" w:type="dxa"/>
            <w:shd w:val="clear" w:color="auto" w:fill="auto"/>
            <w:noWrap/>
            <w:vAlign w:val="bottom"/>
            <w:hideMark/>
          </w:tcPr>
          <w:p w14:paraId="595AF28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3503" w:type="dxa"/>
            <w:gridSpan w:val="11"/>
            <w:shd w:val="clear" w:color="auto" w:fill="auto"/>
            <w:noWrap/>
            <w:vAlign w:val="center"/>
            <w:hideMark/>
          </w:tcPr>
          <w:p w14:paraId="111655B2" w14:textId="77777777" w:rsidR="00A67A9C" w:rsidRPr="00A956DE" w:rsidRDefault="00A67A9C" w:rsidP="00C829E0">
            <w:pPr>
              <w:jc w:val="right"/>
              <w:rPr>
                <w:rFonts w:cs="Arial"/>
                <w:color w:val="000000"/>
                <w:sz w:val="12"/>
                <w:szCs w:val="12"/>
                <w:lang w:eastAsia="id-ID"/>
              </w:rPr>
            </w:pPr>
            <w:r w:rsidRPr="00A956DE">
              <w:rPr>
                <w:rFonts w:cs="Arial"/>
                <w:color w:val="000000"/>
                <w:sz w:val="12"/>
                <w:szCs w:val="12"/>
                <w:lang w:eastAsia="id-ID"/>
              </w:rPr>
              <w:t>Dart Impact Face :</w:t>
            </w:r>
          </w:p>
        </w:tc>
        <w:tc>
          <w:tcPr>
            <w:tcW w:w="386" w:type="dxa"/>
            <w:shd w:val="clear" w:color="auto" w:fill="auto"/>
            <w:noWrap/>
            <w:vAlign w:val="bottom"/>
            <w:hideMark/>
          </w:tcPr>
          <w:p w14:paraId="20E259CB" w14:textId="77777777" w:rsidR="00A67A9C" w:rsidRPr="00A956DE" w:rsidRDefault="00A67A9C" w:rsidP="00C829E0">
            <w:pPr>
              <w:rPr>
                <w:rFonts w:cs="Arial"/>
                <w:b/>
                <w:bCs/>
                <w:color w:val="000000"/>
                <w:sz w:val="12"/>
                <w:szCs w:val="12"/>
                <w:lang w:eastAsia="id-ID"/>
              </w:rPr>
            </w:pPr>
            <w:r w:rsidRPr="00A956DE">
              <w:rPr>
                <w:rFonts w:cs="Arial"/>
                <w:b/>
                <w:bCs/>
                <w:color w:val="000000"/>
                <w:sz w:val="12"/>
                <w:szCs w:val="12"/>
                <w:lang w:eastAsia="id-ID"/>
              </w:rPr>
              <w:t>153</w:t>
            </w:r>
          </w:p>
        </w:tc>
      </w:tr>
    </w:tbl>
    <w:p w14:paraId="29CA300B" w14:textId="77777777" w:rsidR="00A67A9C" w:rsidRDefault="00A67A9C" w:rsidP="00A67A9C">
      <w:pPr>
        <w:rPr>
          <w:lang w:eastAsia="ja-JP"/>
        </w:rPr>
      </w:pPr>
    </w:p>
    <w:p w14:paraId="6C8CAF8D" w14:textId="77777777" w:rsidR="00A67A9C" w:rsidRPr="00A67A9C" w:rsidRDefault="00A67A9C" w:rsidP="00A67A9C">
      <w:pPr>
        <w:pStyle w:val="BodyText"/>
        <w:spacing w:line="276" w:lineRule="auto"/>
        <w:ind w:left="426" w:right="407" w:hanging="426"/>
        <w:outlineLvl w:val="0"/>
        <w:rPr>
          <w:bCs/>
          <w:color w:val="000000"/>
          <w:sz w:val="20"/>
          <w:szCs w:val="20"/>
          <w:lang w:eastAsia="id-ID"/>
        </w:rPr>
      </w:pPr>
      <w:r w:rsidRPr="00A67A9C">
        <w:rPr>
          <w:bCs/>
          <w:color w:val="000000"/>
          <w:sz w:val="20"/>
          <w:szCs w:val="20"/>
          <w:lang w:eastAsia="id-ID"/>
        </w:rPr>
        <w:t>HD uk 37/24 x 0.013</w:t>
      </w:r>
    </w:p>
    <w:p w14:paraId="6C379793" w14:textId="77777777" w:rsidR="00A67A9C" w:rsidRDefault="00A67A9C" w:rsidP="00A67A9C">
      <w:pPr>
        <w:pStyle w:val="Caption"/>
        <w:keepNext/>
        <w:spacing w:line="276" w:lineRule="auto"/>
        <w:jc w:val="center"/>
        <w:rPr>
          <w:b w:val="0"/>
          <w:i/>
          <w:color w:val="000000"/>
          <w:sz w:val="20"/>
          <w:szCs w:val="20"/>
        </w:rPr>
      </w:pPr>
      <w:r w:rsidRPr="00A67A9C">
        <w:rPr>
          <w:b w:val="0"/>
          <w:i/>
          <w:color w:val="000000"/>
          <w:sz w:val="20"/>
          <w:szCs w:val="20"/>
        </w:rPr>
        <w:lastRenderedPageBreak/>
        <w:t xml:space="preserve">Table </w:t>
      </w:r>
      <w:r w:rsidRPr="00A67A9C">
        <w:rPr>
          <w:b w:val="0"/>
          <w:i/>
          <w:color w:val="000000"/>
          <w:sz w:val="20"/>
          <w:szCs w:val="20"/>
        </w:rPr>
        <w:fldChar w:fldCharType="begin"/>
      </w:r>
      <w:r w:rsidRPr="00A67A9C">
        <w:rPr>
          <w:b w:val="0"/>
          <w:i/>
          <w:color w:val="000000"/>
          <w:sz w:val="20"/>
          <w:szCs w:val="20"/>
        </w:rPr>
        <w:instrText xml:space="preserve"> SEQ Tabel \* ARABIC </w:instrText>
      </w:r>
      <w:r w:rsidRPr="00A67A9C">
        <w:rPr>
          <w:b w:val="0"/>
          <w:i/>
          <w:color w:val="000000"/>
          <w:sz w:val="20"/>
          <w:szCs w:val="20"/>
        </w:rPr>
        <w:fldChar w:fldCharType="separate"/>
      </w:r>
      <w:r w:rsidR="00C829E0">
        <w:rPr>
          <w:b w:val="0"/>
          <w:i/>
          <w:noProof/>
          <w:color w:val="000000"/>
          <w:sz w:val="20"/>
          <w:szCs w:val="20"/>
        </w:rPr>
        <w:t>6</w:t>
      </w:r>
      <w:r w:rsidRPr="00A67A9C">
        <w:rPr>
          <w:b w:val="0"/>
          <w:i/>
          <w:color w:val="000000"/>
          <w:sz w:val="20"/>
          <w:szCs w:val="20"/>
        </w:rPr>
        <w:fldChar w:fldCharType="end"/>
      </w:r>
      <w:r w:rsidRPr="00A67A9C">
        <w:rPr>
          <w:b w:val="0"/>
          <w:i/>
          <w:color w:val="000000"/>
          <w:sz w:val="20"/>
          <w:szCs w:val="20"/>
        </w:rPr>
        <w:t xml:space="preserve"> Dart Impact Test Results HD uk 37/24 x 0.013</w:t>
      </w:r>
    </w:p>
    <w:tbl>
      <w:tblPr>
        <w:tblW w:w="458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gridCol w:w="286"/>
        <w:gridCol w:w="296"/>
        <w:gridCol w:w="296"/>
        <w:gridCol w:w="296"/>
        <w:gridCol w:w="296"/>
        <w:gridCol w:w="296"/>
        <w:gridCol w:w="296"/>
        <w:gridCol w:w="296"/>
        <w:gridCol w:w="296"/>
        <w:gridCol w:w="296"/>
        <w:gridCol w:w="296"/>
        <w:gridCol w:w="543"/>
        <w:gridCol w:w="512"/>
      </w:tblGrid>
      <w:tr w:rsidR="00A67A9C" w:rsidRPr="00A956DE" w14:paraId="2DDAFF7D" w14:textId="77777777" w:rsidTr="00C829E0">
        <w:trPr>
          <w:trHeight w:val="229"/>
          <w:jc w:val="center"/>
        </w:trPr>
        <w:tc>
          <w:tcPr>
            <w:tcW w:w="4587" w:type="dxa"/>
            <w:gridSpan w:val="14"/>
            <w:shd w:val="clear" w:color="auto" w:fill="auto"/>
            <w:noWrap/>
            <w:vAlign w:val="center"/>
            <w:hideMark/>
          </w:tcPr>
          <w:p w14:paraId="68736448" w14:textId="77777777" w:rsidR="00A67A9C" w:rsidRPr="00A956DE" w:rsidRDefault="00A67A9C" w:rsidP="00C829E0">
            <w:pPr>
              <w:rPr>
                <w:rFonts w:cs="Arial"/>
                <w:b/>
                <w:bCs/>
                <w:color w:val="000000"/>
                <w:sz w:val="12"/>
                <w:szCs w:val="12"/>
                <w:lang w:eastAsia="id-ID"/>
              </w:rPr>
            </w:pPr>
            <w:r w:rsidRPr="00A956DE">
              <w:rPr>
                <w:rFonts w:cs="Arial"/>
                <w:b/>
                <w:bCs/>
                <w:color w:val="000000"/>
                <w:sz w:val="12"/>
                <w:szCs w:val="12"/>
                <w:lang w:eastAsia="id-ID"/>
              </w:rPr>
              <w:t>Face</w:t>
            </w:r>
          </w:p>
        </w:tc>
      </w:tr>
      <w:tr w:rsidR="00A67A9C" w:rsidRPr="00A956DE" w14:paraId="3576F2CC" w14:textId="77777777" w:rsidTr="00C829E0">
        <w:trPr>
          <w:trHeight w:val="229"/>
          <w:jc w:val="center"/>
        </w:trPr>
        <w:tc>
          <w:tcPr>
            <w:tcW w:w="572" w:type="dxa"/>
            <w:gridSpan w:val="2"/>
            <w:shd w:val="clear" w:color="auto" w:fill="auto"/>
            <w:noWrap/>
            <w:vAlign w:val="bottom"/>
            <w:hideMark/>
          </w:tcPr>
          <w:p w14:paraId="4588366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Load</w:t>
            </w:r>
          </w:p>
        </w:tc>
        <w:tc>
          <w:tcPr>
            <w:tcW w:w="2960" w:type="dxa"/>
            <w:gridSpan w:val="10"/>
            <w:shd w:val="clear" w:color="auto" w:fill="auto"/>
            <w:noWrap/>
            <w:vAlign w:val="bottom"/>
            <w:hideMark/>
          </w:tcPr>
          <w:p w14:paraId="159AE42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Status Failed</w:t>
            </w:r>
          </w:p>
        </w:tc>
        <w:tc>
          <w:tcPr>
            <w:tcW w:w="543" w:type="dxa"/>
            <w:shd w:val="clear" w:color="auto" w:fill="auto"/>
            <w:noWrap/>
            <w:vAlign w:val="bottom"/>
            <w:hideMark/>
          </w:tcPr>
          <w:p w14:paraId="722F9FDB"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Failed</w:t>
            </w:r>
          </w:p>
        </w:tc>
        <w:tc>
          <w:tcPr>
            <w:tcW w:w="512" w:type="dxa"/>
            <w:shd w:val="clear" w:color="auto" w:fill="auto"/>
            <w:noWrap/>
            <w:vAlign w:val="bottom"/>
            <w:hideMark/>
          </w:tcPr>
          <w:p w14:paraId="28147FC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Dart</w:t>
            </w:r>
          </w:p>
        </w:tc>
      </w:tr>
      <w:tr w:rsidR="00A67A9C" w:rsidRPr="00A956DE" w14:paraId="491A03A3" w14:textId="77777777" w:rsidTr="00C829E0">
        <w:trPr>
          <w:trHeight w:val="229"/>
          <w:jc w:val="center"/>
        </w:trPr>
        <w:tc>
          <w:tcPr>
            <w:tcW w:w="572" w:type="dxa"/>
            <w:gridSpan w:val="2"/>
            <w:shd w:val="clear" w:color="auto" w:fill="auto"/>
            <w:noWrap/>
            <w:vAlign w:val="bottom"/>
            <w:hideMark/>
          </w:tcPr>
          <w:p w14:paraId="2F4D5F7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102</w:t>
            </w:r>
          </w:p>
        </w:tc>
        <w:tc>
          <w:tcPr>
            <w:tcW w:w="296" w:type="dxa"/>
            <w:shd w:val="clear" w:color="auto" w:fill="auto"/>
            <w:noWrap/>
            <w:vAlign w:val="center"/>
            <w:hideMark/>
          </w:tcPr>
          <w:p w14:paraId="46542C8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263CF7C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BFA8B1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25B716F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7BF82C1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7AC0309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3A15009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52C3DAA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3EA7E49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49F8C62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543" w:type="dxa"/>
            <w:shd w:val="clear" w:color="auto" w:fill="auto"/>
            <w:noWrap/>
            <w:vAlign w:val="bottom"/>
            <w:hideMark/>
          </w:tcPr>
          <w:p w14:paraId="67D77FF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80</w:t>
            </w:r>
          </w:p>
        </w:tc>
        <w:tc>
          <w:tcPr>
            <w:tcW w:w="512" w:type="dxa"/>
            <w:shd w:val="clear" w:color="auto" w:fill="auto"/>
            <w:noWrap/>
            <w:vAlign w:val="bottom"/>
            <w:hideMark/>
          </w:tcPr>
          <w:p w14:paraId="51551BD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5495E6C2" w14:textId="77777777" w:rsidTr="00C829E0">
        <w:trPr>
          <w:trHeight w:val="229"/>
          <w:jc w:val="center"/>
        </w:trPr>
        <w:tc>
          <w:tcPr>
            <w:tcW w:w="572" w:type="dxa"/>
            <w:gridSpan w:val="2"/>
            <w:shd w:val="clear" w:color="auto" w:fill="auto"/>
            <w:noWrap/>
            <w:vAlign w:val="bottom"/>
            <w:hideMark/>
          </w:tcPr>
          <w:p w14:paraId="060A59B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117</w:t>
            </w:r>
          </w:p>
        </w:tc>
        <w:tc>
          <w:tcPr>
            <w:tcW w:w="296" w:type="dxa"/>
            <w:shd w:val="clear" w:color="auto" w:fill="auto"/>
            <w:noWrap/>
            <w:vAlign w:val="center"/>
            <w:hideMark/>
          </w:tcPr>
          <w:p w14:paraId="5620584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31E6BE3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7C1BD61C"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52F1EEB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2660277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51D6EE8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3D8972E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5D09FB2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62F5154E"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296" w:type="dxa"/>
            <w:shd w:val="clear" w:color="auto" w:fill="auto"/>
            <w:noWrap/>
            <w:vAlign w:val="center"/>
            <w:hideMark/>
          </w:tcPr>
          <w:p w14:paraId="6F3F412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x</w:t>
            </w:r>
          </w:p>
        </w:tc>
        <w:tc>
          <w:tcPr>
            <w:tcW w:w="543" w:type="dxa"/>
            <w:shd w:val="clear" w:color="auto" w:fill="auto"/>
            <w:noWrap/>
            <w:vAlign w:val="bottom"/>
            <w:hideMark/>
          </w:tcPr>
          <w:p w14:paraId="68B2692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100</w:t>
            </w:r>
          </w:p>
        </w:tc>
        <w:tc>
          <w:tcPr>
            <w:tcW w:w="512" w:type="dxa"/>
            <w:shd w:val="clear" w:color="auto" w:fill="auto"/>
            <w:noWrap/>
            <w:vAlign w:val="bottom"/>
            <w:hideMark/>
          </w:tcPr>
          <w:p w14:paraId="1F77DE3F"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4433BAA6" w14:textId="77777777" w:rsidTr="00C829E0">
        <w:trPr>
          <w:trHeight w:val="229"/>
          <w:jc w:val="center"/>
        </w:trPr>
        <w:tc>
          <w:tcPr>
            <w:tcW w:w="572" w:type="dxa"/>
            <w:gridSpan w:val="2"/>
            <w:shd w:val="clear" w:color="auto" w:fill="auto"/>
            <w:noWrap/>
            <w:vAlign w:val="bottom"/>
            <w:hideMark/>
          </w:tcPr>
          <w:p w14:paraId="15C2927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6478DD7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BD4944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7548C87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43FA6A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8E8D5F2"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37645BC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2021202F"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31DC647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6F072EA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1968FF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3" w:type="dxa"/>
            <w:shd w:val="clear" w:color="auto" w:fill="auto"/>
            <w:noWrap/>
            <w:vAlign w:val="bottom"/>
            <w:hideMark/>
          </w:tcPr>
          <w:p w14:paraId="081CFC6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12" w:type="dxa"/>
            <w:shd w:val="clear" w:color="auto" w:fill="auto"/>
            <w:noWrap/>
            <w:vAlign w:val="bottom"/>
            <w:hideMark/>
          </w:tcPr>
          <w:p w14:paraId="5B0AB0F6"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608384BC" w14:textId="77777777" w:rsidTr="00C829E0">
        <w:trPr>
          <w:trHeight w:val="229"/>
          <w:jc w:val="center"/>
        </w:trPr>
        <w:tc>
          <w:tcPr>
            <w:tcW w:w="572" w:type="dxa"/>
            <w:gridSpan w:val="2"/>
            <w:shd w:val="clear" w:color="auto" w:fill="auto"/>
            <w:noWrap/>
            <w:vAlign w:val="bottom"/>
            <w:hideMark/>
          </w:tcPr>
          <w:p w14:paraId="0F8C5C6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296" w:type="dxa"/>
            <w:shd w:val="clear" w:color="auto" w:fill="auto"/>
            <w:noWrap/>
            <w:vAlign w:val="center"/>
            <w:hideMark/>
          </w:tcPr>
          <w:p w14:paraId="16C1BD0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217E693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9969C5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71F7EAF9"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4EFE55F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E34697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0BBE4BA1"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E6813B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19C91E1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5394EEB7"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3" w:type="dxa"/>
            <w:shd w:val="clear" w:color="auto" w:fill="auto"/>
            <w:noWrap/>
            <w:vAlign w:val="bottom"/>
            <w:hideMark/>
          </w:tcPr>
          <w:p w14:paraId="1396B47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512" w:type="dxa"/>
            <w:shd w:val="clear" w:color="auto" w:fill="auto"/>
            <w:noWrap/>
            <w:vAlign w:val="bottom"/>
            <w:hideMark/>
          </w:tcPr>
          <w:p w14:paraId="1795950B"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46E7527B" w14:textId="77777777" w:rsidTr="00C829E0">
        <w:trPr>
          <w:trHeight w:val="229"/>
          <w:jc w:val="center"/>
        </w:trPr>
        <w:tc>
          <w:tcPr>
            <w:tcW w:w="572" w:type="dxa"/>
            <w:gridSpan w:val="2"/>
            <w:shd w:val="clear" w:color="auto" w:fill="auto"/>
            <w:noWrap/>
            <w:vAlign w:val="bottom"/>
            <w:hideMark/>
          </w:tcPr>
          <w:p w14:paraId="308813EA"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296" w:type="dxa"/>
            <w:shd w:val="clear" w:color="auto" w:fill="auto"/>
            <w:noWrap/>
            <w:vAlign w:val="center"/>
            <w:hideMark/>
          </w:tcPr>
          <w:p w14:paraId="6F70B5E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51FF13BE"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41A53C1C"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7AFFE113"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456A8D1D"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23B46B14"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5B7C941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554913AF"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6F8513A9"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96" w:type="dxa"/>
            <w:shd w:val="clear" w:color="auto" w:fill="auto"/>
            <w:noWrap/>
            <w:vAlign w:val="center"/>
            <w:hideMark/>
          </w:tcPr>
          <w:p w14:paraId="5F503A98"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543" w:type="dxa"/>
            <w:shd w:val="clear" w:color="auto" w:fill="auto"/>
            <w:noWrap/>
            <w:vAlign w:val="bottom"/>
            <w:hideMark/>
          </w:tcPr>
          <w:p w14:paraId="23E4D15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w:t>
            </w:r>
          </w:p>
        </w:tc>
        <w:tc>
          <w:tcPr>
            <w:tcW w:w="512" w:type="dxa"/>
            <w:shd w:val="clear" w:color="auto" w:fill="auto"/>
            <w:noWrap/>
            <w:vAlign w:val="bottom"/>
            <w:hideMark/>
          </w:tcPr>
          <w:p w14:paraId="1C3F63E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r>
      <w:tr w:rsidR="00A67A9C" w:rsidRPr="00A956DE" w14:paraId="42316392" w14:textId="77777777" w:rsidTr="00C829E0">
        <w:trPr>
          <w:trHeight w:val="229"/>
          <w:jc w:val="center"/>
        </w:trPr>
        <w:tc>
          <w:tcPr>
            <w:tcW w:w="286" w:type="dxa"/>
            <w:shd w:val="clear" w:color="auto" w:fill="auto"/>
            <w:noWrap/>
            <w:vAlign w:val="bottom"/>
            <w:hideMark/>
          </w:tcPr>
          <w:p w14:paraId="335404D0"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286" w:type="dxa"/>
            <w:shd w:val="clear" w:color="auto" w:fill="auto"/>
            <w:noWrap/>
            <w:vAlign w:val="bottom"/>
            <w:hideMark/>
          </w:tcPr>
          <w:p w14:paraId="39496805" w14:textId="77777777" w:rsidR="00A67A9C" w:rsidRPr="00A956DE" w:rsidRDefault="00A67A9C" w:rsidP="00C829E0">
            <w:pPr>
              <w:rPr>
                <w:rFonts w:cs="Arial"/>
                <w:color w:val="000000"/>
                <w:sz w:val="12"/>
                <w:szCs w:val="12"/>
                <w:lang w:eastAsia="id-ID"/>
              </w:rPr>
            </w:pPr>
            <w:r w:rsidRPr="00A956DE">
              <w:rPr>
                <w:rFonts w:cs="Arial"/>
                <w:color w:val="000000"/>
                <w:sz w:val="12"/>
                <w:szCs w:val="12"/>
                <w:lang w:eastAsia="id-ID"/>
              </w:rPr>
              <w:t> </w:t>
            </w:r>
          </w:p>
        </w:tc>
        <w:tc>
          <w:tcPr>
            <w:tcW w:w="3503" w:type="dxa"/>
            <w:gridSpan w:val="11"/>
            <w:shd w:val="clear" w:color="auto" w:fill="auto"/>
            <w:noWrap/>
            <w:vAlign w:val="center"/>
            <w:hideMark/>
          </w:tcPr>
          <w:p w14:paraId="50285418" w14:textId="77777777" w:rsidR="00A67A9C" w:rsidRPr="00A956DE" w:rsidRDefault="00A67A9C" w:rsidP="00C829E0">
            <w:pPr>
              <w:jc w:val="right"/>
              <w:rPr>
                <w:rFonts w:cs="Arial"/>
                <w:color w:val="000000"/>
                <w:sz w:val="12"/>
                <w:szCs w:val="12"/>
                <w:lang w:eastAsia="id-ID"/>
              </w:rPr>
            </w:pPr>
            <w:r w:rsidRPr="00A956DE">
              <w:rPr>
                <w:rFonts w:cs="Arial"/>
                <w:color w:val="000000"/>
                <w:sz w:val="12"/>
                <w:szCs w:val="12"/>
                <w:lang w:eastAsia="id-ID"/>
              </w:rPr>
              <w:t>Dart Impact Face :</w:t>
            </w:r>
          </w:p>
        </w:tc>
        <w:tc>
          <w:tcPr>
            <w:tcW w:w="512" w:type="dxa"/>
            <w:shd w:val="clear" w:color="auto" w:fill="auto"/>
            <w:noWrap/>
            <w:vAlign w:val="bottom"/>
            <w:hideMark/>
          </w:tcPr>
          <w:p w14:paraId="362EF31D" w14:textId="77777777" w:rsidR="00A67A9C" w:rsidRPr="00A956DE" w:rsidRDefault="00A67A9C" w:rsidP="00C829E0">
            <w:pPr>
              <w:rPr>
                <w:rFonts w:cs="Arial"/>
                <w:b/>
                <w:bCs/>
                <w:color w:val="000000"/>
                <w:sz w:val="12"/>
                <w:szCs w:val="12"/>
                <w:lang w:eastAsia="id-ID"/>
              </w:rPr>
            </w:pPr>
            <w:r w:rsidRPr="00A956DE">
              <w:rPr>
                <w:rFonts w:cs="Arial"/>
                <w:b/>
                <w:bCs/>
                <w:color w:val="000000"/>
                <w:sz w:val="12"/>
                <w:szCs w:val="12"/>
                <w:lang w:eastAsia="id-ID"/>
              </w:rPr>
              <w:t>97,5</w:t>
            </w:r>
          </w:p>
        </w:tc>
      </w:tr>
    </w:tbl>
    <w:p w14:paraId="2BBEDD10" w14:textId="77777777" w:rsidR="00A67A9C" w:rsidRDefault="00A67A9C" w:rsidP="00A67A9C">
      <w:pPr>
        <w:rPr>
          <w:lang w:eastAsia="ja-JP"/>
        </w:rPr>
      </w:pPr>
    </w:p>
    <w:p w14:paraId="3DB2C7C1" w14:textId="00E680E9" w:rsidR="00A67A9C" w:rsidRDefault="006142E5" w:rsidP="00A67A9C">
      <w:pPr>
        <w:rPr>
          <w:rFonts w:ascii="Times" w:eastAsia="Times" w:hAnsi="Times" w:cs="Times"/>
          <w:color w:val="000000"/>
          <w:szCs w:val="20"/>
        </w:rPr>
      </w:pPr>
      <w:r>
        <w:rPr>
          <w:rFonts w:ascii="Times" w:eastAsia="Times" w:hAnsi="Times" w:cs="Times"/>
          <w:color w:val="000000"/>
          <w:szCs w:val="20"/>
        </w:rPr>
        <w:tab/>
      </w:r>
      <w:r w:rsidR="00A67A9C" w:rsidRPr="00A67A9C">
        <w:rPr>
          <w:rFonts w:ascii="Times" w:eastAsia="Times" w:hAnsi="Times" w:cs="Times"/>
          <w:color w:val="000000"/>
          <w:szCs w:val="20"/>
        </w:rPr>
        <w:t>The results of the dart impact are intended to determine the field performance of the tested specimen. Plastic film impact resistance and plastic thickness. With the addition of a load to find out how much the load is able to withstand and at what load the plastic breaks. In this test all of the plastic must break. The dart impact test on this plastic is to find out how strong the plastic is in holding the load when dropped or given a load. From table 7-9 it proves that the strength of the plastic when there is a falling load the plastic is able to withstand / cannot withstand the given load because: 1) the load is added to be able to see to what extent the plastic can withstand the load, 2) to be able to find out that the presence of unevenness between the plastic circumference on the thick / thin film. This test uses an arrow impact tool and a stress test in accordance with ASTM-D882. As a general rule, the guideline for the ductile test function is to pull the test object with a puller equipped with an information logger, until the test object breaks. Recording of information is carried out from the time the sample is taken until the sample is broken.</w:t>
      </w:r>
    </w:p>
    <w:p w14:paraId="156FD35F" w14:textId="77777777" w:rsidR="00A67A9C" w:rsidRDefault="00A67A9C" w:rsidP="00A67A9C">
      <w:pPr>
        <w:rPr>
          <w:rFonts w:ascii="Times" w:eastAsia="Times" w:hAnsi="Times" w:cs="Times"/>
          <w:color w:val="000000"/>
          <w:szCs w:val="20"/>
        </w:rPr>
      </w:pPr>
    </w:p>
    <w:p w14:paraId="5C25BA6B" w14:textId="1F8A3808" w:rsidR="00A67A9C" w:rsidRPr="00A67A9C" w:rsidRDefault="00A67A9C" w:rsidP="00A67A9C">
      <w:pPr>
        <w:pStyle w:val="ListParagraph"/>
        <w:numPr>
          <w:ilvl w:val="0"/>
          <w:numId w:val="15"/>
        </w:numPr>
        <w:rPr>
          <w:rFonts w:ascii="Times" w:eastAsia="Times" w:hAnsi="Times" w:cs="Times"/>
          <w:color w:val="000000"/>
        </w:rPr>
      </w:pPr>
      <w:r w:rsidRPr="00A67A9C">
        <w:rPr>
          <w:rFonts w:cs="Arial"/>
          <w:color w:val="000000"/>
        </w:rPr>
        <w:t>Dart Impact</w:t>
      </w:r>
    </w:p>
    <w:p w14:paraId="2E6D91A2" w14:textId="14945B75" w:rsidR="00A67A9C" w:rsidRPr="00A67A9C" w:rsidRDefault="00A67A9C" w:rsidP="00A67A9C">
      <w:pPr>
        <w:pStyle w:val="BodyText"/>
        <w:spacing w:line="276" w:lineRule="auto"/>
        <w:ind w:left="786" w:right="407"/>
        <w:rPr>
          <w:rFonts w:cs="Arial"/>
          <w:color w:val="000000"/>
          <w:sz w:val="20"/>
          <w:szCs w:val="20"/>
        </w:rPr>
      </w:pPr>
      <w:r w:rsidRPr="00A67A9C">
        <w:rPr>
          <w:rFonts w:cs="Arial"/>
          <w:noProof/>
          <w:sz w:val="20"/>
          <w:szCs w:val="20"/>
          <w:lang w:eastAsia="id-ID"/>
        </w:rPr>
        <w:drawing>
          <wp:anchor distT="0" distB="0" distL="114300" distR="114300" simplePos="0" relativeHeight="251673600" behindDoc="0" locked="0" layoutInCell="1" allowOverlap="1" wp14:anchorId="4D4F27DF" wp14:editId="701B9F9B">
            <wp:simplePos x="0" y="0"/>
            <wp:positionH relativeFrom="column">
              <wp:posOffset>1139825</wp:posOffset>
            </wp:positionH>
            <wp:positionV relativeFrom="paragraph">
              <wp:posOffset>9525</wp:posOffset>
            </wp:positionV>
            <wp:extent cx="342900" cy="457200"/>
            <wp:effectExtent l="0" t="0" r="0" b="0"/>
            <wp:wrapTight wrapText="bothSides">
              <wp:wrapPolygon edited="0">
                <wp:start x="0" y="0"/>
                <wp:lineTo x="0" y="20700"/>
                <wp:lineTo x="20400" y="20700"/>
                <wp:lineTo x="204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78C9DF" w14:textId="77777777" w:rsidR="00A67A9C" w:rsidRPr="00A67A9C" w:rsidRDefault="00A67A9C" w:rsidP="00A67A9C">
      <w:pPr>
        <w:pStyle w:val="BodyText"/>
        <w:spacing w:line="276" w:lineRule="auto"/>
        <w:ind w:left="786" w:right="407"/>
        <w:jc w:val="center"/>
        <w:rPr>
          <w:rFonts w:cs="Arial"/>
          <w:color w:val="000000"/>
          <w:sz w:val="20"/>
          <w:szCs w:val="20"/>
        </w:rPr>
      </w:pPr>
    </w:p>
    <w:p w14:paraId="64E6D5DA" w14:textId="77777777" w:rsidR="00A67A9C" w:rsidRPr="00A67A9C" w:rsidRDefault="00A67A9C" w:rsidP="00A67A9C">
      <w:pPr>
        <w:pStyle w:val="Caption"/>
        <w:spacing w:line="276" w:lineRule="auto"/>
        <w:jc w:val="center"/>
        <w:rPr>
          <w:rFonts w:cs="Arial"/>
          <w:b w:val="0"/>
          <w:i/>
          <w:color w:val="000000"/>
          <w:sz w:val="20"/>
          <w:szCs w:val="20"/>
        </w:rPr>
      </w:pPr>
      <w:r w:rsidRPr="00A67A9C">
        <w:rPr>
          <w:rFonts w:cs="Arial"/>
          <w:b w:val="0"/>
          <w:i/>
          <w:color w:val="000000"/>
          <w:sz w:val="20"/>
          <w:szCs w:val="20"/>
        </w:rPr>
        <w:t xml:space="preserve">Figure  </w:t>
      </w:r>
      <w:r w:rsidRPr="00A67A9C">
        <w:rPr>
          <w:rFonts w:cs="Arial"/>
          <w:b w:val="0"/>
          <w:i/>
          <w:color w:val="000000"/>
          <w:sz w:val="20"/>
          <w:szCs w:val="20"/>
        </w:rPr>
        <w:fldChar w:fldCharType="begin"/>
      </w:r>
      <w:r w:rsidRPr="00A67A9C">
        <w:rPr>
          <w:rFonts w:cs="Arial"/>
          <w:b w:val="0"/>
          <w:i/>
          <w:color w:val="000000"/>
          <w:sz w:val="20"/>
          <w:szCs w:val="20"/>
        </w:rPr>
        <w:instrText xml:space="preserve"> SEQ Gambar_ \* ARABIC </w:instrText>
      </w:r>
      <w:r w:rsidRPr="00A67A9C">
        <w:rPr>
          <w:rFonts w:cs="Arial"/>
          <w:b w:val="0"/>
          <w:i/>
          <w:color w:val="000000"/>
          <w:sz w:val="20"/>
          <w:szCs w:val="20"/>
        </w:rPr>
        <w:fldChar w:fldCharType="separate"/>
      </w:r>
      <w:r w:rsidR="00C829E0">
        <w:rPr>
          <w:rFonts w:cs="Arial"/>
          <w:b w:val="0"/>
          <w:i/>
          <w:noProof/>
          <w:color w:val="000000"/>
          <w:sz w:val="20"/>
          <w:szCs w:val="20"/>
        </w:rPr>
        <w:t>2</w:t>
      </w:r>
      <w:r w:rsidRPr="00A67A9C">
        <w:rPr>
          <w:rFonts w:cs="Arial"/>
          <w:b w:val="0"/>
          <w:i/>
          <w:color w:val="000000"/>
          <w:sz w:val="20"/>
          <w:szCs w:val="20"/>
        </w:rPr>
        <w:fldChar w:fldCharType="end"/>
      </w:r>
      <w:r w:rsidRPr="00A67A9C">
        <w:rPr>
          <w:rFonts w:cs="Arial"/>
          <w:b w:val="0"/>
          <w:i/>
          <w:color w:val="000000"/>
          <w:sz w:val="20"/>
          <w:szCs w:val="20"/>
        </w:rPr>
        <w:t xml:space="preserve"> Alat Uji Dart Impact</w:t>
      </w:r>
    </w:p>
    <w:p w14:paraId="083CF37F" w14:textId="25EC0C5D" w:rsidR="00A67A9C" w:rsidRDefault="006142E5" w:rsidP="00A67A9C">
      <w:pPr>
        <w:widowControl w:val="0"/>
        <w:pBdr>
          <w:top w:val="nil"/>
          <w:left w:val="nil"/>
          <w:bottom w:val="nil"/>
          <w:right w:val="nil"/>
          <w:between w:val="nil"/>
        </w:pBdr>
        <w:spacing w:before="262" w:line="264" w:lineRule="auto"/>
        <w:ind w:right="405"/>
        <w:rPr>
          <w:rFonts w:eastAsia="Times" w:cs="Arial"/>
          <w:color w:val="000000"/>
          <w:szCs w:val="20"/>
        </w:rPr>
      </w:pPr>
      <w:r>
        <w:rPr>
          <w:rFonts w:eastAsia="Times" w:cs="Arial"/>
          <w:color w:val="000000"/>
          <w:szCs w:val="20"/>
        </w:rPr>
        <w:tab/>
      </w:r>
      <w:r w:rsidR="00A67A9C" w:rsidRPr="00A67A9C">
        <w:rPr>
          <w:rFonts w:eastAsia="Times" w:cs="Arial"/>
          <w:color w:val="000000"/>
          <w:szCs w:val="20"/>
        </w:rPr>
        <w:t xml:space="preserve">Test Equipment The dart impact test on this plastic is to find out how strong the plastic is in holding the load when dropped or given a load. The following is the standard load carried out for the HD type plastic type test, especially on the T-shirt seal. </w:t>
      </w:r>
    </w:p>
    <w:tbl>
      <w:tblPr>
        <w:tblW w:w="3816"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85"/>
        <w:gridCol w:w="1367"/>
      </w:tblGrid>
      <w:tr w:rsidR="00A67A9C" w:rsidRPr="00A67A9C" w14:paraId="1D52D4D4" w14:textId="77777777" w:rsidTr="00A67A9C">
        <w:trPr>
          <w:jc w:val="center"/>
        </w:trPr>
        <w:tc>
          <w:tcPr>
            <w:tcW w:w="1264" w:type="dxa"/>
            <w:shd w:val="clear" w:color="auto" w:fill="auto"/>
          </w:tcPr>
          <w:p w14:paraId="4B93B7FF" w14:textId="77777777" w:rsidR="00A67A9C" w:rsidRPr="00A67A9C" w:rsidRDefault="00A67A9C" w:rsidP="00C829E0">
            <w:pPr>
              <w:pStyle w:val="BodyText"/>
              <w:ind w:right="407"/>
              <w:rPr>
                <w:rFonts w:cs="Arial"/>
                <w:color w:val="000000"/>
                <w:sz w:val="16"/>
                <w:szCs w:val="12"/>
              </w:rPr>
            </w:pPr>
            <w:r w:rsidRPr="00A67A9C">
              <w:rPr>
                <w:rFonts w:cs="Arial"/>
                <w:color w:val="000000"/>
                <w:sz w:val="16"/>
                <w:szCs w:val="12"/>
              </w:rPr>
              <w:t xml:space="preserve">Small </w:t>
            </w:r>
          </w:p>
        </w:tc>
        <w:tc>
          <w:tcPr>
            <w:tcW w:w="1185" w:type="dxa"/>
            <w:shd w:val="clear" w:color="auto" w:fill="auto"/>
          </w:tcPr>
          <w:p w14:paraId="7D069703" w14:textId="77777777" w:rsidR="00A67A9C" w:rsidRPr="00A67A9C" w:rsidRDefault="00A67A9C" w:rsidP="00C829E0">
            <w:pPr>
              <w:pStyle w:val="BodyText"/>
              <w:ind w:right="407"/>
              <w:rPr>
                <w:rFonts w:cs="Arial"/>
                <w:color w:val="000000"/>
                <w:sz w:val="16"/>
                <w:szCs w:val="12"/>
              </w:rPr>
            </w:pPr>
            <w:r w:rsidRPr="00A67A9C">
              <w:rPr>
                <w:rFonts w:cs="Arial"/>
                <w:color w:val="000000"/>
                <w:sz w:val="16"/>
                <w:szCs w:val="12"/>
              </w:rPr>
              <w:t>(17/10 x 30 s/d 29/17 x 35)</w:t>
            </w:r>
          </w:p>
        </w:tc>
        <w:tc>
          <w:tcPr>
            <w:tcW w:w="1367" w:type="dxa"/>
            <w:shd w:val="clear" w:color="auto" w:fill="auto"/>
          </w:tcPr>
          <w:p w14:paraId="00DC4515" w14:textId="77777777" w:rsidR="00A67A9C" w:rsidRPr="00A67A9C" w:rsidRDefault="00A67A9C" w:rsidP="00C829E0">
            <w:pPr>
              <w:pStyle w:val="BodyText"/>
              <w:ind w:right="407"/>
              <w:rPr>
                <w:rFonts w:cs="Arial"/>
                <w:color w:val="000000"/>
                <w:sz w:val="16"/>
                <w:szCs w:val="12"/>
              </w:rPr>
            </w:pPr>
            <w:r w:rsidRPr="00A67A9C">
              <w:rPr>
                <w:rFonts w:eastAsia="Times" w:cs="Arial"/>
                <w:color w:val="000000"/>
                <w:sz w:val="16"/>
                <w:szCs w:val="12"/>
              </w:rPr>
              <w:t xml:space="preserve">Test load </w:t>
            </w:r>
            <w:r w:rsidRPr="00A67A9C">
              <w:rPr>
                <w:rFonts w:cs="Arial"/>
                <w:color w:val="000000"/>
                <w:sz w:val="16"/>
                <w:szCs w:val="12"/>
              </w:rPr>
              <w:t>1,5 kg</w:t>
            </w:r>
          </w:p>
        </w:tc>
      </w:tr>
      <w:tr w:rsidR="00A67A9C" w:rsidRPr="00A67A9C" w14:paraId="0ADFDD34" w14:textId="77777777" w:rsidTr="00A67A9C">
        <w:trPr>
          <w:jc w:val="center"/>
        </w:trPr>
        <w:tc>
          <w:tcPr>
            <w:tcW w:w="1264" w:type="dxa"/>
            <w:shd w:val="clear" w:color="auto" w:fill="auto"/>
          </w:tcPr>
          <w:p w14:paraId="0DBB8437" w14:textId="77777777" w:rsidR="00A67A9C" w:rsidRPr="00A67A9C" w:rsidRDefault="00A67A9C" w:rsidP="00C829E0">
            <w:pPr>
              <w:pStyle w:val="BodyText"/>
              <w:ind w:right="407"/>
              <w:rPr>
                <w:rFonts w:cs="Arial"/>
                <w:color w:val="000000"/>
                <w:sz w:val="16"/>
                <w:szCs w:val="12"/>
              </w:rPr>
            </w:pPr>
            <w:r w:rsidRPr="00A67A9C">
              <w:rPr>
                <w:rFonts w:cs="Arial"/>
                <w:color w:val="000000"/>
                <w:sz w:val="16"/>
                <w:szCs w:val="12"/>
              </w:rPr>
              <w:t xml:space="preserve">Medium </w:t>
            </w:r>
          </w:p>
        </w:tc>
        <w:tc>
          <w:tcPr>
            <w:tcW w:w="1185" w:type="dxa"/>
            <w:shd w:val="clear" w:color="auto" w:fill="auto"/>
          </w:tcPr>
          <w:p w14:paraId="6DCBDDA0" w14:textId="77777777" w:rsidR="00A67A9C" w:rsidRPr="00A67A9C" w:rsidRDefault="00A67A9C" w:rsidP="00C829E0">
            <w:pPr>
              <w:pStyle w:val="BodyText"/>
              <w:ind w:right="407"/>
              <w:rPr>
                <w:rFonts w:cs="Arial"/>
                <w:color w:val="000000"/>
                <w:sz w:val="16"/>
                <w:szCs w:val="12"/>
              </w:rPr>
            </w:pPr>
            <w:r w:rsidRPr="00A67A9C">
              <w:rPr>
                <w:rFonts w:cs="Arial"/>
                <w:color w:val="000000"/>
                <w:sz w:val="16"/>
                <w:szCs w:val="12"/>
              </w:rPr>
              <w:t>(35/24 x 38 s/d 37/24 x 44)</w:t>
            </w:r>
          </w:p>
        </w:tc>
        <w:tc>
          <w:tcPr>
            <w:tcW w:w="1367" w:type="dxa"/>
            <w:shd w:val="clear" w:color="auto" w:fill="auto"/>
          </w:tcPr>
          <w:p w14:paraId="410228B1" w14:textId="77777777" w:rsidR="00A67A9C" w:rsidRPr="00A67A9C" w:rsidRDefault="00A67A9C" w:rsidP="00C829E0">
            <w:pPr>
              <w:pStyle w:val="BodyText"/>
              <w:ind w:right="407"/>
              <w:rPr>
                <w:rFonts w:cs="Arial"/>
                <w:color w:val="000000"/>
                <w:sz w:val="16"/>
                <w:szCs w:val="12"/>
              </w:rPr>
            </w:pPr>
            <w:r w:rsidRPr="00A67A9C">
              <w:rPr>
                <w:rFonts w:eastAsia="Times" w:cs="Arial"/>
                <w:color w:val="000000"/>
                <w:sz w:val="16"/>
                <w:szCs w:val="12"/>
              </w:rPr>
              <w:t xml:space="preserve">Test load </w:t>
            </w:r>
            <w:r w:rsidRPr="00A67A9C">
              <w:rPr>
                <w:rFonts w:cs="Arial"/>
                <w:color w:val="000000"/>
                <w:sz w:val="16"/>
                <w:szCs w:val="12"/>
              </w:rPr>
              <w:t>3 kg</w:t>
            </w:r>
          </w:p>
        </w:tc>
      </w:tr>
      <w:tr w:rsidR="00A67A9C" w:rsidRPr="00A67A9C" w14:paraId="464C7C37" w14:textId="77777777" w:rsidTr="00A67A9C">
        <w:trPr>
          <w:jc w:val="center"/>
        </w:trPr>
        <w:tc>
          <w:tcPr>
            <w:tcW w:w="1264" w:type="dxa"/>
            <w:shd w:val="clear" w:color="auto" w:fill="auto"/>
          </w:tcPr>
          <w:p w14:paraId="4935D1A2" w14:textId="77777777" w:rsidR="00A67A9C" w:rsidRPr="00A67A9C" w:rsidRDefault="00A67A9C" w:rsidP="00C829E0">
            <w:pPr>
              <w:pStyle w:val="BodyText"/>
              <w:ind w:right="407"/>
              <w:rPr>
                <w:rFonts w:cs="Arial"/>
                <w:color w:val="000000"/>
                <w:sz w:val="16"/>
                <w:szCs w:val="12"/>
              </w:rPr>
            </w:pPr>
            <w:r w:rsidRPr="00A67A9C">
              <w:rPr>
                <w:rFonts w:eastAsia="Times" w:cs="Arial"/>
                <w:color w:val="000000"/>
                <w:sz w:val="16"/>
                <w:szCs w:val="12"/>
              </w:rPr>
              <w:lastRenderedPageBreak/>
              <w:t>Large</w:t>
            </w:r>
          </w:p>
        </w:tc>
        <w:tc>
          <w:tcPr>
            <w:tcW w:w="1185" w:type="dxa"/>
            <w:shd w:val="clear" w:color="auto" w:fill="auto"/>
          </w:tcPr>
          <w:p w14:paraId="30B8011B" w14:textId="77777777" w:rsidR="00A67A9C" w:rsidRPr="00A67A9C" w:rsidRDefault="00A67A9C" w:rsidP="00C829E0">
            <w:pPr>
              <w:pStyle w:val="BodyText"/>
              <w:ind w:right="407"/>
              <w:rPr>
                <w:rFonts w:cs="Arial"/>
                <w:color w:val="000000"/>
                <w:sz w:val="16"/>
                <w:szCs w:val="12"/>
              </w:rPr>
            </w:pPr>
            <w:r w:rsidRPr="00A67A9C">
              <w:rPr>
                <w:rFonts w:cs="Arial"/>
                <w:color w:val="000000"/>
                <w:sz w:val="16"/>
                <w:szCs w:val="12"/>
              </w:rPr>
              <w:t>(40/28 x 48 s/d 47/32 x 54)</w:t>
            </w:r>
          </w:p>
        </w:tc>
        <w:tc>
          <w:tcPr>
            <w:tcW w:w="1367" w:type="dxa"/>
            <w:shd w:val="clear" w:color="auto" w:fill="auto"/>
          </w:tcPr>
          <w:p w14:paraId="1E0F26B4" w14:textId="77777777" w:rsidR="00A67A9C" w:rsidRPr="00A67A9C" w:rsidRDefault="00A67A9C" w:rsidP="00C829E0">
            <w:pPr>
              <w:pStyle w:val="BodyText"/>
              <w:ind w:right="407"/>
              <w:rPr>
                <w:rFonts w:cs="Arial"/>
                <w:color w:val="000000"/>
                <w:sz w:val="16"/>
                <w:szCs w:val="12"/>
              </w:rPr>
            </w:pPr>
            <w:r w:rsidRPr="00A67A9C">
              <w:rPr>
                <w:rFonts w:eastAsia="Times" w:cs="Arial"/>
                <w:color w:val="000000"/>
                <w:sz w:val="16"/>
                <w:szCs w:val="12"/>
              </w:rPr>
              <w:t xml:space="preserve">Test load </w:t>
            </w:r>
            <w:r w:rsidRPr="00A67A9C">
              <w:rPr>
                <w:rFonts w:cs="Arial"/>
                <w:color w:val="000000"/>
                <w:sz w:val="16"/>
                <w:szCs w:val="12"/>
              </w:rPr>
              <w:t>5 kg</w:t>
            </w:r>
          </w:p>
        </w:tc>
      </w:tr>
      <w:tr w:rsidR="00A67A9C" w:rsidRPr="00A67A9C" w14:paraId="5C45F474" w14:textId="77777777" w:rsidTr="00A67A9C">
        <w:trPr>
          <w:jc w:val="center"/>
        </w:trPr>
        <w:tc>
          <w:tcPr>
            <w:tcW w:w="1264" w:type="dxa"/>
            <w:shd w:val="clear" w:color="auto" w:fill="auto"/>
          </w:tcPr>
          <w:p w14:paraId="7F4625FD" w14:textId="77777777" w:rsidR="00A67A9C" w:rsidRPr="00A67A9C" w:rsidRDefault="00A67A9C" w:rsidP="00C829E0">
            <w:pPr>
              <w:pStyle w:val="BodyText"/>
              <w:ind w:right="407"/>
              <w:rPr>
                <w:rFonts w:cs="Arial"/>
                <w:color w:val="000000"/>
                <w:sz w:val="16"/>
                <w:szCs w:val="12"/>
              </w:rPr>
            </w:pPr>
            <w:r w:rsidRPr="00A67A9C">
              <w:rPr>
                <w:rFonts w:cs="Arial"/>
                <w:color w:val="000000"/>
                <w:sz w:val="16"/>
                <w:szCs w:val="12"/>
              </w:rPr>
              <w:t xml:space="preserve">Jumbo </w:t>
            </w:r>
          </w:p>
        </w:tc>
        <w:tc>
          <w:tcPr>
            <w:tcW w:w="1185" w:type="dxa"/>
            <w:shd w:val="clear" w:color="auto" w:fill="auto"/>
          </w:tcPr>
          <w:p w14:paraId="412C5D36" w14:textId="77777777" w:rsidR="00A67A9C" w:rsidRPr="00A67A9C" w:rsidRDefault="00A67A9C" w:rsidP="00C829E0">
            <w:pPr>
              <w:pStyle w:val="BodyText"/>
              <w:ind w:right="407"/>
              <w:rPr>
                <w:rFonts w:cs="Arial"/>
                <w:color w:val="000000"/>
                <w:sz w:val="16"/>
                <w:szCs w:val="12"/>
              </w:rPr>
            </w:pPr>
            <w:r w:rsidRPr="00A67A9C">
              <w:rPr>
                <w:rFonts w:cs="Arial"/>
                <w:color w:val="000000"/>
                <w:sz w:val="16"/>
                <w:szCs w:val="12"/>
              </w:rPr>
              <w:t>(51/35 x 55 s/d 51/35 x60)</w:t>
            </w:r>
          </w:p>
        </w:tc>
        <w:tc>
          <w:tcPr>
            <w:tcW w:w="1367" w:type="dxa"/>
            <w:shd w:val="clear" w:color="auto" w:fill="auto"/>
          </w:tcPr>
          <w:p w14:paraId="5E00B5A9" w14:textId="77777777" w:rsidR="00A67A9C" w:rsidRPr="00A67A9C" w:rsidRDefault="00A67A9C" w:rsidP="00C829E0">
            <w:pPr>
              <w:pStyle w:val="BodyText"/>
              <w:ind w:right="407"/>
              <w:rPr>
                <w:rFonts w:cs="Arial"/>
                <w:color w:val="000000"/>
                <w:sz w:val="16"/>
                <w:szCs w:val="12"/>
              </w:rPr>
            </w:pPr>
            <w:r w:rsidRPr="00A67A9C">
              <w:rPr>
                <w:rFonts w:eastAsia="Times" w:cs="Arial"/>
                <w:color w:val="000000"/>
                <w:sz w:val="16"/>
                <w:szCs w:val="12"/>
              </w:rPr>
              <w:t xml:space="preserve">Test load </w:t>
            </w:r>
            <w:r w:rsidRPr="00A67A9C">
              <w:rPr>
                <w:rFonts w:cs="Arial"/>
                <w:color w:val="000000"/>
                <w:sz w:val="16"/>
                <w:szCs w:val="12"/>
              </w:rPr>
              <w:t>8 kg</w:t>
            </w:r>
          </w:p>
        </w:tc>
      </w:tr>
      <w:tr w:rsidR="00A67A9C" w:rsidRPr="00A67A9C" w14:paraId="43EBDC50" w14:textId="77777777" w:rsidTr="00A67A9C">
        <w:trPr>
          <w:trHeight w:val="648"/>
          <w:jc w:val="center"/>
        </w:trPr>
        <w:tc>
          <w:tcPr>
            <w:tcW w:w="1264" w:type="dxa"/>
            <w:shd w:val="clear" w:color="auto" w:fill="auto"/>
          </w:tcPr>
          <w:p w14:paraId="02BFDABD" w14:textId="77777777" w:rsidR="00A67A9C" w:rsidRPr="00A67A9C" w:rsidRDefault="00A67A9C" w:rsidP="00C829E0">
            <w:pPr>
              <w:pStyle w:val="BodyText"/>
              <w:ind w:right="407"/>
              <w:rPr>
                <w:rFonts w:cs="Arial"/>
                <w:color w:val="000000"/>
                <w:sz w:val="16"/>
                <w:szCs w:val="12"/>
              </w:rPr>
            </w:pPr>
            <w:r w:rsidRPr="00A67A9C">
              <w:rPr>
                <w:rFonts w:cs="Arial"/>
                <w:color w:val="000000"/>
                <w:sz w:val="16"/>
                <w:szCs w:val="12"/>
              </w:rPr>
              <w:t xml:space="preserve">Super jumbo </w:t>
            </w:r>
          </w:p>
        </w:tc>
        <w:tc>
          <w:tcPr>
            <w:tcW w:w="1185" w:type="dxa"/>
            <w:shd w:val="clear" w:color="auto" w:fill="auto"/>
          </w:tcPr>
          <w:p w14:paraId="15373AE9" w14:textId="77777777" w:rsidR="00A67A9C" w:rsidRPr="00A67A9C" w:rsidRDefault="00A67A9C" w:rsidP="00C829E0">
            <w:pPr>
              <w:pStyle w:val="BodyText"/>
              <w:ind w:right="407"/>
              <w:rPr>
                <w:rFonts w:cs="Arial"/>
                <w:color w:val="000000"/>
                <w:sz w:val="16"/>
                <w:szCs w:val="12"/>
              </w:rPr>
            </w:pPr>
            <w:r w:rsidRPr="00A67A9C">
              <w:rPr>
                <w:rFonts w:cs="Arial"/>
                <w:color w:val="000000"/>
                <w:sz w:val="16"/>
                <w:szCs w:val="12"/>
              </w:rPr>
              <w:t>(60/40 x 63 s/d 71/50 x 75)</w:t>
            </w:r>
          </w:p>
        </w:tc>
        <w:tc>
          <w:tcPr>
            <w:tcW w:w="1367" w:type="dxa"/>
            <w:shd w:val="clear" w:color="auto" w:fill="auto"/>
          </w:tcPr>
          <w:p w14:paraId="02DBC39C" w14:textId="77777777" w:rsidR="00A67A9C" w:rsidRPr="00A67A9C" w:rsidRDefault="00A67A9C" w:rsidP="00C829E0">
            <w:pPr>
              <w:pStyle w:val="BodyText"/>
              <w:ind w:right="407"/>
              <w:rPr>
                <w:rFonts w:cs="Arial"/>
                <w:color w:val="000000"/>
                <w:sz w:val="16"/>
                <w:szCs w:val="12"/>
              </w:rPr>
            </w:pPr>
            <w:r w:rsidRPr="00A67A9C">
              <w:rPr>
                <w:rFonts w:eastAsia="Times" w:cs="Arial"/>
                <w:color w:val="000000"/>
                <w:sz w:val="16"/>
                <w:szCs w:val="12"/>
              </w:rPr>
              <w:t xml:space="preserve">Test load </w:t>
            </w:r>
            <w:r w:rsidRPr="00A67A9C">
              <w:rPr>
                <w:rFonts w:cs="Arial"/>
                <w:color w:val="000000"/>
                <w:sz w:val="16"/>
                <w:szCs w:val="12"/>
              </w:rPr>
              <w:t>12 kg</w:t>
            </w:r>
          </w:p>
        </w:tc>
      </w:tr>
    </w:tbl>
    <w:p w14:paraId="20A85FD3" w14:textId="77777777" w:rsidR="00A67A9C" w:rsidRDefault="00A67A9C" w:rsidP="00A67A9C">
      <w:pPr>
        <w:pStyle w:val="BodyText"/>
        <w:widowControl w:val="0"/>
        <w:autoSpaceDE w:val="0"/>
        <w:autoSpaceDN w:val="0"/>
        <w:spacing w:after="0" w:line="276" w:lineRule="auto"/>
        <w:ind w:left="786" w:right="407"/>
        <w:jc w:val="both"/>
        <w:rPr>
          <w:color w:val="000000"/>
          <w:sz w:val="20"/>
        </w:rPr>
      </w:pPr>
    </w:p>
    <w:p w14:paraId="3120C07B" w14:textId="6433E78F" w:rsidR="00A67A9C" w:rsidRPr="00F50C44" w:rsidRDefault="00A67A9C" w:rsidP="00A67A9C">
      <w:pPr>
        <w:pStyle w:val="BodyText"/>
        <w:widowControl w:val="0"/>
        <w:numPr>
          <w:ilvl w:val="0"/>
          <w:numId w:val="15"/>
        </w:numPr>
        <w:autoSpaceDE w:val="0"/>
        <w:autoSpaceDN w:val="0"/>
        <w:spacing w:after="0" w:line="276" w:lineRule="auto"/>
        <w:ind w:right="407"/>
        <w:jc w:val="both"/>
        <w:rPr>
          <w:color w:val="000000"/>
          <w:sz w:val="20"/>
        </w:rPr>
      </w:pPr>
      <w:r w:rsidRPr="00F50C44">
        <w:rPr>
          <w:color w:val="000000"/>
          <w:sz w:val="20"/>
        </w:rPr>
        <w:t>Tensile Test</w:t>
      </w:r>
    </w:p>
    <w:p w14:paraId="508508D2" w14:textId="77777777" w:rsidR="00A67A9C" w:rsidRPr="00F50C44" w:rsidRDefault="00A67A9C" w:rsidP="00A67A9C">
      <w:pPr>
        <w:pStyle w:val="BodyText"/>
        <w:spacing w:line="276" w:lineRule="auto"/>
        <w:ind w:left="786" w:right="407"/>
        <w:rPr>
          <w:color w:val="000000"/>
          <w:sz w:val="20"/>
        </w:rPr>
      </w:pPr>
      <w:r>
        <w:rPr>
          <w:noProof/>
          <w:sz w:val="20"/>
          <w:lang w:eastAsia="id-ID"/>
        </w:rPr>
        <w:drawing>
          <wp:anchor distT="0" distB="0" distL="114300" distR="114300" simplePos="0" relativeHeight="251675648" behindDoc="0" locked="0" layoutInCell="1" allowOverlap="1" wp14:anchorId="62EFC7E3" wp14:editId="1B085ED9">
            <wp:simplePos x="0" y="0"/>
            <wp:positionH relativeFrom="column">
              <wp:posOffset>914400</wp:posOffset>
            </wp:positionH>
            <wp:positionV relativeFrom="paragraph">
              <wp:posOffset>127635</wp:posOffset>
            </wp:positionV>
            <wp:extent cx="466725" cy="622300"/>
            <wp:effectExtent l="0" t="0" r="9525" b="6350"/>
            <wp:wrapTight wrapText="bothSides">
              <wp:wrapPolygon edited="0">
                <wp:start x="0" y="0"/>
                <wp:lineTo x="0" y="21159"/>
                <wp:lineTo x="21159" y="21159"/>
                <wp:lineTo x="211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04DD6" w14:textId="77777777" w:rsidR="00A67A9C" w:rsidRPr="00F50C44" w:rsidRDefault="00A67A9C" w:rsidP="00A67A9C">
      <w:pPr>
        <w:pStyle w:val="BodyText"/>
        <w:spacing w:line="276" w:lineRule="auto"/>
        <w:ind w:left="786" w:right="407"/>
        <w:rPr>
          <w:color w:val="000000"/>
          <w:sz w:val="20"/>
        </w:rPr>
      </w:pPr>
    </w:p>
    <w:p w14:paraId="41AEBDF3" w14:textId="77777777" w:rsidR="00A67A9C" w:rsidRDefault="00A67A9C" w:rsidP="00A67A9C">
      <w:pPr>
        <w:pStyle w:val="BodyText"/>
        <w:spacing w:after="0"/>
        <w:ind w:left="786" w:right="407"/>
        <w:rPr>
          <w:color w:val="000000"/>
          <w:sz w:val="20"/>
        </w:rPr>
      </w:pPr>
    </w:p>
    <w:p w14:paraId="2B2B61C2" w14:textId="77777777" w:rsidR="00A67A9C" w:rsidRPr="00F50C44" w:rsidRDefault="00A67A9C" w:rsidP="00A67A9C">
      <w:pPr>
        <w:pStyle w:val="BodyText"/>
        <w:spacing w:after="0"/>
        <w:ind w:left="786" w:right="407"/>
        <w:rPr>
          <w:color w:val="000000"/>
          <w:sz w:val="20"/>
        </w:rPr>
      </w:pPr>
    </w:p>
    <w:p w14:paraId="67B9EE17" w14:textId="77777777" w:rsidR="00A67A9C" w:rsidRDefault="00A67A9C" w:rsidP="006142E5">
      <w:pPr>
        <w:pStyle w:val="Caption"/>
        <w:jc w:val="center"/>
        <w:rPr>
          <w:b w:val="0"/>
          <w:i/>
          <w:color w:val="000000"/>
          <w:sz w:val="20"/>
        </w:rPr>
      </w:pPr>
      <w:r w:rsidRPr="00A67A9C">
        <w:rPr>
          <w:b w:val="0"/>
          <w:i/>
          <w:color w:val="000000"/>
          <w:sz w:val="20"/>
        </w:rPr>
        <w:t xml:space="preserve">Figure  </w:t>
      </w:r>
      <w:r w:rsidRPr="00A67A9C">
        <w:rPr>
          <w:b w:val="0"/>
          <w:i/>
          <w:color w:val="000000"/>
          <w:sz w:val="20"/>
        </w:rPr>
        <w:fldChar w:fldCharType="begin"/>
      </w:r>
      <w:r w:rsidRPr="00A67A9C">
        <w:rPr>
          <w:b w:val="0"/>
          <w:i/>
          <w:color w:val="000000"/>
          <w:sz w:val="20"/>
        </w:rPr>
        <w:instrText xml:space="preserve"> SEQ Gambar_ \* ARABIC </w:instrText>
      </w:r>
      <w:r w:rsidRPr="00A67A9C">
        <w:rPr>
          <w:b w:val="0"/>
          <w:i/>
          <w:color w:val="000000"/>
          <w:sz w:val="20"/>
        </w:rPr>
        <w:fldChar w:fldCharType="separate"/>
      </w:r>
      <w:r w:rsidR="00C829E0">
        <w:rPr>
          <w:b w:val="0"/>
          <w:i/>
          <w:noProof/>
          <w:color w:val="000000"/>
          <w:sz w:val="20"/>
        </w:rPr>
        <w:t>3</w:t>
      </w:r>
      <w:r w:rsidRPr="00A67A9C">
        <w:rPr>
          <w:b w:val="0"/>
          <w:i/>
          <w:color w:val="000000"/>
          <w:sz w:val="20"/>
        </w:rPr>
        <w:fldChar w:fldCharType="end"/>
      </w:r>
      <w:r w:rsidRPr="00A67A9C">
        <w:rPr>
          <w:b w:val="0"/>
          <w:i/>
          <w:color w:val="000000"/>
          <w:sz w:val="20"/>
        </w:rPr>
        <w:t xml:space="preserve"> Tensile Test Equipment</w:t>
      </w:r>
    </w:p>
    <w:p w14:paraId="15AFA933" w14:textId="6BA31B95" w:rsidR="006142E5" w:rsidRDefault="006142E5" w:rsidP="006142E5">
      <w:pPr>
        <w:pStyle w:val="Caption"/>
        <w:jc w:val="both"/>
        <w:rPr>
          <w:b w:val="0"/>
          <w:color w:val="000000"/>
        </w:rPr>
      </w:pPr>
      <w:r>
        <w:rPr>
          <w:b w:val="0"/>
          <w:color w:val="000000"/>
        </w:rPr>
        <w:tab/>
      </w:r>
      <w:r w:rsidRPr="004C6121">
        <w:rPr>
          <w:b w:val="0"/>
          <w:color w:val="000000"/>
        </w:rPr>
        <w:t>Mechanical prop</w:t>
      </w:r>
      <w:r>
        <w:rPr>
          <w:b w:val="0"/>
          <w:color w:val="000000"/>
        </w:rPr>
        <w:t xml:space="preserve">erties of plastics are the main </w:t>
      </w:r>
      <w:r w:rsidRPr="004C6121">
        <w:rPr>
          <w:b w:val="0"/>
          <w:color w:val="000000"/>
        </w:rPr>
        <w:t>thing and take an important part. The mechanical properties tested in this study include stiffness, extension, and Youthful modulus. Elasticity is the main sign of the strength of a material. Estimates of elasticity are generally followed by estimates of elongation at break. The elongation at break determines the flexibility of the plastic. The higher the elongation a</w:t>
      </w:r>
      <w:r>
        <w:rPr>
          <w:b w:val="0"/>
          <w:color w:val="000000"/>
        </w:rPr>
        <w:t xml:space="preserve">t break, the more flexible the </w:t>
      </w:r>
      <w:r w:rsidRPr="004C6121">
        <w:rPr>
          <w:b w:val="0"/>
          <w:color w:val="000000"/>
        </w:rPr>
        <w:t xml:space="preserve">plastic, so the material can be extended more. </w:t>
      </w:r>
      <w:r w:rsidRPr="00F50C44">
        <w:rPr>
          <w:b w:val="0"/>
          <w:color w:val="000000"/>
        </w:rPr>
        <w:fldChar w:fldCharType="begin" w:fldLock="1"/>
      </w:r>
      <w:r>
        <w:rPr>
          <w:b w:val="0"/>
          <w:color w:val="000000"/>
        </w:rPr>
        <w:instrText>ADDIN CSL_CITATION {"citationItems":[{"id":"ITEM-1","itemData":{"abstract":"… karakterisasi uji kekuatan tarik (tensile strength) film plastik … untuk mengetahui kekuatan tarik film plastik biodegradable yang … dan uji kekuatan tarik film plastik menggunakan Universal …","author":[{"dropping-particle":"","family":"Mandasari","given":"A","non-dropping-particle":"","parse-names":false,"suffix":""},{"dropping-particle":"","family":"Safitri","given":"M F","non-dropping-particle":"","parse-names":false,"suffix":""},{"dropping-particle":"","family":"Perangin-angin","given":"E R","non-dropping-particle":"","parse-names":false,"suffix":""},{"dropping-particle":"","family":"...","given":"","non-dropping-particle":"","parse-names":false,"suffix":""}],"container-title":"EINSTEIN (e …","id":"ITEM-1","issued":{"date-parts":[["2017"]]},"note":"1 cites: https://scholar.google.com/scholar?cites=8922184143447843257&amp;amp;as_sdt=2005&amp;amp;sciodt=2007&amp;amp;hl=en","publisher":"jurnal.unimed.ac.id","title":"KARAKTERISASI UJI KEKUATAN TARIK (TENSILE STRENGHT) FILM PLASTIK BIODEGRADABLE DARI TANDAN KOSONG KELAPA SAWIT DENGAN PENGUAT …","type":"article-journal"},"uris":["http://www.mendeley.com/documents/?uuid=6a043480-5cb1-44fe-acea-3e9bfddda27d"]}],"mendeley":{"formattedCitation":"(Mandasari et al., 2017)","plainTextFormattedCitation":"(Mandasari et al., 2017)","previouslyFormattedCitation":"(Mandasari et al. 2017)"},"properties":{"noteIndex":0},"schema":"https://github.com/citation-style-language/schema/raw/master/csl-citation.json"}</w:instrText>
      </w:r>
      <w:r w:rsidRPr="00F50C44">
        <w:rPr>
          <w:b w:val="0"/>
          <w:color w:val="000000"/>
        </w:rPr>
        <w:fldChar w:fldCharType="separate"/>
      </w:r>
      <w:r w:rsidRPr="00E5402D">
        <w:rPr>
          <w:b w:val="0"/>
          <w:noProof/>
          <w:color w:val="000000"/>
        </w:rPr>
        <w:t>(Mandasari et al., 2017)</w:t>
      </w:r>
      <w:r w:rsidRPr="00F50C44">
        <w:rPr>
          <w:b w:val="0"/>
          <w:color w:val="000000"/>
        </w:rPr>
        <w:fldChar w:fldCharType="end"/>
      </w:r>
      <w:r w:rsidRPr="00F50C44">
        <w:rPr>
          <w:b w:val="0"/>
          <w:color w:val="000000"/>
        </w:rPr>
        <w:t xml:space="preserve"> </w:t>
      </w:r>
      <w:r w:rsidRPr="004C6121">
        <w:rPr>
          <w:b w:val="0"/>
          <w:color w:val="000000"/>
        </w:rPr>
        <w:t>in addition to the strain and stress tests, tested the elongation which is the change in the maximum length of the</w:t>
      </w:r>
      <w:r>
        <w:rPr>
          <w:b w:val="0"/>
          <w:color w:val="000000"/>
        </w:rPr>
        <w:t xml:space="preserve"> film before breaking.</w:t>
      </w:r>
      <w:r w:rsidRPr="00F50C44">
        <w:rPr>
          <w:b w:val="0"/>
          <w:color w:val="000000"/>
        </w:rPr>
        <w:t xml:space="preserve"> </w:t>
      </w:r>
      <w:r w:rsidRPr="00F50C44">
        <w:rPr>
          <w:b w:val="0"/>
          <w:color w:val="000000"/>
        </w:rPr>
        <w:fldChar w:fldCharType="begin" w:fldLock="1"/>
      </w:r>
      <w:r>
        <w:rPr>
          <w:b w:val="0"/>
          <w:color w:val="000000"/>
        </w:rPr>
        <w:instrText>ADDIN CSL_CITATION {"citationItems":[{"id":"ITEM-1","itemData":{"abstract":"Penelitian ini bertujuan untuk mengindetifikasi kekuatan dan regangan plastik yang dapat didaur ulang seperti PET, HDPE, PP, dan LDPE, maka untuk mencapai tujuan itu perlu melakukan: observasi beberapa produk plastik yang ada di pasaran, mengelompokkan jenis plastik yang dapat didaur ulang agar dapat dicetak kembali, kemudian dirajang masing-masing jenis plastik tersebut menjadi serpihan agar dapat dilebur dan dicetak menjadi sampel uji tarik, dan yang terakhir melakukan pengujian tarik sampel plastik …","author":[{"dropping-particle":"","family":"Suyadi","given":"S","non-dropping-particle":"","parse-names":false,"suffix":""}],"container-title":"Seminar Nasional Sains dan Teknologi Fakultas …","id":"ITEM-1","issued":{"date-parts":[["0"]]},"publisher":"neliti.com","title":"Kaji Eksperimen Kekuatan Tarik Produk-produk Berbahan Plastik Daur Ulang","type":"article-journal"},"uris":["http://www.mendeley.com/documents/?uuid=17d9bae7-28fd-4f5c-9899-859c6baf4be9"]}],"mendeley":{"formattedCitation":"(Suyadi, n.d.)","plainTextFormattedCitation":"(Suyadi, n.d.)","previouslyFormattedCitation":"(Suyadi n.d.)"},"properties":{"noteIndex":0},"schema":"https://github.com/citation-style-language/schema/raw/master/csl-citation.json"}</w:instrText>
      </w:r>
      <w:r w:rsidRPr="00F50C44">
        <w:rPr>
          <w:b w:val="0"/>
          <w:color w:val="000000"/>
        </w:rPr>
        <w:fldChar w:fldCharType="separate"/>
      </w:r>
      <w:r w:rsidRPr="00E5402D">
        <w:rPr>
          <w:b w:val="0"/>
          <w:noProof/>
          <w:color w:val="000000"/>
        </w:rPr>
        <w:t>(Suyadi, n.d.)</w:t>
      </w:r>
      <w:r w:rsidRPr="00F50C44">
        <w:rPr>
          <w:b w:val="0"/>
          <w:color w:val="000000"/>
        </w:rPr>
        <w:fldChar w:fldCharType="end"/>
      </w:r>
      <w:r w:rsidRPr="00F50C44">
        <w:rPr>
          <w:b w:val="0"/>
          <w:color w:val="000000"/>
        </w:rPr>
        <w:t xml:space="preserve"> </w:t>
      </w:r>
      <w:r w:rsidRPr="004C6121">
        <w:rPr>
          <w:b w:val="0"/>
          <w:color w:val="000000"/>
        </w:rPr>
        <w:t xml:space="preserve">The elongation test is carried out by comparing the increase in length that occurs with the length of the material before the tensile test is carried out. </w:t>
      </w:r>
      <w:r w:rsidRPr="00F50C44">
        <w:rPr>
          <w:b w:val="0"/>
          <w:color w:val="000000"/>
        </w:rPr>
        <w:fldChar w:fldCharType="begin" w:fldLock="1"/>
      </w:r>
      <w:r>
        <w:rPr>
          <w:b w:val="0"/>
          <w:color w:val="000000"/>
        </w:rPr>
        <w:instrText>ADDIN CSL_CITATION {"citationItems":[{"id":"ITEM-1","itemData":{"abstract":"… Plastik salah satu bahan yang paling umum kita lihat dan gunakan. Bahan plastik secara … Hal ini disebabkan bahan plastik mempunyai beberapa keunggulan, yaitu : ringan, kuat dan …","author":[{"dropping-particle":"","family":"Taqwa","given":"M Z","non-dropping-particle":"","parse-names":false,"suffix":""}],"id":"ITEM-1","issued":{"date-parts":[["2017"]]},"note":"1 cites: https://scholar.google.com/scholar?cites=9017367957727248591&amp;amp;as_sdt=2005&amp;amp;sciodt=2007&amp;amp;hl=en","publisher":"eprints.umpo.ac.id","title":"Analisis Hasil Uji Kekerasan Pada Limbah Plastik Daur Ulang Dengan Metode Rockwell","type":"book"},"uris":["http://www.mendeley.com/documents/?uuid=6ba8b87c-9ce9-4ad6-8c56-ba1e01033697"]}],"mendeley":{"formattedCitation":"(Taqwa, 2017)","plainTextFormattedCitation":"(Taqwa, 2017)","previouslyFormattedCitation":"(Taqwa 2017)"},"properties":{"noteIndex":0},"schema":"https://github.com/citation-style-language/schema/raw/master/csl-citation.json"}</w:instrText>
      </w:r>
      <w:r w:rsidRPr="00F50C44">
        <w:rPr>
          <w:b w:val="0"/>
          <w:color w:val="000000"/>
        </w:rPr>
        <w:fldChar w:fldCharType="separate"/>
      </w:r>
      <w:r w:rsidRPr="00E5402D">
        <w:rPr>
          <w:b w:val="0"/>
          <w:noProof/>
          <w:color w:val="000000"/>
        </w:rPr>
        <w:t>(Taqwa, 2017)</w:t>
      </w:r>
      <w:r w:rsidRPr="00F50C44">
        <w:rPr>
          <w:b w:val="0"/>
          <w:color w:val="000000"/>
        </w:rPr>
        <w:fldChar w:fldCharType="end"/>
      </w:r>
    </w:p>
    <w:p w14:paraId="705CF3B5" w14:textId="77777777" w:rsidR="006142E5" w:rsidRDefault="006142E5" w:rsidP="006142E5">
      <w:pPr>
        <w:pStyle w:val="BodyText"/>
        <w:spacing w:after="0"/>
        <w:ind w:right="407"/>
        <w:rPr>
          <w:color w:val="000000"/>
          <w:sz w:val="20"/>
        </w:rPr>
      </w:pPr>
      <w:r w:rsidRPr="004C6121">
        <w:rPr>
          <w:color w:val="000000"/>
          <w:sz w:val="20"/>
        </w:rPr>
        <w:t xml:space="preserve">Each density of each plastic is different, namely: </w:t>
      </w:r>
    </w:p>
    <w:p w14:paraId="38FE53DA" w14:textId="77777777" w:rsidR="006142E5" w:rsidRPr="00F50C44" w:rsidRDefault="006142E5" w:rsidP="006142E5">
      <w:pPr>
        <w:pStyle w:val="BodyText"/>
        <w:spacing w:after="0"/>
        <w:ind w:right="407"/>
        <w:rPr>
          <w:color w:val="000000"/>
          <w:sz w:val="20"/>
        </w:rPr>
      </w:pPr>
      <w:r w:rsidRPr="00F50C44">
        <w:rPr>
          <w:color w:val="000000"/>
          <w:sz w:val="20"/>
        </w:rPr>
        <w:t>PE = 0.92</w:t>
      </w:r>
      <w:r w:rsidRPr="00F50C44">
        <w:rPr>
          <w:color w:val="000000"/>
          <w:sz w:val="20"/>
        </w:rPr>
        <w:tab/>
      </w:r>
      <w:r w:rsidRPr="00F50C44">
        <w:rPr>
          <w:color w:val="000000"/>
          <w:sz w:val="20"/>
        </w:rPr>
        <w:tab/>
        <w:t>PP = 0.91</w:t>
      </w:r>
    </w:p>
    <w:p w14:paraId="0FE397A8" w14:textId="77777777" w:rsidR="006142E5" w:rsidRPr="00F50C44" w:rsidRDefault="006142E5" w:rsidP="006142E5">
      <w:pPr>
        <w:pStyle w:val="BodyText"/>
        <w:spacing w:after="0"/>
        <w:ind w:right="407"/>
        <w:rPr>
          <w:color w:val="000000"/>
          <w:sz w:val="20"/>
        </w:rPr>
      </w:pPr>
      <w:r w:rsidRPr="00F50C44">
        <w:rPr>
          <w:color w:val="000000"/>
          <w:sz w:val="20"/>
        </w:rPr>
        <w:t>HD = 0.95</w:t>
      </w:r>
      <w:r w:rsidRPr="00F50C44">
        <w:rPr>
          <w:color w:val="000000"/>
          <w:sz w:val="20"/>
        </w:rPr>
        <w:tab/>
      </w:r>
      <w:r w:rsidRPr="00F50C44">
        <w:rPr>
          <w:color w:val="000000"/>
          <w:sz w:val="20"/>
        </w:rPr>
        <w:tab/>
        <w:t>PX = 0.93</w:t>
      </w:r>
    </w:p>
    <w:p w14:paraId="293DCA1F" w14:textId="77777777" w:rsidR="006142E5" w:rsidRPr="00F50C44" w:rsidRDefault="006142E5" w:rsidP="006142E5">
      <w:pPr>
        <w:pStyle w:val="BodyText"/>
        <w:spacing w:after="0"/>
        <w:ind w:right="407"/>
        <w:rPr>
          <w:color w:val="000000"/>
          <w:sz w:val="20"/>
        </w:rPr>
      </w:pPr>
      <w:r w:rsidRPr="00F50C44">
        <w:rPr>
          <w:color w:val="000000"/>
          <w:sz w:val="20"/>
        </w:rPr>
        <w:t>PEX = 0.92</w:t>
      </w:r>
    </w:p>
    <w:p w14:paraId="427FC2AE" w14:textId="77777777" w:rsidR="006142E5" w:rsidRPr="004B490F" w:rsidRDefault="006142E5" w:rsidP="006142E5">
      <w:pPr>
        <w:pStyle w:val="BodyText"/>
        <w:spacing w:after="0"/>
        <w:ind w:right="407"/>
        <w:rPr>
          <w:color w:val="000000"/>
          <w:sz w:val="20"/>
        </w:rPr>
      </w:pPr>
      <w:r w:rsidRPr="004B490F">
        <w:rPr>
          <w:color w:val="000000"/>
          <w:sz w:val="20"/>
        </w:rPr>
        <w:t>The tests were carried out using tools according to the ASTM-d882 standard with the dart impact test, tenslie test and COF.</w:t>
      </w:r>
    </w:p>
    <w:p w14:paraId="3A5C68A0" w14:textId="77777777" w:rsidR="006142E5" w:rsidRPr="004B490F" w:rsidRDefault="006142E5" w:rsidP="006142E5">
      <w:pPr>
        <w:pStyle w:val="BodyText"/>
        <w:spacing w:after="0"/>
        <w:ind w:right="407"/>
        <w:rPr>
          <w:color w:val="000000"/>
          <w:sz w:val="20"/>
        </w:rPr>
      </w:pPr>
      <w:r w:rsidRPr="004B490F">
        <w:rPr>
          <w:color w:val="000000"/>
          <w:sz w:val="20"/>
        </w:rPr>
        <w:t>Thickness tolerance calculation</w:t>
      </w:r>
    </w:p>
    <w:p w14:paraId="06268CAF" w14:textId="77777777" w:rsidR="006142E5" w:rsidRPr="004B490F" w:rsidRDefault="006142E5" w:rsidP="006142E5">
      <w:pPr>
        <w:pStyle w:val="BodyText"/>
        <w:spacing w:after="0"/>
        <w:ind w:right="407"/>
        <w:rPr>
          <w:color w:val="000000"/>
          <w:sz w:val="20"/>
        </w:rPr>
      </w:pPr>
      <w:r w:rsidRPr="004B490F">
        <w:rPr>
          <w:color w:val="000000"/>
          <w:sz w:val="20"/>
        </w:rPr>
        <w:t>T x 20% : 100</w:t>
      </w:r>
    </w:p>
    <w:p w14:paraId="6EE91E09" w14:textId="0FEFBECA" w:rsidR="006142E5" w:rsidRPr="006142E5" w:rsidRDefault="006142E5" w:rsidP="006142E5">
      <w:pPr>
        <w:rPr>
          <w:lang w:eastAsia="ja-JP"/>
        </w:rPr>
      </w:pPr>
      <w:r w:rsidRPr="004B490F">
        <w:rPr>
          <w:color w:val="000000"/>
        </w:rPr>
        <w:t>Calculation of scales</w:t>
      </w:r>
    </w:p>
    <w:p w14:paraId="121AE73C" w14:textId="6B1AD3DB" w:rsidR="006142E5" w:rsidRPr="006142E5" w:rsidRDefault="00A36344" w:rsidP="006142E5">
      <w:pPr>
        <w:rPr>
          <w:lang w:eastAsia="ja-JP"/>
        </w:rPr>
      </w:pPr>
      <m:oMathPara>
        <m:oMath>
          <m:f>
            <m:fPr>
              <m:ctrlPr>
                <w:rPr>
                  <w:rFonts w:ascii="Cambria Math" w:hAnsi="Cambria Math"/>
                  <w:color w:val="000000"/>
                </w:rPr>
              </m:ctrlPr>
            </m:fPr>
            <m:num>
              <m:r>
                <m:rPr>
                  <m:sty m:val="p"/>
                </m:rPr>
                <w:rPr>
                  <w:rFonts w:ascii="Cambria Math" w:hAnsi="Cambria Math"/>
                  <w:color w:val="000000"/>
                </w:rPr>
                <m:t>P x L x T x D x 2</m:t>
              </m:r>
            </m:num>
            <m:den>
              <m:r>
                <m:rPr>
                  <m:sty m:val="p"/>
                </m:rPr>
                <w:rPr>
                  <w:rFonts w:ascii="Cambria Math" w:hAnsi="Cambria Math"/>
                  <w:color w:val="000000"/>
                </w:rPr>
                <m:t>10</m:t>
              </m:r>
            </m:den>
          </m:f>
        </m:oMath>
      </m:oMathPara>
    </w:p>
    <w:p w14:paraId="2D4F5E3D" w14:textId="77777777" w:rsidR="006142E5" w:rsidRPr="006142E5" w:rsidRDefault="006142E5" w:rsidP="006142E5">
      <w:pPr>
        <w:pStyle w:val="BodyText"/>
        <w:spacing w:after="0"/>
        <w:ind w:right="407"/>
        <w:rPr>
          <w:color w:val="000000"/>
          <w:sz w:val="20"/>
          <w:szCs w:val="20"/>
        </w:rPr>
      </w:pPr>
      <w:r w:rsidRPr="006142E5">
        <w:rPr>
          <w:color w:val="000000"/>
          <w:sz w:val="20"/>
          <w:szCs w:val="20"/>
        </w:rPr>
        <w:t>Calculation of weight/meter</w:t>
      </w:r>
    </w:p>
    <w:p w14:paraId="58DF0C8C" w14:textId="77777777" w:rsidR="006142E5" w:rsidRPr="006142E5" w:rsidRDefault="006142E5" w:rsidP="006142E5">
      <w:pPr>
        <w:pStyle w:val="BodyText"/>
        <w:spacing w:after="0"/>
        <w:ind w:right="407"/>
        <w:rPr>
          <w:color w:val="000000"/>
          <w:sz w:val="20"/>
          <w:szCs w:val="20"/>
        </w:rPr>
      </w:pPr>
      <w:r w:rsidRPr="006142E5">
        <w:rPr>
          <w:color w:val="000000"/>
          <w:sz w:val="20"/>
          <w:szCs w:val="20"/>
        </w:rPr>
        <w:t>15 x 100 x D x 2 x H</w:t>
      </w:r>
    </w:p>
    <w:p w14:paraId="7FF12E26" w14:textId="77777777" w:rsidR="006142E5" w:rsidRPr="006142E5" w:rsidRDefault="006142E5" w:rsidP="006142E5">
      <w:pPr>
        <w:pStyle w:val="BodyText"/>
        <w:spacing w:after="0"/>
        <w:ind w:right="407"/>
        <w:rPr>
          <w:color w:val="000000"/>
          <w:sz w:val="20"/>
          <w:szCs w:val="20"/>
        </w:rPr>
      </w:pPr>
      <w:r w:rsidRPr="006142E5">
        <w:rPr>
          <w:color w:val="000000"/>
          <w:sz w:val="20"/>
          <w:szCs w:val="20"/>
        </w:rPr>
        <w:t>Calculation of tensile test at yield (T@yield)</w:t>
      </w:r>
    </w:p>
    <w:p w14:paraId="62845918" w14:textId="77777777" w:rsidR="006142E5" w:rsidRPr="006142E5" w:rsidRDefault="006142E5" w:rsidP="006142E5">
      <w:pPr>
        <w:pStyle w:val="BodyText"/>
        <w:spacing w:after="0"/>
        <w:ind w:right="407"/>
        <w:rPr>
          <w:color w:val="000000"/>
          <w:sz w:val="20"/>
          <w:szCs w:val="20"/>
        </w:rPr>
      </w:pPr>
      <w:r w:rsidRPr="006142E5">
        <w:rPr>
          <w:color w:val="000000"/>
          <w:sz w:val="20"/>
          <w:szCs w:val="20"/>
        </w:rPr>
        <w:t>F@yld (N) / Thick (mm) = T@Yild (N/mm2)</w:t>
      </w:r>
    </w:p>
    <w:p w14:paraId="0A5AE023" w14:textId="77777777" w:rsidR="006142E5" w:rsidRPr="006142E5" w:rsidRDefault="006142E5" w:rsidP="006142E5">
      <w:pPr>
        <w:pStyle w:val="BodyText"/>
        <w:spacing w:after="0"/>
        <w:ind w:right="407"/>
        <w:rPr>
          <w:color w:val="000000"/>
          <w:sz w:val="20"/>
          <w:szCs w:val="20"/>
        </w:rPr>
      </w:pPr>
      <w:r w:rsidRPr="006142E5">
        <w:rPr>
          <w:color w:val="000000"/>
          <w:sz w:val="20"/>
          <w:szCs w:val="20"/>
        </w:rPr>
        <w:t>Calculation of tensile test at break</w:t>
      </w:r>
    </w:p>
    <w:p w14:paraId="5B556033" w14:textId="77777777" w:rsidR="006142E5" w:rsidRPr="006142E5" w:rsidRDefault="006142E5" w:rsidP="006142E5">
      <w:pPr>
        <w:pStyle w:val="BodyText"/>
        <w:spacing w:after="0"/>
        <w:ind w:right="407"/>
        <w:rPr>
          <w:color w:val="000000"/>
          <w:sz w:val="20"/>
          <w:szCs w:val="20"/>
        </w:rPr>
      </w:pPr>
      <w:r w:rsidRPr="006142E5">
        <w:rPr>
          <w:color w:val="000000"/>
          <w:sz w:val="20"/>
          <w:szCs w:val="20"/>
        </w:rPr>
        <w:t>F@Brk(N) / Thick(mm) = T@Brk(N/mm2)</w:t>
      </w:r>
    </w:p>
    <w:p w14:paraId="75587B49" w14:textId="77777777" w:rsidR="006142E5" w:rsidRPr="006142E5" w:rsidRDefault="006142E5" w:rsidP="006142E5">
      <w:pPr>
        <w:pStyle w:val="BodyText"/>
        <w:spacing w:after="0"/>
        <w:ind w:right="407"/>
        <w:rPr>
          <w:color w:val="000000"/>
          <w:sz w:val="20"/>
          <w:szCs w:val="20"/>
        </w:rPr>
      </w:pPr>
      <w:r w:rsidRPr="006142E5">
        <w:rPr>
          <w:color w:val="000000"/>
          <w:sz w:val="20"/>
          <w:szCs w:val="20"/>
        </w:rPr>
        <w:t>Elongation calculation</w:t>
      </w:r>
    </w:p>
    <w:p w14:paraId="5E7E9BE6" w14:textId="77777777" w:rsidR="006142E5" w:rsidRPr="006142E5" w:rsidRDefault="006142E5" w:rsidP="006142E5">
      <w:pPr>
        <w:pStyle w:val="BodyText"/>
        <w:spacing w:after="0"/>
        <w:ind w:right="407"/>
        <w:rPr>
          <w:color w:val="000000"/>
          <w:sz w:val="20"/>
          <w:szCs w:val="20"/>
        </w:rPr>
      </w:pPr>
      <w:r w:rsidRPr="006142E5">
        <w:rPr>
          <w:color w:val="000000"/>
          <w:sz w:val="20"/>
          <w:szCs w:val="20"/>
        </w:rPr>
        <w:lastRenderedPageBreak/>
        <w:t>Ext (mm)/ 50 (mm) x 100% = Elongation</w:t>
      </w:r>
    </w:p>
    <w:p w14:paraId="3A2FB47A" w14:textId="77777777" w:rsidR="006142E5" w:rsidRPr="006142E5" w:rsidRDefault="006142E5" w:rsidP="006142E5">
      <w:pPr>
        <w:pStyle w:val="BodyText"/>
        <w:numPr>
          <w:ilvl w:val="0"/>
          <w:numId w:val="17"/>
        </w:numPr>
        <w:spacing w:after="0"/>
        <w:ind w:right="407"/>
        <w:jc w:val="both"/>
        <w:rPr>
          <w:color w:val="000000"/>
          <w:sz w:val="20"/>
          <w:szCs w:val="20"/>
        </w:rPr>
      </w:pPr>
      <w:r w:rsidRPr="006142E5">
        <w:rPr>
          <w:rStyle w:val="q4iawc"/>
          <w:rFonts w:eastAsia="Calibri"/>
          <w:sz w:val="20"/>
          <w:szCs w:val="20"/>
          <w:lang w:val="en"/>
        </w:rPr>
        <w:t>50 mm = Grip (two doors gripping plastic door distance)</w:t>
      </w:r>
    </w:p>
    <w:p w14:paraId="532B71B4" w14:textId="77777777" w:rsidR="006142E5" w:rsidRPr="006142E5" w:rsidRDefault="006142E5" w:rsidP="006142E5">
      <w:pPr>
        <w:pStyle w:val="BodyText"/>
        <w:spacing w:after="0"/>
        <w:ind w:right="407"/>
        <w:rPr>
          <w:color w:val="000000"/>
          <w:sz w:val="20"/>
          <w:szCs w:val="20"/>
        </w:rPr>
      </w:pPr>
      <w:r w:rsidRPr="006142E5">
        <w:rPr>
          <w:color w:val="000000"/>
          <w:sz w:val="20"/>
          <w:szCs w:val="20"/>
        </w:rPr>
        <w:t>Calculation of dart impact</w:t>
      </w:r>
    </w:p>
    <w:p w14:paraId="44B5E7DF" w14:textId="77777777" w:rsidR="006142E5" w:rsidRPr="006142E5" w:rsidRDefault="006142E5" w:rsidP="006142E5">
      <w:pPr>
        <w:pStyle w:val="BodyText"/>
        <w:spacing w:after="0"/>
        <w:ind w:right="407"/>
        <w:rPr>
          <w:color w:val="000000"/>
          <w:sz w:val="20"/>
          <w:szCs w:val="20"/>
        </w:rPr>
      </w:pPr>
      <w:r w:rsidRPr="006142E5">
        <w:rPr>
          <w:color w:val="000000"/>
          <w:sz w:val="20"/>
          <w:szCs w:val="20"/>
        </w:rPr>
        <w:t>WF = WL – [ΔW(S/100-0.5)]</w:t>
      </w:r>
    </w:p>
    <w:p w14:paraId="118D3BEB" w14:textId="77777777" w:rsidR="006142E5" w:rsidRPr="006142E5" w:rsidRDefault="006142E5" w:rsidP="006142E5">
      <w:pPr>
        <w:pStyle w:val="BodyText"/>
        <w:spacing w:after="0"/>
        <w:ind w:right="407"/>
        <w:rPr>
          <w:color w:val="000000"/>
          <w:sz w:val="20"/>
          <w:szCs w:val="20"/>
        </w:rPr>
      </w:pPr>
      <w:r w:rsidRPr="006142E5">
        <w:rPr>
          <w:color w:val="000000"/>
          <w:sz w:val="20"/>
          <w:szCs w:val="20"/>
        </w:rPr>
        <w:t>Where</w:t>
      </w:r>
    </w:p>
    <w:p w14:paraId="72405B0B" w14:textId="77777777" w:rsidR="006142E5" w:rsidRPr="006142E5" w:rsidRDefault="006142E5" w:rsidP="006142E5">
      <w:pPr>
        <w:pStyle w:val="BodyText"/>
        <w:widowControl w:val="0"/>
        <w:numPr>
          <w:ilvl w:val="0"/>
          <w:numId w:val="16"/>
        </w:numPr>
        <w:autoSpaceDE w:val="0"/>
        <w:autoSpaceDN w:val="0"/>
        <w:spacing w:after="0"/>
        <w:ind w:right="407"/>
        <w:jc w:val="both"/>
        <w:rPr>
          <w:color w:val="000000"/>
          <w:sz w:val="20"/>
          <w:szCs w:val="20"/>
        </w:rPr>
      </w:pPr>
      <w:r w:rsidRPr="006142E5">
        <w:rPr>
          <w:color w:val="000000"/>
          <w:sz w:val="20"/>
          <w:szCs w:val="20"/>
        </w:rPr>
        <w:t>WF = value of impact load</w:t>
      </w:r>
    </w:p>
    <w:p w14:paraId="29F1A970" w14:textId="77777777" w:rsidR="006142E5" w:rsidRPr="006142E5" w:rsidRDefault="006142E5" w:rsidP="006142E5">
      <w:pPr>
        <w:pStyle w:val="BodyText"/>
        <w:widowControl w:val="0"/>
        <w:numPr>
          <w:ilvl w:val="0"/>
          <w:numId w:val="16"/>
        </w:numPr>
        <w:autoSpaceDE w:val="0"/>
        <w:autoSpaceDN w:val="0"/>
        <w:spacing w:after="0"/>
        <w:ind w:right="407"/>
        <w:jc w:val="both"/>
        <w:rPr>
          <w:color w:val="000000"/>
          <w:sz w:val="20"/>
          <w:szCs w:val="20"/>
        </w:rPr>
      </w:pPr>
      <w:r w:rsidRPr="006142E5">
        <w:rPr>
          <w:color w:val="000000"/>
          <w:sz w:val="20"/>
          <w:szCs w:val="20"/>
        </w:rPr>
        <w:t>WL = smallest load value when all test specimens fail (151 gr)</w:t>
      </w:r>
    </w:p>
    <w:p w14:paraId="36FDEB81" w14:textId="77777777" w:rsidR="006142E5" w:rsidRPr="006142E5" w:rsidRDefault="006142E5" w:rsidP="006142E5">
      <w:pPr>
        <w:pStyle w:val="BodyText"/>
        <w:widowControl w:val="0"/>
        <w:numPr>
          <w:ilvl w:val="0"/>
          <w:numId w:val="16"/>
        </w:numPr>
        <w:autoSpaceDE w:val="0"/>
        <w:autoSpaceDN w:val="0"/>
        <w:spacing w:after="0"/>
        <w:ind w:right="407"/>
        <w:jc w:val="both"/>
        <w:rPr>
          <w:color w:val="000000"/>
          <w:sz w:val="20"/>
          <w:szCs w:val="20"/>
        </w:rPr>
      </w:pPr>
      <w:r w:rsidRPr="006142E5">
        <w:rPr>
          <w:color w:val="000000"/>
          <w:sz w:val="20"/>
          <w:szCs w:val="20"/>
        </w:rPr>
        <w:t>W = difference in load increase (15 gr)</w:t>
      </w:r>
    </w:p>
    <w:p w14:paraId="46408815" w14:textId="77777777" w:rsidR="006142E5" w:rsidRPr="006142E5" w:rsidRDefault="006142E5" w:rsidP="006142E5">
      <w:pPr>
        <w:pStyle w:val="BodyText"/>
        <w:widowControl w:val="0"/>
        <w:numPr>
          <w:ilvl w:val="0"/>
          <w:numId w:val="16"/>
        </w:numPr>
        <w:autoSpaceDE w:val="0"/>
        <w:autoSpaceDN w:val="0"/>
        <w:spacing w:after="0"/>
        <w:ind w:right="407"/>
        <w:jc w:val="both"/>
        <w:rPr>
          <w:color w:val="000000"/>
          <w:sz w:val="20"/>
          <w:szCs w:val="20"/>
        </w:rPr>
      </w:pPr>
      <w:r w:rsidRPr="006142E5">
        <w:rPr>
          <w:color w:val="000000"/>
          <w:sz w:val="20"/>
          <w:szCs w:val="20"/>
        </w:rPr>
        <w:t>S = number of failures (190)</w:t>
      </w:r>
      <w:r w:rsidRPr="006142E5">
        <w:rPr>
          <w:color w:val="000000"/>
          <w:sz w:val="20"/>
          <w:szCs w:val="20"/>
        </w:rPr>
        <w:tab/>
      </w:r>
    </w:p>
    <w:p w14:paraId="1039333C" w14:textId="77777777" w:rsidR="006142E5" w:rsidRDefault="006142E5" w:rsidP="006142E5">
      <w:pPr>
        <w:pStyle w:val="BodyText"/>
        <w:widowControl w:val="0"/>
        <w:autoSpaceDE w:val="0"/>
        <w:autoSpaceDN w:val="0"/>
        <w:spacing w:after="0"/>
        <w:ind w:right="407"/>
        <w:jc w:val="both"/>
        <w:rPr>
          <w:color w:val="000000"/>
          <w:sz w:val="20"/>
        </w:rPr>
      </w:pPr>
      <w:r w:rsidRPr="006142E5">
        <w:rPr>
          <w:color w:val="000000"/>
          <w:sz w:val="20"/>
          <w:szCs w:val="20"/>
        </w:rPr>
        <w:tab/>
        <w:t xml:space="preserve">The dispensing cycle is a non-stop interaction that results in several items such as plastic films, raffia rope, pipes, pellets, plastic sheets, fibers, fibers, connecting sheaths and some items can also be framed.. </w:t>
      </w:r>
      <w:r w:rsidRPr="006142E5">
        <w:rPr>
          <w:color w:val="000000"/>
          <w:sz w:val="20"/>
          <w:szCs w:val="20"/>
        </w:rPr>
        <w:fldChar w:fldCharType="begin" w:fldLock="1"/>
      </w:r>
      <w:r w:rsidRPr="006142E5">
        <w:rPr>
          <w:color w:val="000000"/>
          <w:sz w:val="20"/>
          <w:szCs w:val="20"/>
        </w:rPr>
        <w:instrText>ADDIN CSL_CITATION {"citationItems":[{"id":"ITEM-1","itemData":{"author":[{"dropping-particle":"","family":"Kurniawan","given":"S","non-dropping-particle":"","parse-names":false,"suffix":""}],"container-title":"Jurnal Jurusan Teknik Elektro Universitas Diponegoro …","id":"ITEM-1","issued":{"date-parts":[["2014"]]},"note":"3 cites: https://scholar.google.com/scholar?cites=9652969085473544242&amp;amp;as_sdt=2005&amp;amp;sciodt=2007&amp;amp;hl=en","title":"Sistem Induction Heater Mesin Extruder Untuk Pengolahan Waste Pada Proses Reclam","type":"article-journal"},"uris":["http://www.mendeley.com/documents/?uuid=2b5f4942-fc74-453f-830a-a524c34710b2"]}],"mendeley":{"formattedCitation":"(Kurniawan, 2014)","plainTextFormattedCitation":"(Kurniawan, 2014)","previouslyFormattedCitation":"(Kurniawan 2014)"},"properties":{"noteIndex":0},"schema":"https://github.com/citation-style-language/schema/raw/master/csl-citation.json"}</w:instrText>
      </w:r>
      <w:r w:rsidRPr="006142E5">
        <w:rPr>
          <w:color w:val="000000"/>
          <w:sz w:val="20"/>
          <w:szCs w:val="20"/>
        </w:rPr>
        <w:fldChar w:fldCharType="separate"/>
      </w:r>
      <w:r w:rsidRPr="006142E5">
        <w:rPr>
          <w:color w:val="000000"/>
          <w:sz w:val="20"/>
          <w:szCs w:val="20"/>
        </w:rPr>
        <w:t>(Kurniawan, 2014)</w:t>
      </w:r>
      <w:r w:rsidRPr="006142E5">
        <w:rPr>
          <w:color w:val="000000"/>
          <w:sz w:val="20"/>
          <w:szCs w:val="20"/>
        </w:rPr>
        <w:fldChar w:fldCharType="end"/>
      </w:r>
      <w:r w:rsidRPr="006142E5">
        <w:rPr>
          <w:color w:val="000000"/>
          <w:sz w:val="20"/>
          <w:szCs w:val="20"/>
        </w:rPr>
        <w:t xml:space="preserve"> The plastic extruder machine works in several stages</w:t>
      </w:r>
      <w:r w:rsidRPr="00DB11B6">
        <w:rPr>
          <w:color w:val="000000"/>
          <w:sz w:val="20"/>
        </w:rPr>
        <w:t>, namely:</w:t>
      </w:r>
    </w:p>
    <w:p w14:paraId="4D150993" w14:textId="3CAA45C7" w:rsidR="006142E5" w:rsidRDefault="006142E5" w:rsidP="006142E5">
      <w:pPr>
        <w:pStyle w:val="BodyText"/>
        <w:widowControl w:val="0"/>
        <w:numPr>
          <w:ilvl w:val="0"/>
          <w:numId w:val="18"/>
        </w:numPr>
        <w:autoSpaceDE w:val="0"/>
        <w:autoSpaceDN w:val="0"/>
        <w:spacing w:after="0"/>
        <w:ind w:right="407"/>
        <w:rPr>
          <w:color w:val="000000"/>
          <w:sz w:val="20"/>
        </w:rPr>
      </w:pPr>
      <w:r w:rsidRPr="00DB11B6">
        <w:rPr>
          <w:color w:val="000000"/>
          <w:sz w:val="20"/>
        </w:rPr>
        <w:t>The most common way to stack seeds into containers. This stage is carried out with the aim that the plastic seeds are</w:t>
      </w:r>
      <w:r>
        <w:rPr>
          <w:color w:val="000000"/>
          <w:sz w:val="20"/>
        </w:rPr>
        <w:t xml:space="preserve"> </w:t>
      </w:r>
      <w:r w:rsidRPr="00DB11B6">
        <w:rPr>
          <w:color w:val="000000"/>
          <w:sz w:val="20"/>
        </w:rPr>
        <w:t>pushed by screws into the treatment zone, which is a place to heat and dissolve the plastic.</w:t>
      </w:r>
    </w:p>
    <w:p w14:paraId="3B1D1A7A" w14:textId="77777777" w:rsidR="006142E5" w:rsidRPr="00DB11B6" w:rsidRDefault="006142E5" w:rsidP="006142E5">
      <w:pPr>
        <w:pStyle w:val="BodyText"/>
        <w:widowControl w:val="0"/>
        <w:numPr>
          <w:ilvl w:val="0"/>
          <w:numId w:val="18"/>
        </w:numPr>
        <w:autoSpaceDE w:val="0"/>
        <w:autoSpaceDN w:val="0"/>
        <w:spacing w:after="0"/>
        <w:ind w:right="407"/>
        <w:jc w:val="both"/>
        <w:rPr>
          <w:color w:val="000000"/>
          <w:sz w:val="20"/>
        </w:rPr>
      </w:pPr>
      <w:r w:rsidRPr="00DB11B6">
        <w:rPr>
          <w:color w:val="000000"/>
          <w:sz w:val="20"/>
        </w:rPr>
        <w:t>The most common way to warm plastic pellets. At this stage, the most</w:t>
      </w:r>
      <w:r>
        <w:rPr>
          <w:color w:val="000000"/>
          <w:sz w:val="20"/>
        </w:rPr>
        <w:t xml:space="preserve"> common way to heat the plastic </w:t>
      </w:r>
      <w:r w:rsidRPr="00DB11B6">
        <w:rPr>
          <w:color w:val="000000"/>
          <w:sz w:val="20"/>
        </w:rPr>
        <w:t>seeds in a vat</w:t>
      </w:r>
      <w:r>
        <w:rPr>
          <w:color w:val="000000"/>
          <w:sz w:val="20"/>
        </w:rPr>
        <w:t xml:space="preserve"> </w:t>
      </w:r>
      <w:r w:rsidRPr="00DB11B6">
        <w:rPr>
          <w:color w:val="000000"/>
          <w:sz w:val="20"/>
        </w:rPr>
        <w:t>which takes place as a treatment zone is carried out. After going through the maintenance zone, the plastic seeds</w:t>
      </w:r>
      <w:r>
        <w:rPr>
          <w:color w:val="000000"/>
          <w:sz w:val="20"/>
        </w:rPr>
        <w:t xml:space="preserve"> </w:t>
      </w:r>
      <w:r w:rsidRPr="00DB11B6">
        <w:rPr>
          <w:color w:val="000000"/>
          <w:sz w:val="20"/>
        </w:rPr>
        <w:t>will be sent through the substantive.</w:t>
      </w:r>
    </w:p>
    <w:p w14:paraId="2AEC3AFA" w14:textId="5062E4C8" w:rsidR="006142E5" w:rsidRPr="006142E5" w:rsidRDefault="006142E5" w:rsidP="006142E5">
      <w:pPr>
        <w:pStyle w:val="BodyText"/>
        <w:widowControl w:val="0"/>
        <w:numPr>
          <w:ilvl w:val="0"/>
          <w:numId w:val="18"/>
        </w:numPr>
        <w:autoSpaceDE w:val="0"/>
        <w:autoSpaceDN w:val="0"/>
        <w:spacing w:after="0"/>
        <w:ind w:right="407"/>
        <w:jc w:val="both"/>
        <w:rPr>
          <w:color w:val="000000"/>
          <w:sz w:val="20"/>
        </w:rPr>
      </w:pPr>
      <w:r w:rsidRPr="00DB11B6">
        <w:rPr>
          <w:color w:val="000000"/>
          <w:sz w:val="20"/>
        </w:rPr>
        <w:t>Printing Interaction. At this stage the molten plastic will be removed and shaped with the desired shape</w:t>
      </w:r>
      <w:r>
        <w:rPr>
          <w:color w:val="000000"/>
          <w:sz w:val="20"/>
        </w:rPr>
        <w:t xml:space="preserve"> ideal.</w:t>
      </w:r>
      <w:r>
        <w:rPr>
          <w:color w:val="000000"/>
          <w:sz w:val="20"/>
        </w:rPr>
        <w:tab/>
      </w:r>
    </w:p>
    <w:p w14:paraId="439F6462" w14:textId="6B6619A0" w:rsidR="006142E5" w:rsidRPr="00F50C44" w:rsidRDefault="006142E5" w:rsidP="006142E5">
      <w:pPr>
        <w:pStyle w:val="BodyText"/>
        <w:widowControl w:val="0"/>
        <w:autoSpaceDE w:val="0"/>
        <w:autoSpaceDN w:val="0"/>
        <w:ind w:right="407"/>
        <w:jc w:val="both"/>
        <w:rPr>
          <w:color w:val="000000"/>
          <w:sz w:val="20"/>
        </w:rPr>
      </w:pPr>
      <w:r>
        <w:rPr>
          <w:color w:val="000000"/>
          <w:sz w:val="20"/>
        </w:rPr>
        <w:tab/>
      </w:r>
      <w:r w:rsidRPr="004C6121">
        <w:rPr>
          <w:color w:val="000000"/>
          <w:sz w:val="20"/>
        </w:rPr>
        <w:t>Plastic production is initially produced using an extruder machine. Then there is only t</w:t>
      </w:r>
      <w:r>
        <w:rPr>
          <w:color w:val="000000"/>
          <w:sz w:val="20"/>
        </w:rPr>
        <w:t xml:space="preserve">he form of WIF or semi-finished </w:t>
      </w:r>
      <w:r w:rsidRPr="004C6121">
        <w:rPr>
          <w:color w:val="000000"/>
          <w:sz w:val="20"/>
        </w:rPr>
        <w:t xml:space="preserve">goods, elongated plastic rolls which will then be followed by cutting with a </w:t>
      </w:r>
      <w:r>
        <w:rPr>
          <w:color w:val="000000"/>
          <w:sz w:val="20"/>
        </w:rPr>
        <w:t xml:space="preserve">cutting machine </w:t>
      </w:r>
      <w:r w:rsidRPr="004C6121">
        <w:rPr>
          <w:color w:val="000000"/>
          <w:sz w:val="20"/>
        </w:rPr>
        <w:t>ac</w:t>
      </w:r>
      <w:r>
        <w:rPr>
          <w:color w:val="000000"/>
          <w:sz w:val="20"/>
        </w:rPr>
        <w:t xml:space="preserve">cording to size. The process of </w:t>
      </w:r>
      <w:r w:rsidRPr="004C6121">
        <w:rPr>
          <w:color w:val="000000"/>
          <w:sz w:val="20"/>
        </w:rPr>
        <w:t xml:space="preserve">making films from plastic raw material seeds </w:t>
      </w:r>
      <w:r>
        <w:rPr>
          <w:color w:val="000000"/>
          <w:sz w:val="20"/>
        </w:rPr>
        <w:t xml:space="preserve">using a heater, namely a heater </w:t>
      </w:r>
      <w:r w:rsidRPr="004C6121">
        <w:rPr>
          <w:color w:val="000000"/>
          <w:sz w:val="20"/>
        </w:rPr>
        <w:t>to melt plastic see</w:t>
      </w:r>
      <w:r>
        <w:rPr>
          <w:color w:val="000000"/>
          <w:sz w:val="20"/>
        </w:rPr>
        <w:t xml:space="preserve">d flakes with parameters having </w:t>
      </w:r>
      <w:r w:rsidRPr="004C6121">
        <w:rPr>
          <w:color w:val="000000"/>
          <w:sz w:val="20"/>
        </w:rPr>
        <w:t>a temperature of ±1000 - 1950, its use in temperature settings will differ according to the type</w:t>
      </w:r>
      <w:r>
        <w:rPr>
          <w:color w:val="000000"/>
          <w:sz w:val="20"/>
        </w:rPr>
        <w:t xml:space="preserve"> of plastic, namely: PE, PP and </w:t>
      </w:r>
      <w:r w:rsidRPr="004C6121">
        <w:rPr>
          <w:color w:val="000000"/>
          <w:sz w:val="20"/>
        </w:rPr>
        <w:t>HD. This of course will be related to the final result of the product/plastic With different temperature settings, so that it can have an impact on the unequal results in the film produced</w:t>
      </w:r>
    </w:p>
    <w:p w14:paraId="54DADC17" w14:textId="77777777" w:rsidR="006142E5" w:rsidRDefault="006142E5" w:rsidP="006142E5">
      <w:pPr>
        <w:pStyle w:val="BodyText"/>
        <w:widowControl w:val="0"/>
        <w:autoSpaceDE w:val="0"/>
        <w:autoSpaceDN w:val="0"/>
        <w:ind w:right="407"/>
        <w:jc w:val="both"/>
        <w:rPr>
          <w:color w:val="000000"/>
          <w:sz w:val="20"/>
        </w:rPr>
      </w:pPr>
      <w:r w:rsidRPr="00F50C44">
        <w:rPr>
          <w:color w:val="000000"/>
          <w:sz w:val="20"/>
        </w:rPr>
        <w:tab/>
      </w:r>
      <w:r w:rsidRPr="004C6121">
        <w:rPr>
          <w:color w:val="000000"/>
          <w:sz w:val="20"/>
        </w:rPr>
        <w:t>It can be seen that, in the impact test / shock load. X explained that there was a break in the</w:t>
      </w:r>
      <w:r>
        <w:rPr>
          <w:color w:val="000000"/>
          <w:sz w:val="20"/>
        </w:rPr>
        <w:t xml:space="preserve"> plastic when the load </w:t>
      </w:r>
      <w:r w:rsidRPr="004C6121">
        <w:rPr>
          <w:color w:val="000000"/>
          <w:sz w:val="20"/>
        </w:rPr>
        <w:t xml:space="preserve">was </w:t>
      </w:r>
      <w:r w:rsidRPr="004C6121">
        <w:rPr>
          <w:color w:val="000000"/>
          <w:sz w:val="20"/>
        </w:rPr>
        <w:lastRenderedPageBreak/>
        <w:t>dropped and it was carried out 10 times until the plastic broke. This is because in order to be able to know to what extent</w:t>
      </w:r>
      <w:r>
        <w:rPr>
          <w:color w:val="000000"/>
          <w:sz w:val="20"/>
        </w:rPr>
        <w:t xml:space="preserve"> </w:t>
      </w:r>
      <w:r w:rsidRPr="004C6121">
        <w:rPr>
          <w:color w:val="000000"/>
          <w:sz w:val="20"/>
        </w:rPr>
        <w:t>the plastic used in the absence is added a burd</w:t>
      </w:r>
      <w:r>
        <w:rPr>
          <w:color w:val="000000"/>
          <w:sz w:val="20"/>
        </w:rPr>
        <w:t xml:space="preserve">en. Then in a tensile test on a </w:t>
      </w:r>
      <w:r w:rsidRPr="004C6121">
        <w:rPr>
          <w:color w:val="000000"/>
          <w:sz w:val="20"/>
        </w:rPr>
        <w:t>different type of plastic, starting from the initial zer</w:t>
      </w:r>
      <w:r>
        <w:rPr>
          <w:color w:val="000000"/>
          <w:sz w:val="20"/>
        </w:rPr>
        <w:t xml:space="preserve">o start. PE plastic on MD has a </w:t>
      </w:r>
      <w:r w:rsidRPr="004C6121">
        <w:rPr>
          <w:color w:val="000000"/>
          <w:sz w:val="20"/>
        </w:rPr>
        <w:t xml:space="preserve">standard deviation obtained with the results of 40.23 for elongation and 3.75 for strain </w:t>
      </w:r>
      <w:r>
        <w:rPr>
          <w:color w:val="000000"/>
          <w:sz w:val="20"/>
        </w:rPr>
        <w:t xml:space="preserve">and 1.78 in the middle with </w:t>
      </w:r>
      <w:r w:rsidRPr="004C6121">
        <w:rPr>
          <w:color w:val="000000"/>
          <w:sz w:val="20"/>
        </w:rPr>
        <w:t xml:space="preserve">different thicknesses, on TD PE the standard deviation for elongation is 39, 13 and </w:t>
      </w:r>
      <w:r>
        <w:rPr>
          <w:color w:val="000000"/>
          <w:sz w:val="20"/>
        </w:rPr>
        <w:t xml:space="preserve">stress strain is 3.88 and 3.88. </w:t>
      </w:r>
      <w:r w:rsidRPr="004C6121">
        <w:rPr>
          <w:color w:val="000000"/>
          <w:sz w:val="20"/>
        </w:rPr>
        <w:t>PP MD plastic, obtained standard deviation of 49.53 and stress strain of 1.17 and 2.29. Then for TD, the standar</w:t>
      </w:r>
      <w:r>
        <w:rPr>
          <w:color w:val="000000"/>
          <w:sz w:val="20"/>
        </w:rPr>
        <w:t xml:space="preserve">d </w:t>
      </w:r>
      <w:r w:rsidRPr="004C6121">
        <w:rPr>
          <w:color w:val="000000"/>
          <w:sz w:val="20"/>
        </w:rPr>
        <w:t>deviation is 94.99 and the stress strain is 3.51 and 0.35</w:t>
      </w:r>
    </w:p>
    <w:p w14:paraId="056CC385" w14:textId="114062E6" w:rsidR="0072735D" w:rsidRPr="006142E5" w:rsidRDefault="006142E5" w:rsidP="006142E5">
      <w:pPr>
        <w:pStyle w:val="BodyText"/>
        <w:widowControl w:val="0"/>
        <w:autoSpaceDE w:val="0"/>
        <w:autoSpaceDN w:val="0"/>
        <w:ind w:right="407"/>
        <w:jc w:val="both"/>
        <w:rPr>
          <w:color w:val="000000"/>
          <w:sz w:val="20"/>
        </w:rPr>
      </w:pPr>
      <w:r>
        <w:rPr>
          <w:color w:val="000000"/>
          <w:sz w:val="20"/>
        </w:rPr>
        <w:tab/>
      </w:r>
      <w:r w:rsidRPr="004C6121">
        <w:rPr>
          <w:color w:val="000000"/>
          <w:sz w:val="20"/>
        </w:rPr>
        <w:t>Based on this, HD plastic has a large standard deviation value among other p</w:t>
      </w:r>
      <w:r>
        <w:rPr>
          <w:color w:val="000000"/>
          <w:sz w:val="20"/>
        </w:rPr>
        <w:t xml:space="preserve">lastic types for its elongation </w:t>
      </w:r>
      <w:r w:rsidRPr="004C6121">
        <w:rPr>
          <w:color w:val="000000"/>
          <w:sz w:val="20"/>
        </w:rPr>
        <w:t>properties. And the lowest in PE. From the results of the tensile test and dart impact t</w:t>
      </w:r>
      <w:r>
        <w:rPr>
          <w:color w:val="000000"/>
          <w:sz w:val="20"/>
        </w:rPr>
        <w:t xml:space="preserve">esting, it can be seen that the </w:t>
      </w:r>
      <w:r w:rsidRPr="004C6121">
        <w:rPr>
          <w:color w:val="000000"/>
          <w:sz w:val="20"/>
        </w:rPr>
        <w:t>type of plastic has different properties and characteristics with different values as wel</w:t>
      </w:r>
      <w:r>
        <w:rPr>
          <w:color w:val="000000"/>
          <w:sz w:val="20"/>
        </w:rPr>
        <w:t xml:space="preserve">l as the capacity in resistance </w:t>
      </w:r>
      <w:r w:rsidRPr="004C6121">
        <w:rPr>
          <w:color w:val="000000"/>
          <w:sz w:val="20"/>
        </w:rPr>
        <w:t>to received loads and plastic elongation when there is a pull</w:t>
      </w:r>
    </w:p>
    <w:p w14:paraId="68BB573D" w14:textId="77777777" w:rsidR="006142E5" w:rsidRDefault="006142E5" w:rsidP="006142E5">
      <w:pPr>
        <w:pStyle w:val="ListParagraph"/>
        <w:numPr>
          <w:ilvl w:val="0"/>
          <w:numId w:val="10"/>
        </w:numPr>
        <w:rPr>
          <w:rFonts w:cs="Arial"/>
          <w:b/>
          <w:shd w:val="clear" w:color="auto" w:fill="FFFFFF"/>
          <w:lang w:val="id-ID"/>
        </w:rPr>
      </w:pPr>
      <w:r>
        <w:rPr>
          <w:rFonts w:cs="Arial"/>
          <w:b/>
          <w:color w:val="222222"/>
          <w:shd w:val="clear" w:color="auto" w:fill="FFFFFF"/>
          <w:lang w:val="id-ID"/>
        </w:rPr>
        <w:t>CONCLUSION</w:t>
      </w:r>
    </w:p>
    <w:p w14:paraId="3BD20D54" w14:textId="7D90DE2B" w:rsidR="006142E5" w:rsidRDefault="006142E5" w:rsidP="006142E5">
      <w:pPr>
        <w:pStyle w:val="ListParagraph"/>
        <w:ind w:left="0"/>
        <w:rPr>
          <w:rFonts w:cs="Arial"/>
          <w:b/>
          <w:shd w:val="clear" w:color="auto" w:fill="FFFFFF"/>
          <w:lang w:val="id-ID"/>
        </w:rPr>
      </w:pPr>
      <w:r>
        <w:rPr>
          <w:spacing w:val="-7"/>
          <w:lang w:val="id-ID"/>
        </w:rPr>
        <w:tab/>
      </w:r>
      <w:r w:rsidRPr="006142E5">
        <w:rPr>
          <w:spacing w:val="-7"/>
        </w:rPr>
        <w:t>Plastics are polymers of long bonds of particles attached to each other. These chains make up many sub-atomic units or "monomers". Plastics are framed from organic build-up or polymer development and can also be shaped</w:t>
      </w:r>
      <w:r>
        <w:rPr>
          <w:rFonts w:cs="Arial"/>
          <w:b/>
          <w:shd w:val="clear" w:color="auto" w:fill="FFFFFF"/>
          <w:lang w:val="id-ID"/>
        </w:rPr>
        <w:t xml:space="preserve"> </w:t>
      </w:r>
      <w:r w:rsidRPr="006142E5">
        <w:rPr>
          <w:spacing w:val="-7"/>
        </w:rPr>
        <w:t>using different materials to make discreet plastics.</w:t>
      </w:r>
    </w:p>
    <w:p w14:paraId="7CB439A8" w14:textId="027E3632" w:rsidR="000C5749" w:rsidRDefault="006142E5" w:rsidP="006142E5">
      <w:pPr>
        <w:pStyle w:val="ListParagraph"/>
        <w:ind w:left="0"/>
        <w:rPr>
          <w:spacing w:val="-7"/>
          <w:lang w:val="id-ID"/>
        </w:rPr>
      </w:pPr>
      <w:r>
        <w:rPr>
          <w:rFonts w:cs="Arial"/>
          <w:b/>
          <w:shd w:val="clear" w:color="auto" w:fill="FFFFFF"/>
          <w:lang w:val="id-ID"/>
        </w:rPr>
        <w:tab/>
      </w:r>
      <w:r w:rsidRPr="006142E5">
        <w:rPr>
          <w:spacing w:val="-7"/>
        </w:rPr>
        <w:t>The results of tensile tests on PE, PP and HD plastics have different levels of assessment. In PE, the average value is the elongation value of MD = 367.6 and TD is 550.4. In PP the value of MD = 849.2 and the value of TD = 784.4. In HD with MD = 492.8 and TD = 385.2. Meanwhile, from the trial results on dart impact on PE and PP Face = 153 and HD Face = 97.5. Showing the results of the tensile test on the MD and TD of each type of plastic can determine the tensile value. This of course can affect the film-making process and is related to the results of the dart impact test, when the plastic is dropped by a load to determine the strength of the plastic when it receives a load to what extent and can tell from the thickness and thinness of the film in the plastic circumference</w:t>
      </w:r>
      <w:r>
        <w:rPr>
          <w:spacing w:val="-7"/>
          <w:lang w:val="id-ID"/>
        </w:rPr>
        <w:t>.</w:t>
      </w:r>
    </w:p>
    <w:p w14:paraId="39A8241D" w14:textId="77777777" w:rsidR="006142E5" w:rsidRPr="006142E5" w:rsidRDefault="006142E5" w:rsidP="006142E5">
      <w:pPr>
        <w:pStyle w:val="ListParagraph"/>
        <w:ind w:left="0"/>
        <w:rPr>
          <w:rFonts w:cs="Arial"/>
          <w:b/>
          <w:shd w:val="clear" w:color="auto" w:fill="FFFFFF"/>
          <w:lang w:val="id-ID"/>
        </w:rPr>
      </w:pPr>
    </w:p>
    <w:p w14:paraId="1E078E46" w14:textId="110474CF" w:rsidR="00633F20" w:rsidRDefault="006142E5" w:rsidP="006142E5">
      <w:pPr>
        <w:widowControl w:val="0"/>
        <w:autoSpaceDE w:val="0"/>
        <w:autoSpaceDN w:val="0"/>
        <w:adjustRightInd w:val="0"/>
        <w:rPr>
          <w:rStyle w:val="rynqvb"/>
          <w:b/>
        </w:rPr>
      </w:pPr>
      <w:r w:rsidRPr="006142E5">
        <w:rPr>
          <w:rStyle w:val="rynqvb"/>
          <w:b/>
          <w:lang w:val="en"/>
        </w:rPr>
        <w:t>BIBLIOGRAPHY</w:t>
      </w:r>
    </w:p>
    <w:p w14:paraId="08878483" w14:textId="77777777" w:rsidR="006142E5" w:rsidRPr="00E5402D" w:rsidRDefault="006142E5" w:rsidP="006142E5">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Pr="00E5402D">
        <w:rPr>
          <w:noProof/>
        </w:rPr>
        <w:t xml:space="preserve">Arini, D., Ulum, M. S., &amp; Kasman, K. (2017). Pembuatan dan pengujian sifat mekanik plastik biodegradable berbasis tepung biji durian. </w:t>
      </w:r>
      <w:r w:rsidRPr="00E5402D">
        <w:rPr>
          <w:i/>
          <w:iCs/>
          <w:noProof/>
        </w:rPr>
        <w:t xml:space="preserve">Natural Science: Journal of </w:t>
      </w:r>
      <w:r w:rsidRPr="00E5402D">
        <w:rPr>
          <w:i/>
          <w:iCs/>
          <w:noProof/>
        </w:rPr>
        <w:lastRenderedPageBreak/>
        <w:t>…</w:t>
      </w:r>
      <w:r w:rsidRPr="00E5402D">
        <w:rPr>
          <w:noProof/>
        </w:rPr>
        <w:t>. https://bestjournal.untad.ac.id/index.php/ejurnalfmipa/article/view/9202</w:t>
      </w:r>
    </w:p>
    <w:p w14:paraId="51F34ED6"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Hikam, F. F., &amp; Nursari, E. (2020). Analisis Penggunaan Metode Eksperimen Pada Pembelajaran Sains Bagi Anak Usia Dini. </w:t>
      </w:r>
      <w:r w:rsidRPr="00E5402D">
        <w:rPr>
          <w:i/>
          <w:iCs/>
          <w:noProof/>
        </w:rPr>
        <w:t>Murhum: Jurnal Pendidikan Anak Usia …</w:t>
      </w:r>
      <w:r w:rsidRPr="00E5402D">
        <w:rPr>
          <w:noProof/>
        </w:rPr>
        <w:t>. https://murhum.ppjpaud.org/index.php/murhum/article/view/14</w:t>
      </w:r>
    </w:p>
    <w:p w14:paraId="7E2438E3"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Jaedun, A. (2011). Metodologi penelitian eksperimen. </w:t>
      </w:r>
      <w:r w:rsidRPr="00E5402D">
        <w:rPr>
          <w:i/>
          <w:iCs/>
          <w:noProof/>
        </w:rPr>
        <w:t>Fakultas Teknik UNY</w:t>
      </w:r>
      <w:r w:rsidRPr="00E5402D">
        <w:rPr>
          <w:noProof/>
        </w:rPr>
        <w:t>. http://staff.uny.ac.id/sites/default/files/pengabdian/drs-amat-jaedun-mpd/metode-penelitian-eksperimen.pdf</w:t>
      </w:r>
    </w:p>
    <w:p w14:paraId="4EA751CD"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Khafidh, M. (2020). </w:t>
      </w:r>
      <w:r w:rsidRPr="00E5402D">
        <w:rPr>
          <w:i/>
          <w:iCs/>
          <w:noProof/>
        </w:rPr>
        <w:t>Pengaruh Suhu dan Jenis Plastik dalam Pembuatan Biji Plastik pada Mesin Extruder</w:t>
      </w:r>
      <w:r w:rsidRPr="00E5402D">
        <w:rPr>
          <w:noProof/>
        </w:rPr>
        <w:t>. dspace.uii.ac.id. https://dspace.uii.ac.id/handle/123456789/30237</w:t>
      </w:r>
    </w:p>
    <w:p w14:paraId="03FA108D"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KURNIAWAN, B. R. (2021). </w:t>
      </w:r>
      <w:r w:rsidRPr="00E5402D">
        <w:rPr>
          <w:i/>
          <w:iCs/>
          <w:noProof/>
        </w:rPr>
        <w:t>Studi Eksperimen Sifat Fisik dan Mekanik Beton Beragregat Kasar dari Sampah Plastik Polypropylene (PP) yang Diselimuti Pasir Kasar</w:t>
      </w:r>
      <w:r w:rsidRPr="00E5402D">
        <w:rPr>
          <w:noProof/>
        </w:rPr>
        <w:t>. repository.unsoed.ac.id. http://repository.unsoed.ac.id/id/eprint/10874</w:t>
      </w:r>
    </w:p>
    <w:p w14:paraId="2B5993FE"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Kurniawan, S. (2014). Sistem Induction Heater Mesin Extruder Untuk Pengolahan Waste Pada Proses Reclam. </w:t>
      </w:r>
      <w:r w:rsidRPr="00E5402D">
        <w:rPr>
          <w:i/>
          <w:iCs/>
          <w:noProof/>
        </w:rPr>
        <w:t>Jurnal Jurusan Teknik Elektro Universitas Diponegoro …</w:t>
      </w:r>
      <w:r w:rsidRPr="00E5402D">
        <w:rPr>
          <w:noProof/>
        </w:rPr>
        <w:t>.</w:t>
      </w:r>
    </w:p>
    <w:p w14:paraId="268F358A"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Mandasari, A., Safitri, M. F., Perangin-angin, E. R., &amp; ... (2017). KARAKTERISASI UJI KEKUATAN TARIK (TENSILE STRENGHT) FILM PLASTIK BIODEGRADABLE DARI TANDAN KOSONG KELAPA SAWIT DENGAN PENGUAT …. </w:t>
      </w:r>
      <w:r w:rsidRPr="00E5402D">
        <w:rPr>
          <w:i/>
          <w:iCs/>
          <w:noProof/>
        </w:rPr>
        <w:t>EINSTEIN (e …</w:t>
      </w:r>
      <w:r w:rsidRPr="00E5402D">
        <w:rPr>
          <w:noProof/>
        </w:rPr>
        <w:t>. https://jurnal.unimed.ac.id/2012/index.php/einsten/article/view/11835</w:t>
      </w:r>
    </w:p>
    <w:p w14:paraId="5F05C6CC"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Muflikhun, M. A. (2022). </w:t>
      </w:r>
      <w:r w:rsidRPr="00E5402D">
        <w:rPr>
          <w:i/>
          <w:iCs/>
          <w:noProof/>
        </w:rPr>
        <w:t>Proses Manufaktur dan Mekanika komposit</w:t>
      </w:r>
      <w:r w:rsidRPr="00E5402D">
        <w:rPr>
          <w:noProof/>
        </w:rPr>
        <w:t>. books.google.com. https://books.google.com/books?hl=en&amp;lr=&amp;id=G3d8EAAAQBAJ&amp;oi=fnd&amp;pg=PP2&amp;dq=mekanika+material+komposit&amp;ots=MqTQuxz-n7&amp;sig=K_rV8JyBFcD0kQUEMn7l0jJlC8I</w:t>
      </w:r>
    </w:p>
    <w:p w14:paraId="7BA86DE0"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Muharrami, L. K. (2013). Uji Karakterisasi Tarik Dan Termal Plastik HDPE dengan Filler Abu Layang Dan Silane. </w:t>
      </w:r>
      <w:r w:rsidRPr="00E5402D">
        <w:rPr>
          <w:i/>
          <w:iCs/>
          <w:noProof/>
        </w:rPr>
        <w:t>Rekayasa</w:t>
      </w:r>
      <w:r w:rsidRPr="00E5402D">
        <w:rPr>
          <w:noProof/>
        </w:rPr>
        <w:t>. https://journal.trunojoyo.ac.id/rekayasa/article/view/2095</w:t>
      </w:r>
    </w:p>
    <w:p w14:paraId="078C2E8D"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Ramagisandy, H., &amp; Siswanto, R. (2021). Analisa Hasil Uji Kekuatan Tarik, Tekan &amp; Struktur Makro Sampah Plastik Jenis </w:t>
      </w:r>
      <w:r w:rsidRPr="00E5402D">
        <w:rPr>
          <w:noProof/>
        </w:rPr>
        <w:lastRenderedPageBreak/>
        <w:t xml:space="preserve">PET, HDPE, dan Campuran (PET+ HDPE). </w:t>
      </w:r>
      <w:r w:rsidRPr="00E5402D">
        <w:rPr>
          <w:i/>
          <w:iCs/>
          <w:noProof/>
        </w:rPr>
        <w:t>JTAM ROTARY</w:t>
      </w:r>
      <w:r w:rsidRPr="00E5402D">
        <w:rPr>
          <w:noProof/>
        </w:rPr>
        <w:t>. http://ppjp.ulm.ac.id/journals/index.php/rot/article/view/4366</w:t>
      </w:r>
    </w:p>
    <w:p w14:paraId="27E29A96"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Safitri, I., Riza, M., &amp; Syaubari, S. (2016). Uji mekanik plastik biodegradable dari pati sagu dan grafting poly (nipam)-kitosan dengan penambahan minyak kayu manis (cinnamomum burmannii) sebagai …. </w:t>
      </w:r>
      <w:r w:rsidRPr="00E5402D">
        <w:rPr>
          <w:i/>
          <w:iCs/>
          <w:noProof/>
        </w:rPr>
        <w:t>Jurnal Litbang Industri</w:t>
      </w:r>
      <w:r w:rsidRPr="00E5402D">
        <w:rPr>
          <w:noProof/>
        </w:rPr>
        <w:t>. http://202.47.80.55/jli/article/view/1914</w:t>
      </w:r>
    </w:p>
    <w:p w14:paraId="3B512B48"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Setyarini, P. H., &amp; Waskito, G. A. (2008). </w:t>
      </w:r>
      <w:r w:rsidRPr="00E5402D">
        <w:rPr>
          <w:i/>
          <w:iCs/>
          <w:noProof/>
        </w:rPr>
        <w:t>Uji Karakteristik Kekeuatan Komposit Polipropilen-Kayu Ulin Dengan Variasi Fraksi Volume dan Tekanan.</w:t>
      </w:r>
      <w:r w:rsidRPr="00E5402D">
        <w:rPr>
          <w:noProof/>
        </w:rPr>
        <w:t xml:space="preserve"> repository.ub.ac.id. http://repository.ub.ac.id/12114/</w:t>
      </w:r>
    </w:p>
    <w:p w14:paraId="33F64B3D"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Suyadi, S. (n.d.). Kaji Eksperimen Kekuatan Tarik Produk-produk Berbahan Plastik Daur Ulang. </w:t>
      </w:r>
      <w:r w:rsidRPr="00E5402D">
        <w:rPr>
          <w:i/>
          <w:iCs/>
          <w:noProof/>
        </w:rPr>
        <w:t>Seminar Nasional Sains Dan Teknologi Fakultas …</w:t>
      </w:r>
      <w:r w:rsidRPr="00E5402D">
        <w:rPr>
          <w:noProof/>
        </w:rPr>
        <w:t>. https://www.neliti.com/publications/176602/kaji-eksperimen-kekuatan-tarik-produk-produk-berbahan-plastik-daur-ulang</w:t>
      </w:r>
    </w:p>
    <w:p w14:paraId="0AB13416"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Taqwa, M. Z. (2017). </w:t>
      </w:r>
      <w:r w:rsidRPr="00E5402D">
        <w:rPr>
          <w:i/>
          <w:iCs/>
          <w:noProof/>
        </w:rPr>
        <w:t>Analisis Hasil Uji Kekerasan Pada Limbah Plastik Daur Ulang Dengan Metode Rockwell</w:t>
      </w:r>
      <w:r w:rsidRPr="00E5402D">
        <w:rPr>
          <w:noProof/>
        </w:rPr>
        <w:t>. eprints.umpo.ac.id. http://eprints.umpo.ac.id/3233/</w:t>
      </w:r>
    </w:p>
    <w:p w14:paraId="4B27EA10" w14:textId="77777777" w:rsidR="006142E5" w:rsidRPr="00E5402D" w:rsidRDefault="006142E5" w:rsidP="006142E5">
      <w:pPr>
        <w:widowControl w:val="0"/>
        <w:autoSpaceDE w:val="0"/>
        <w:autoSpaceDN w:val="0"/>
        <w:adjustRightInd w:val="0"/>
        <w:ind w:left="480" w:hanging="480"/>
        <w:rPr>
          <w:noProof/>
        </w:rPr>
      </w:pPr>
      <w:r w:rsidRPr="00E5402D">
        <w:rPr>
          <w:noProof/>
        </w:rPr>
        <w:t xml:space="preserve">Zaman, A. N., &amp; Afiatna, F. (2017). Desain Eksperimen Kekuatan Tarik Benang Plastik Menggunakan Metode Taguchi Di Perusahaan Woven. </w:t>
      </w:r>
      <w:r w:rsidRPr="00E5402D">
        <w:rPr>
          <w:i/>
          <w:iCs/>
          <w:noProof/>
        </w:rPr>
        <w:t>Prosiding Semnastek</w:t>
      </w:r>
      <w:r w:rsidRPr="00E5402D">
        <w:rPr>
          <w:noProof/>
        </w:rPr>
        <w:t>. https://jurnal.umj.ac.id/index.php/semnastek/article/view/2026</w:t>
      </w:r>
    </w:p>
    <w:p w14:paraId="554B38E2" w14:textId="77777777" w:rsidR="006142E5" w:rsidRPr="00C72479" w:rsidRDefault="006142E5" w:rsidP="006142E5">
      <w:pPr>
        <w:widowControl w:val="0"/>
        <w:autoSpaceDE w:val="0"/>
        <w:autoSpaceDN w:val="0"/>
        <w:adjustRightInd w:val="0"/>
        <w:ind w:left="480" w:hanging="480"/>
      </w:pPr>
      <w:r>
        <w:fldChar w:fldCharType="end"/>
      </w:r>
      <w:r w:rsidRPr="00C72479">
        <w:t xml:space="preserve"> </w:t>
      </w:r>
    </w:p>
    <w:p w14:paraId="3EF1BE7B" w14:textId="77777777" w:rsidR="006142E5" w:rsidRPr="006142E5" w:rsidRDefault="006142E5" w:rsidP="006142E5">
      <w:pPr>
        <w:widowControl w:val="0"/>
        <w:autoSpaceDE w:val="0"/>
        <w:autoSpaceDN w:val="0"/>
        <w:adjustRightInd w:val="0"/>
        <w:rPr>
          <w:rFonts w:cs="Arial"/>
          <w:b/>
          <w:color w:val="222222"/>
          <w:szCs w:val="20"/>
          <w:shd w:val="clear" w:color="auto" w:fill="FFFFFF"/>
        </w:rPr>
      </w:pPr>
    </w:p>
    <w:sectPr w:rsidR="006142E5" w:rsidRPr="006142E5" w:rsidSect="0072735D">
      <w:type w:val="continuous"/>
      <w:pgSz w:w="11907" w:h="16840" w:code="9"/>
      <w:pgMar w:top="1440" w:right="1440" w:bottom="1440" w:left="1440" w:header="720" w:footer="720" w:gutter="0"/>
      <w:cols w:num="2" w:space="85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0B629" w14:textId="77777777" w:rsidR="00A36344" w:rsidRDefault="00A36344" w:rsidP="00633F20">
      <w:r>
        <w:separator/>
      </w:r>
    </w:p>
  </w:endnote>
  <w:endnote w:type="continuationSeparator" w:id="0">
    <w:p w14:paraId="1DB390B3" w14:textId="77777777" w:rsidR="00A36344" w:rsidRDefault="00A36344" w:rsidP="0063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F1B82" w14:textId="77777777" w:rsidR="00A36344" w:rsidRDefault="00A36344" w:rsidP="00633F20">
      <w:r>
        <w:separator/>
      </w:r>
    </w:p>
  </w:footnote>
  <w:footnote w:type="continuationSeparator" w:id="0">
    <w:p w14:paraId="54A7C49E" w14:textId="77777777" w:rsidR="00A36344" w:rsidRDefault="00A36344" w:rsidP="00633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297"/>
    <w:multiLevelType w:val="multilevel"/>
    <w:tmpl w:val="A8B83F40"/>
    <w:lvl w:ilvl="0">
      <w:start w:val="1"/>
      <w:numFmt w:val="decimal"/>
      <w:lvlText w:val="%1."/>
      <w:lvlJc w:val="left"/>
      <w:pPr>
        <w:ind w:left="1117" w:hanging="360"/>
      </w:pPr>
    </w:lvl>
    <w:lvl w:ilvl="1">
      <w:start w:val="1"/>
      <w:numFmt w:val="decimal"/>
      <w:pStyle w:val="Stylesub19"/>
      <w:isLgl/>
      <w:lvlText w:val="%1.%2"/>
      <w:lvlJc w:val="left"/>
      <w:pPr>
        <w:ind w:left="360" w:hanging="36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557" w:hanging="720"/>
      </w:pPr>
      <w:rPr>
        <w:rFonts w:hint="default"/>
      </w:rPr>
    </w:lvl>
    <w:lvl w:ilvl="4">
      <w:start w:val="1"/>
      <w:numFmt w:val="decimal"/>
      <w:isLgl/>
      <w:lvlText w:val="%1.%2.%3.%4.%5"/>
      <w:lvlJc w:val="left"/>
      <w:pPr>
        <w:ind w:left="3277" w:hanging="1080"/>
      </w:pPr>
      <w:rPr>
        <w:rFonts w:hint="default"/>
      </w:rPr>
    </w:lvl>
    <w:lvl w:ilvl="5">
      <w:start w:val="1"/>
      <w:numFmt w:val="decimal"/>
      <w:isLgl/>
      <w:lvlText w:val="%1.%2.%3.%4.%5.%6"/>
      <w:lvlJc w:val="left"/>
      <w:pPr>
        <w:ind w:left="3637" w:hanging="1080"/>
      </w:pPr>
      <w:rPr>
        <w:rFonts w:hint="default"/>
      </w:rPr>
    </w:lvl>
    <w:lvl w:ilvl="6">
      <w:start w:val="1"/>
      <w:numFmt w:val="decimal"/>
      <w:isLgl/>
      <w:lvlText w:val="%1.%2.%3.%4.%5.%6.%7"/>
      <w:lvlJc w:val="left"/>
      <w:pPr>
        <w:ind w:left="4357" w:hanging="1440"/>
      </w:pPr>
      <w:rPr>
        <w:rFonts w:hint="default"/>
      </w:rPr>
    </w:lvl>
    <w:lvl w:ilvl="7">
      <w:start w:val="1"/>
      <w:numFmt w:val="decimal"/>
      <w:isLgl/>
      <w:lvlText w:val="%1.%2.%3.%4.%5.%6.%7.%8"/>
      <w:lvlJc w:val="left"/>
      <w:pPr>
        <w:ind w:left="4717" w:hanging="1440"/>
      </w:pPr>
      <w:rPr>
        <w:rFonts w:hint="default"/>
      </w:rPr>
    </w:lvl>
    <w:lvl w:ilvl="8">
      <w:start w:val="1"/>
      <w:numFmt w:val="decimal"/>
      <w:isLgl/>
      <w:lvlText w:val="%1.%2.%3.%4.%5.%6.%7.%8.%9"/>
      <w:lvlJc w:val="left"/>
      <w:pPr>
        <w:ind w:left="5437" w:hanging="1800"/>
      </w:pPr>
      <w:rPr>
        <w:rFonts w:hint="default"/>
      </w:rPr>
    </w:lvl>
  </w:abstractNum>
  <w:abstractNum w:abstractNumId="1">
    <w:nsid w:val="09F47BF0"/>
    <w:multiLevelType w:val="multilevel"/>
    <w:tmpl w:val="967822D8"/>
    <w:lvl w:ilvl="0">
      <w:start w:val="1"/>
      <w:numFmt w:val="decimal"/>
      <w:pStyle w:val="SJ1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433C6B"/>
    <w:multiLevelType w:val="hybridMultilevel"/>
    <w:tmpl w:val="1E84F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206DA9"/>
    <w:multiLevelType w:val="hybridMultilevel"/>
    <w:tmpl w:val="2DB84D56"/>
    <w:lvl w:ilvl="0" w:tplc="B750F3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0A56CA"/>
    <w:multiLevelType w:val="hybridMultilevel"/>
    <w:tmpl w:val="8AE62F82"/>
    <w:lvl w:ilvl="0" w:tplc="C8C0FB18">
      <w:start w:val="14"/>
      <w:numFmt w:val="bullet"/>
      <w:lvlText w:val=""/>
      <w:lvlJc w:val="left"/>
      <w:pPr>
        <w:ind w:left="786" w:hanging="360"/>
      </w:pPr>
      <w:rPr>
        <w:rFonts w:ascii="Wingdings" w:eastAsia="Times New Roman" w:hAnsi="Wingdings"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5">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366CBE"/>
    <w:multiLevelType w:val="multilevel"/>
    <w:tmpl w:val="4EA46E78"/>
    <w:lvl w:ilvl="0">
      <w:start w:val="3"/>
      <w:numFmt w:val="decimal"/>
      <w:lvlText w:val="%1."/>
      <w:lvlJc w:val="left"/>
      <w:pPr>
        <w:ind w:left="360" w:hanging="360"/>
      </w:pPr>
      <w:rPr>
        <w:rFonts w:hint="default"/>
      </w:rPr>
    </w:lvl>
    <w:lvl w:ilvl="1">
      <w:start w:val="1"/>
      <w:numFmt w:val="decimal"/>
      <w:pStyle w:val="Subbaba"/>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pStyle w:val="SUB2Bab"/>
      <w:lvlText w:val="%1.%2.%3.%4."/>
      <w:lvlJc w:val="left"/>
      <w:pPr>
        <w:ind w:left="73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FE63DE7"/>
    <w:multiLevelType w:val="hybridMultilevel"/>
    <w:tmpl w:val="C5BC6552"/>
    <w:lvl w:ilvl="0" w:tplc="2CA63984">
      <w:start w:val="50"/>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4653CF0"/>
    <w:multiLevelType w:val="hybridMultilevel"/>
    <w:tmpl w:val="D68443E8"/>
    <w:lvl w:ilvl="0" w:tplc="95FC7992">
      <w:start w:val="1"/>
      <w:numFmt w:val="decimal"/>
      <w:lvlText w:val="%1."/>
      <w:lvlJc w:val="left"/>
      <w:pPr>
        <w:ind w:left="720" w:hanging="360"/>
      </w:pPr>
      <w:rPr>
        <w:rFonts w:ascii="Arial" w:eastAsia="Times New Roman" w:hAnsi="Arial"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6230FD"/>
    <w:multiLevelType w:val="hybridMultilevel"/>
    <w:tmpl w:val="407C2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2E20EC"/>
    <w:multiLevelType w:val="hybridMultilevel"/>
    <w:tmpl w:val="AB3826FC"/>
    <w:lvl w:ilvl="0" w:tplc="D24890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A1351C"/>
    <w:multiLevelType w:val="hybridMultilevel"/>
    <w:tmpl w:val="C6A88D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2CC29A3"/>
    <w:multiLevelType w:val="hybridMultilevel"/>
    <w:tmpl w:val="E56039EE"/>
    <w:lvl w:ilvl="0" w:tplc="F0E87E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9E35B8"/>
    <w:multiLevelType w:val="hybridMultilevel"/>
    <w:tmpl w:val="FC60A6E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CA6AD2"/>
    <w:multiLevelType w:val="multilevel"/>
    <w:tmpl w:val="69CE5E5C"/>
    <w:lvl w:ilvl="0">
      <w:start w:val="1"/>
      <w:numFmt w:val="decimal"/>
      <w:lvlText w:val="%1."/>
      <w:lvlJc w:val="left"/>
      <w:pPr>
        <w:ind w:left="720" w:hanging="360"/>
      </w:pPr>
      <w:rPr>
        <w:rFonts w:ascii="Times New Roman" w:eastAsia="Times New Roman" w:hAnsi="Times New Roman" w:cs="Times New Roman"/>
      </w:rPr>
    </w:lvl>
    <w:lvl w:ilvl="1">
      <w:start w:val="1"/>
      <w:numFmt w:val="decimal"/>
      <w:pStyle w:val="Subbab5"/>
      <w:isLgl/>
      <w:lvlText w:val="%1.%2"/>
      <w:lvlJc w:val="left"/>
      <w:pPr>
        <w:ind w:left="720" w:hanging="36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78BC1A8C"/>
    <w:multiLevelType w:val="hybridMultilevel"/>
    <w:tmpl w:val="9012A58C"/>
    <w:lvl w:ilvl="0" w:tplc="F17EF2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3"/>
  </w:num>
  <w:num w:numId="2">
    <w:abstractNumId w:val="5"/>
  </w:num>
  <w:num w:numId="3">
    <w:abstractNumId w:val="1"/>
  </w:num>
  <w:num w:numId="4">
    <w:abstractNumId w:val="0"/>
  </w:num>
  <w:num w:numId="5">
    <w:abstractNumId w:val="6"/>
  </w:num>
  <w:num w:numId="6">
    <w:abstractNumId w:val="12"/>
  </w:num>
  <w:num w:numId="7">
    <w:abstractNumId w:val="11"/>
  </w:num>
  <w:num w:numId="8">
    <w:abstractNumId w:val="16"/>
  </w:num>
  <w:num w:numId="9">
    <w:abstractNumId w:val="15"/>
  </w:num>
  <w:num w:numId="10">
    <w:abstractNumId w:val="9"/>
  </w:num>
  <w:num w:numId="11">
    <w:abstractNumId w:val="2"/>
  </w:num>
  <w:num w:numId="12">
    <w:abstractNumId w:val="10"/>
  </w:num>
  <w:num w:numId="13">
    <w:abstractNumId w:val="14"/>
  </w:num>
  <w:num w:numId="14">
    <w:abstractNumId w:val="17"/>
  </w:num>
  <w:num w:numId="15">
    <w:abstractNumId w:val="3"/>
  </w:num>
  <w:num w:numId="16">
    <w:abstractNumId w:val="4"/>
  </w:num>
  <w:num w:numId="17">
    <w:abstractNumId w:val="7"/>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C3MDA2B7JMzc1NLJV0lIJTi4sz8/NACoxqAY2uPvksAAAA"/>
  </w:docVars>
  <w:rsids>
    <w:rsidRoot w:val="00633F20"/>
    <w:rsid w:val="000006A0"/>
    <w:rsid w:val="000C5749"/>
    <w:rsid w:val="001B421B"/>
    <w:rsid w:val="002171DA"/>
    <w:rsid w:val="002261FA"/>
    <w:rsid w:val="002C00C6"/>
    <w:rsid w:val="002C30F9"/>
    <w:rsid w:val="002E2994"/>
    <w:rsid w:val="002F0B50"/>
    <w:rsid w:val="00357B91"/>
    <w:rsid w:val="00371904"/>
    <w:rsid w:val="003C5694"/>
    <w:rsid w:val="004D4F1A"/>
    <w:rsid w:val="006142E5"/>
    <w:rsid w:val="00623837"/>
    <w:rsid w:val="00633F20"/>
    <w:rsid w:val="00671A04"/>
    <w:rsid w:val="0072735D"/>
    <w:rsid w:val="0074793D"/>
    <w:rsid w:val="009A087C"/>
    <w:rsid w:val="00A36344"/>
    <w:rsid w:val="00A67A9C"/>
    <w:rsid w:val="00A96BAA"/>
    <w:rsid w:val="00B146E7"/>
    <w:rsid w:val="00B55B50"/>
    <w:rsid w:val="00B92BD5"/>
    <w:rsid w:val="00C23CA5"/>
    <w:rsid w:val="00C72D75"/>
    <w:rsid w:val="00C829E0"/>
    <w:rsid w:val="00D70AB4"/>
    <w:rsid w:val="00E15EE4"/>
    <w:rsid w:val="00E33ABD"/>
    <w:rsid w:val="00E553A4"/>
    <w:rsid w:val="00EC4BAB"/>
    <w:rsid w:val="00FE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34"/>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uiPriority w:val="39"/>
    <w:rsid w:val="00633F20"/>
    <w:pPr>
      <w:spacing w:after="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iPriority w:val="35"/>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customStyle="1" w:styleId="PlainTable3">
    <w:name w:val="Plain Table 3"/>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
    <w:name w:val="Grid Table 5 Dark Accent 1"/>
    <w:basedOn w:val="TableNormal"/>
    <w:uiPriority w:val="50"/>
    <w:rsid w:val="00633F2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customStyle="1"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customStyle="1" w:styleId="ListTable6ColorfulAccent5">
    <w:name w:val="List Table 6 Colorful Accent 5"/>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
    <w:name w:val="List Table 6 Colorful"/>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 w:type="character" w:customStyle="1" w:styleId="q4iawc">
    <w:name w:val="q4iawc"/>
    <w:basedOn w:val="DefaultParagraphFont"/>
    <w:rsid w:val="006142E5"/>
  </w:style>
  <w:style w:type="character" w:customStyle="1" w:styleId="rynqvb">
    <w:name w:val="rynqvb"/>
    <w:basedOn w:val="DefaultParagraphFont"/>
    <w:rsid w:val="00614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34"/>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uiPriority w:val="39"/>
    <w:rsid w:val="00633F20"/>
    <w:pPr>
      <w:spacing w:after="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iPriority w:val="35"/>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customStyle="1" w:styleId="PlainTable3">
    <w:name w:val="Plain Table 3"/>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
    <w:name w:val="Grid Table 5 Dark Accent 1"/>
    <w:basedOn w:val="TableNormal"/>
    <w:uiPriority w:val="50"/>
    <w:rsid w:val="00633F2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customStyle="1"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customStyle="1" w:styleId="ListTable6ColorfulAccent5">
    <w:name w:val="List Table 6 Colorful Accent 5"/>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
    <w:name w:val="List Table 6 Colorful"/>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 w:type="character" w:customStyle="1" w:styleId="q4iawc">
    <w:name w:val="q4iawc"/>
    <w:basedOn w:val="DefaultParagraphFont"/>
    <w:rsid w:val="006142E5"/>
  </w:style>
  <w:style w:type="character" w:customStyle="1" w:styleId="rynqvb">
    <w:name w:val="rynqvb"/>
    <w:basedOn w:val="DefaultParagraphFont"/>
    <w:rsid w:val="0061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aidatulazpah1234@gmail.com" TargetMode="External"/><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6119</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Wahyudi</dc:creator>
  <cp:lastModifiedBy>user</cp:lastModifiedBy>
  <cp:revision>2</cp:revision>
  <cp:lastPrinted>2022-12-16T04:41:00Z</cp:lastPrinted>
  <dcterms:created xsi:type="dcterms:W3CDTF">2022-12-16T06:35:00Z</dcterms:created>
  <dcterms:modified xsi:type="dcterms:W3CDTF">2022-12-16T06:35:00Z</dcterms:modified>
</cp:coreProperties>
</file>