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9F380" w14:textId="77777777" w:rsidR="00155631" w:rsidRPr="009E348A" w:rsidRDefault="00155631" w:rsidP="00155631">
      <w:pPr>
        <w:pStyle w:val="Heading1"/>
        <w:spacing w:before="0" w:after="120" w:line="360" w:lineRule="auto"/>
        <w:jc w:val="center"/>
        <w:rPr>
          <w:sz w:val="36"/>
          <w:szCs w:val="36"/>
        </w:rPr>
      </w:pPr>
      <w:r w:rsidRPr="009E348A">
        <w:rPr>
          <w:rFonts w:hint="eastAsia"/>
          <w:sz w:val="36"/>
          <w:szCs w:val="36"/>
        </w:rPr>
        <w:t>Author</w:t>
      </w:r>
      <w:r w:rsidR="007E1A15">
        <w:rPr>
          <w:sz w:val="36"/>
          <w:szCs w:val="36"/>
        </w:rPr>
        <w:t>’</w:t>
      </w:r>
      <w:r w:rsidRPr="009E348A">
        <w:rPr>
          <w:rFonts w:hint="eastAsia"/>
          <w:sz w:val="36"/>
          <w:szCs w:val="36"/>
        </w:rPr>
        <w:t>s Response to the Review Comments</w:t>
      </w:r>
    </w:p>
    <w:p w14:paraId="672AB299" w14:textId="3AC8BF20" w:rsidR="00155631" w:rsidRPr="00155631" w:rsidRDefault="00155631" w:rsidP="00155631">
      <w:pPr>
        <w:tabs>
          <w:tab w:val="left" w:pos="1418"/>
          <w:tab w:val="left" w:pos="1701"/>
        </w:tabs>
        <w:spacing w:line="360" w:lineRule="auto"/>
        <w:ind w:left="1680" w:hanging="1680"/>
        <w:rPr>
          <w:b/>
          <w:sz w:val="24"/>
        </w:rPr>
      </w:pPr>
      <w:r w:rsidRPr="00155631">
        <w:rPr>
          <w:b/>
          <w:sz w:val="24"/>
        </w:rPr>
        <w:tab/>
      </w:r>
    </w:p>
    <w:p w14:paraId="3F2D6E23" w14:textId="77777777" w:rsidR="00B15623" w:rsidRDefault="00155631" w:rsidP="00D77112">
      <w:pPr>
        <w:pStyle w:val="Title"/>
        <w:spacing w:after="0"/>
        <w:jc w:val="left"/>
        <w:rPr>
          <w:i/>
          <w:sz w:val="24"/>
          <w:lang w:val="en-US"/>
        </w:rPr>
      </w:pPr>
      <w:r w:rsidRPr="00155631">
        <w:rPr>
          <w:rFonts w:hint="eastAsia"/>
          <w:i/>
          <w:sz w:val="24"/>
        </w:rPr>
        <w:t>Title of Paper</w:t>
      </w:r>
      <w:r w:rsidRPr="00155631">
        <w:rPr>
          <w:i/>
          <w:sz w:val="24"/>
        </w:rPr>
        <w:tab/>
      </w:r>
      <w:r w:rsidRPr="00155631">
        <w:rPr>
          <w:rFonts w:hint="eastAsia"/>
          <w:sz w:val="24"/>
        </w:rPr>
        <w:t>:</w:t>
      </w:r>
      <w:r w:rsidR="00D77112">
        <w:rPr>
          <w:sz w:val="24"/>
          <w:lang w:val="en-US"/>
        </w:rPr>
        <w:t xml:space="preserve"> </w:t>
      </w:r>
      <w:r w:rsidR="009A6ADB">
        <w:rPr>
          <w:i/>
          <w:sz w:val="24"/>
          <w:lang w:val="en-US"/>
        </w:rPr>
        <w:t xml:space="preserve">Position Control of VTOL Systems using ANFIS via Hardware in The </w:t>
      </w:r>
    </w:p>
    <w:p w14:paraId="4499B519" w14:textId="490820ED" w:rsidR="00D77112" w:rsidRPr="009A6ADB" w:rsidRDefault="00B15623" w:rsidP="00B15623">
      <w:pPr>
        <w:pStyle w:val="Title"/>
        <w:spacing w:after="0"/>
        <w:ind w:left="720" w:firstLine="720"/>
        <w:jc w:val="left"/>
        <w:rPr>
          <w:lang w:val="en-US"/>
        </w:rPr>
      </w:pPr>
      <w:r>
        <w:rPr>
          <w:i/>
          <w:sz w:val="24"/>
          <w:lang w:val="en-US"/>
        </w:rPr>
        <w:t xml:space="preserve">  </w:t>
      </w:r>
      <w:r w:rsidR="009A6ADB">
        <w:rPr>
          <w:i/>
          <w:sz w:val="24"/>
          <w:lang w:val="en-US"/>
        </w:rPr>
        <w:t>Loop</w:t>
      </w:r>
    </w:p>
    <w:p w14:paraId="2055CBB2" w14:textId="77777777" w:rsidR="00155631" w:rsidRDefault="00155631" w:rsidP="00D77112">
      <w:pPr>
        <w:spacing w:line="360" w:lineRule="auto"/>
        <w:rPr>
          <w:sz w:val="24"/>
        </w:rPr>
      </w:pPr>
    </w:p>
    <w:p w14:paraId="16741ED8" w14:textId="76695A24" w:rsidR="00155631" w:rsidRDefault="00155631" w:rsidP="00155631">
      <w:pPr>
        <w:spacing w:line="360" w:lineRule="auto"/>
        <w:rPr>
          <w:sz w:val="24"/>
        </w:rPr>
      </w:pPr>
      <w:r>
        <w:rPr>
          <w:rFonts w:hint="eastAsia"/>
          <w:sz w:val="24"/>
        </w:rPr>
        <w:t xml:space="preserve">We </w:t>
      </w:r>
      <w:r w:rsidRPr="007B555D">
        <w:rPr>
          <w:sz w:val="24"/>
        </w:rPr>
        <w:t xml:space="preserve">appreciate the </w:t>
      </w:r>
      <w:r>
        <w:rPr>
          <w:rFonts w:hint="eastAsia"/>
          <w:sz w:val="24"/>
        </w:rPr>
        <w:t xml:space="preserve">time and efforts </w:t>
      </w:r>
      <w:r>
        <w:rPr>
          <w:sz w:val="24"/>
        </w:rPr>
        <w:t>by</w:t>
      </w:r>
      <w:r>
        <w:rPr>
          <w:rFonts w:hint="eastAsia"/>
          <w:sz w:val="24"/>
        </w:rPr>
        <w:t xml:space="preserve"> </w:t>
      </w:r>
      <w:r>
        <w:rPr>
          <w:sz w:val="24"/>
        </w:rPr>
        <w:t xml:space="preserve">the </w:t>
      </w:r>
      <w:r>
        <w:rPr>
          <w:rFonts w:hint="eastAsia"/>
          <w:sz w:val="24"/>
        </w:rPr>
        <w:t xml:space="preserve">editor </w:t>
      </w:r>
      <w:r>
        <w:rPr>
          <w:sz w:val="24"/>
        </w:rPr>
        <w:t xml:space="preserve">and referees </w:t>
      </w:r>
      <w:r>
        <w:rPr>
          <w:rFonts w:hint="eastAsia"/>
          <w:sz w:val="24"/>
        </w:rPr>
        <w:t xml:space="preserve">in </w:t>
      </w:r>
      <w:r>
        <w:rPr>
          <w:sz w:val="24"/>
        </w:rPr>
        <w:t>reviewing</w:t>
      </w:r>
      <w:r>
        <w:rPr>
          <w:rFonts w:hint="eastAsia"/>
          <w:sz w:val="24"/>
        </w:rPr>
        <w:t xml:space="preserve"> </w:t>
      </w:r>
      <w:r>
        <w:rPr>
          <w:sz w:val="24"/>
        </w:rPr>
        <w:t>this manuscript</w:t>
      </w:r>
      <w:r>
        <w:rPr>
          <w:rFonts w:hint="eastAsia"/>
          <w:sz w:val="24"/>
        </w:rPr>
        <w:t>.</w:t>
      </w:r>
    </w:p>
    <w:p w14:paraId="7FCFFA44" w14:textId="77777777" w:rsidR="00155631" w:rsidRDefault="00155631" w:rsidP="00155631">
      <w:pPr>
        <w:spacing w:line="360" w:lineRule="auto"/>
        <w:rPr>
          <w:sz w:val="24"/>
        </w:rPr>
      </w:pPr>
    </w:p>
    <w:tbl>
      <w:tblPr>
        <w:tblStyle w:val="TableGrid"/>
        <w:tblW w:w="9576" w:type="dxa"/>
        <w:tblLayout w:type="fixed"/>
        <w:tblLook w:val="04A0" w:firstRow="1" w:lastRow="0" w:firstColumn="1" w:lastColumn="0" w:noHBand="0" w:noVBand="1"/>
      </w:tblPr>
      <w:tblGrid>
        <w:gridCol w:w="4158"/>
        <w:gridCol w:w="3508"/>
        <w:gridCol w:w="1910"/>
      </w:tblGrid>
      <w:tr w:rsidR="00155631" w:rsidRPr="001118F0" w14:paraId="08E0979A" w14:textId="77777777" w:rsidTr="007A78F0">
        <w:trPr>
          <w:tblHeader/>
        </w:trPr>
        <w:tc>
          <w:tcPr>
            <w:tcW w:w="4158" w:type="dxa"/>
          </w:tcPr>
          <w:p w14:paraId="68C0EC93" w14:textId="77777777" w:rsidR="00155631" w:rsidRPr="001118F0" w:rsidRDefault="00155631" w:rsidP="00034DBB">
            <w:pPr>
              <w:tabs>
                <w:tab w:val="left" w:pos="2325"/>
              </w:tabs>
              <w:jc w:val="center"/>
              <w:rPr>
                <w:b/>
                <w:sz w:val="24"/>
                <w:szCs w:val="24"/>
              </w:rPr>
            </w:pPr>
            <w:r w:rsidRPr="001118F0">
              <w:rPr>
                <w:b/>
                <w:sz w:val="24"/>
                <w:szCs w:val="24"/>
              </w:rPr>
              <w:t>Comment</w:t>
            </w:r>
          </w:p>
        </w:tc>
        <w:tc>
          <w:tcPr>
            <w:tcW w:w="3508" w:type="dxa"/>
          </w:tcPr>
          <w:p w14:paraId="4C40B691" w14:textId="77777777" w:rsidR="00155631" w:rsidRPr="001118F0" w:rsidRDefault="00155631" w:rsidP="00034DBB">
            <w:pPr>
              <w:jc w:val="center"/>
              <w:rPr>
                <w:b/>
                <w:sz w:val="24"/>
                <w:szCs w:val="24"/>
              </w:rPr>
            </w:pPr>
            <w:r w:rsidRPr="001118F0">
              <w:rPr>
                <w:b/>
                <w:sz w:val="24"/>
                <w:szCs w:val="24"/>
              </w:rPr>
              <w:t>Response</w:t>
            </w:r>
          </w:p>
        </w:tc>
        <w:tc>
          <w:tcPr>
            <w:tcW w:w="1910" w:type="dxa"/>
          </w:tcPr>
          <w:p w14:paraId="69A8B97B" w14:textId="77777777" w:rsidR="00155631" w:rsidRPr="001118F0" w:rsidRDefault="00155631" w:rsidP="00034DBB">
            <w:pPr>
              <w:jc w:val="center"/>
              <w:rPr>
                <w:b/>
                <w:sz w:val="24"/>
                <w:szCs w:val="24"/>
              </w:rPr>
            </w:pPr>
            <w:r w:rsidRPr="001118F0">
              <w:rPr>
                <w:b/>
                <w:sz w:val="24"/>
                <w:szCs w:val="24"/>
              </w:rPr>
              <w:t>Location of Response in Revised Manuscript</w:t>
            </w:r>
          </w:p>
        </w:tc>
      </w:tr>
      <w:tr w:rsidR="00155631" w:rsidRPr="001118F0" w14:paraId="51517B5D" w14:textId="77777777" w:rsidTr="007A78F0">
        <w:tc>
          <w:tcPr>
            <w:tcW w:w="4158" w:type="dxa"/>
            <w:shd w:val="clear" w:color="auto" w:fill="A6A6A6" w:themeFill="background1" w:themeFillShade="A6"/>
          </w:tcPr>
          <w:p w14:paraId="02FB25E8" w14:textId="2CDC39D4" w:rsidR="00155631" w:rsidRPr="001118F0" w:rsidRDefault="00155631" w:rsidP="0004519E">
            <w:pPr>
              <w:rPr>
                <w:b/>
                <w:sz w:val="24"/>
                <w:szCs w:val="24"/>
              </w:rPr>
            </w:pPr>
            <w:r w:rsidRPr="001118F0">
              <w:rPr>
                <w:b/>
                <w:sz w:val="24"/>
                <w:szCs w:val="24"/>
              </w:rPr>
              <w:t xml:space="preserve">REVIEWER </w:t>
            </w:r>
            <w:r w:rsidR="009A6ADB">
              <w:rPr>
                <w:b/>
                <w:sz w:val="24"/>
                <w:szCs w:val="24"/>
              </w:rPr>
              <w:t>A</w:t>
            </w:r>
            <w:r w:rsidRPr="001118F0">
              <w:rPr>
                <w:b/>
                <w:sz w:val="24"/>
                <w:szCs w:val="24"/>
              </w:rPr>
              <w:t xml:space="preserve"> COMMENTS</w:t>
            </w:r>
          </w:p>
        </w:tc>
        <w:tc>
          <w:tcPr>
            <w:tcW w:w="3508" w:type="dxa"/>
            <w:shd w:val="clear" w:color="auto" w:fill="A6A6A6" w:themeFill="background1" w:themeFillShade="A6"/>
          </w:tcPr>
          <w:p w14:paraId="77E9E801" w14:textId="77777777" w:rsidR="00155631" w:rsidRPr="001118F0" w:rsidRDefault="00155631" w:rsidP="0004519E">
            <w:pPr>
              <w:rPr>
                <w:sz w:val="24"/>
                <w:szCs w:val="24"/>
              </w:rPr>
            </w:pPr>
          </w:p>
        </w:tc>
        <w:tc>
          <w:tcPr>
            <w:tcW w:w="1910" w:type="dxa"/>
            <w:shd w:val="clear" w:color="auto" w:fill="A6A6A6" w:themeFill="background1" w:themeFillShade="A6"/>
          </w:tcPr>
          <w:p w14:paraId="63766D71" w14:textId="77777777" w:rsidR="00155631" w:rsidRPr="001118F0" w:rsidRDefault="00155631" w:rsidP="0004519E">
            <w:pPr>
              <w:rPr>
                <w:sz w:val="24"/>
                <w:szCs w:val="24"/>
              </w:rPr>
            </w:pPr>
          </w:p>
        </w:tc>
      </w:tr>
      <w:tr w:rsidR="00155631" w:rsidRPr="001118F0" w14:paraId="7E5FE145" w14:textId="77777777" w:rsidTr="007A78F0">
        <w:tc>
          <w:tcPr>
            <w:tcW w:w="4158" w:type="dxa"/>
          </w:tcPr>
          <w:p w14:paraId="3DF68D88" w14:textId="5927E3DD" w:rsidR="00155631" w:rsidRPr="001118F0" w:rsidRDefault="009A6ADB" w:rsidP="0004519E">
            <w:pPr>
              <w:rPr>
                <w:b/>
                <w:sz w:val="24"/>
                <w:szCs w:val="24"/>
              </w:rPr>
            </w:pPr>
            <w:r>
              <w:rPr>
                <w:rFonts w:ascii="Arial" w:hAnsi="Arial" w:cs="Arial"/>
                <w:color w:val="222222"/>
                <w:shd w:val="clear" w:color="auto" w:fill="FFFFFF"/>
              </w:rPr>
              <w:t>The</w:t>
            </w:r>
            <w:r>
              <w:rPr>
                <w:rFonts w:ascii="Arial" w:hAnsi="Arial" w:cs="Arial"/>
                <w:color w:val="222222"/>
              </w:rPr>
              <w:t xml:space="preserve"> </w:t>
            </w:r>
            <w:r>
              <w:rPr>
                <w:rFonts w:ascii="Arial" w:hAnsi="Arial" w:cs="Arial"/>
                <w:color w:val="222222"/>
                <w:shd w:val="clear" w:color="auto" w:fill="FFFFFF"/>
              </w:rPr>
              <w:t>contribution and the importance of the research must be stated clearly.</w:t>
            </w:r>
          </w:p>
        </w:tc>
        <w:tc>
          <w:tcPr>
            <w:tcW w:w="3508" w:type="dxa"/>
          </w:tcPr>
          <w:p w14:paraId="3CCA00B8" w14:textId="77777777" w:rsidR="00816E35" w:rsidRDefault="00816E35" w:rsidP="00816E35">
            <w:pPr>
              <w:pStyle w:val="Els-body-text"/>
              <w:widowControl w:val="0"/>
              <w:spacing w:line="240" w:lineRule="auto"/>
              <w:ind w:firstLine="0"/>
              <w:rPr>
                <w:rFonts w:ascii="Arial" w:hAnsi="Arial" w:cs="Arial"/>
              </w:rPr>
            </w:pPr>
            <w:r>
              <w:rPr>
                <w:rFonts w:ascii="Arial" w:hAnsi="Arial" w:cs="Arial"/>
              </w:rPr>
              <w:t xml:space="preserve">The result of this experiment can be used to determine which controller that base suited in VTOL position control. It also gives an information about the effectiveness of HIL method in prototyping. </w:t>
            </w:r>
          </w:p>
          <w:p w14:paraId="36A05FB7" w14:textId="6CAFEE70" w:rsidR="00155631" w:rsidRPr="00134FF1" w:rsidRDefault="00155631" w:rsidP="0004519E">
            <w:pPr>
              <w:rPr>
                <w:sz w:val="24"/>
                <w:szCs w:val="24"/>
              </w:rPr>
            </w:pPr>
          </w:p>
        </w:tc>
        <w:tc>
          <w:tcPr>
            <w:tcW w:w="1910" w:type="dxa"/>
          </w:tcPr>
          <w:p w14:paraId="1E45FF4D" w14:textId="0606FDEC" w:rsidR="00155631" w:rsidRPr="001118F0" w:rsidRDefault="00816E35" w:rsidP="0004519E">
            <w:pPr>
              <w:rPr>
                <w:sz w:val="24"/>
                <w:szCs w:val="24"/>
              </w:rPr>
            </w:pPr>
            <w:r>
              <w:rPr>
                <w:sz w:val="24"/>
                <w:szCs w:val="24"/>
              </w:rPr>
              <w:t xml:space="preserve">Added in section I, paragraph </w:t>
            </w:r>
            <w:r w:rsidR="0014518F">
              <w:rPr>
                <w:sz w:val="24"/>
                <w:szCs w:val="24"/>
              </w:rPr>
              <w:t>8</w:t>
            </w:r>
          </w:p>
        </w:tc>
      </w:tr>
      <w:tr w:rsidR="009A6ADB" w:rsidRPr="001118F0" w14:paraId="143B8041" w14:textId="77777777" w:rsidTr="007A78F0">
        <w:tc>
          <w:tcPr>
            <w:tcW w:w="4158" w:type="dxa"/>
          </w:tcPr>
          <w:p w14:paraId="3DD35A2C" w14:textId="7AA378D5" w:rsidR="009A6ADB" w:rsidRPr="009A6ADB" w:rsidRDefault="009A6ADB" w:rsidP="009A6ADB">
            <w:pPr>
              <w:rPr>
                <w:rFonts w:ascii="Arial" w:hAnsi="Arial" w:cs="Arial"/>
                <w:shd w:val="clear" w:color="auto" w:fill="FFFFFF"/>
              </w:rPr>
            </w:pPr>
            <w:r w:rsidRPr="009A6ADB">
              <w:rPr>
                <w:rFonts w:ascii="Arial" w:hAnsi="Arial" w:cs="Arial"/>
                <w:shd w:val="clear" w:color="auto" w:fill="FFFFFF"/>
              </w:rPr>
              <w:t>All the Figures and Tabel must be cited in the sentence/ paragraph for</w:t>
            </w:r>
            <w:r w:rsidRPr="009A6ADB">
              <w:rPr>
                <w:rFonts w:ascii="Arial" w:hAnsi="Arial" w:cs="Arial"/>
              </w:rPr>
              <w:br/>
            </w:r>
            <w:r w:rsidRPr="009A6ADB">
              <w:rPr>
                <w:rFonts w:ascii="Arial" w:hAnsi="Arial" w:cs="Arial"/>
                <w:shd w:val="clear" w:color="auto" w:fill="FFFFFF"/>
              </w:rPr>
              <w:t>example in Figure 1, in Table 1.</w:t>
            </w:r>
          </w:p>
        </w:tc>
        <w:tc>
          <w:tcPr>
            <w:tcW w:w="3508" w:type="dxa"/>
          </w:tcPr>
          <w:p w14:paraId="70370E17" w14:textId="20B1B6D3" w:rsidR="009A6ADB" w:rsidRPr="001118F0" w:rsidRDefault="00816E35" w:rsidP="0004519E">
            <w:pPr>
              <w:rPr>
                <w:sz w:val="24"/>
              </w:rPr>
            </w:pPr>
            <w:r>
              <w:rPr>
                <w:sz w:val="24"/>
              </w:rPr>
              <w:t>Have been done</w:t>
            </w:r>
          </w:p>
        </w:tc>
        <w:tc>
          <w:tcPr>
            <w:tcW w:w="1910" w:type="dxa"/>
          </w:tcPr>
          <w:p w14:paraId="0B248CD5" w14:textId="10F74AAB" w:rsidR="009A6ADB" w:rsidRPr="001118F0" w:rsidRDefault="00816E35" w:rsidP="0004519E">
            <w:pPr>
              <w:rPr>
                <w:sz w:val="24"/>
              </w:rPr>
            </w:pPr>
            <w:r>
              <w:rPr>
                <w:sz w:val="24"/>
              </w:rPr>
              <w:t>All figures</w:t>
            </w:r>
          </w:p>
        </w:tc>
      </w:tr>
      <w:tr w:rsidR="009A6ADB" w:rsidRPr="001118F0" w14:paraId="0627CB5B" w14:textId="77777777" w:rsidTr="007A78F0">
        <w:tc>
          <w:tcPr>
            <w:tcW w:w="4158" w:type="dxa"/>
          </w:tcPr>
          <w:p w14:paraId="371AC12C" w14:textId="65FC3ABA" w:rsidR="009A6ADB" w:rsidRPr="009A6ADB" w:rsidRDefault="009A6ADB" w:rsidP="009A6ADB">
            <w:pPr>
              <w:rPr>
                <w:rFonts w:ascii="Arial" w:hAnsi="Arial" w:cs="Arial"/>
                <w:shd w:val="clear" w:color="auto" w:fill="FFFFFF"/>
              </w:rPr>
            </w:pPr>
            <w:r>
              <w:rPr>
                <w:rFonts w:ascii="Arial" w:hAnsi="Arial" w:cs="Arial"/>
                <w:color w:val="222222"/>
                <w:shd w:val="clear" w:color="auto" w:fill="FFFFFF"/>
              </w:rPr>
              <w:t>Please use Grammarly to check your manuscript. The free Grammarly is</w:t>
            </w:r>
            <w:r>
              <w:rPr>
                <w:rFonts w:ascii="Arial" w:hAnsi="Arial" w:cs="Arial"/>
                <w:color w:val="222222"/>
              </w:rPr>
              <w:br/>
            </w:r>
            <w:r>
              <w:rPr>
                <w:rFonts w:ascii="Arial" w:hAnsi="Arial" w:cs="Arial"/>
                <w:color w:val="222222"/>
                <w:shd w:val="clear" w:color="auto" w:fill="FFFFFF"/>
              </w:rPr>
              <w:t>enough for fixing some typos and grammar mistakes. Proofreading is</w:t>
            </w:r>
            <w:r>
              <w:rPr>
                <w:rFonts w:ascii="Arial" w:hAnsi="Arial" w:cs="Arial"/>
                <w:color w:val="222222"/>
              </w:rPr>
              <w:br/>
            </w:r>
            <w:r>
              <w:rPr>
                <w:rFonts w:ascii="Arial" w:hAnsi="Arial" w:cs="Arial"/>
                <w:color w:val="222222"/>
                <w:shd w:val="clear" w:color="auto" w:fill="FFFFFF"/>
              </w:rPr>
              <w:t>recommended to increase the quality of the English language and writing.</w:t>
            </w:r>
          </w:p>
        </w:tc>
        <w:tc>
          <w:tcPr>
            <w:tcW w:w="3508" w:type="dxa"/>
          </w:tcPr>
          <w:p w14:paraId="187186BC" w14:textId="255CC87E" w:rsidR="009A6ADB" w:rsidRPr="001118F0" w:rsidRDefault="0014518F" w:rsidP="0004519E">
            <w:pPr>
              <w:rPr>
                <w:sz w:val="24"/>
              </w:rPr>
            </w:pPr>
            <w:r>
              <w:rPr>
                <w:sz w:val="24"/>
              </w:rPr>
              <w:t>Already checked</w:t>
            </w:r>
          </w:p>
        </w:tc>
        <w:tc>
          <w:tcPr>
            <w:tcW w:w="1910" w:type="dxa"/>
          </w:tcPr>
          <w:p w14:paraId="564A944A" w14:textId="49F1F69F" w:rsidR="009A6ADB" w:rsidRPr="001118F0" w:rsidRDefault="0014518F" w:rsidP="0004519E">
            <w:pPr>
              <w:rPr>
                <w:sz w:val="24"/>
              </w:rPr>
            </w:pPr>
            <w:r>
              <w:rPr>
                <w:sz w:val="24"/>
              </w:rPr>
              <w:t>All text</w:t>
            </w:r>
          </w:p>
        </w:tc>
      </w:tr>
      <w:tr w:rsidR="009A6ADB" w:rsidRPr="001118F0" w14:paraId="194631DF" w14:textId="77777777" w:rsidTr="007A78F0">
        <w:tc>
          <w:tcPr>
            <w:tcW w:w="4158" w:type="dxa"/>
          </w:tcPr>
          <w:p w14:paraId="144A72FC" w14:textId="532054C2" w:rsidR="009A6ADB" w:rsidRPr="009A6ADB" w:rsidRDefault="009A6ADB" w:rsidP="009A6ADB">
            <w:pPr>
              <w:rPr>
                <w:rFonts w:ascii="Arial" w:hAnsi="Arial" w:cs="Arial"/>
                <w:shd w:val="clear" w:color="auto" w:fill="FFFFFF"/>
              </w:rPr>
            </w:pPr>
            <w:r w:rsidRPr="009A6ADB">
              <w:rPr>
                <w:rFonts w:ascii="Arial" w:hAnsi="Arial" w:cs="Arial"/>
                <w:shd w:val="clear" w:color="auto" w:fill="FFFFFF"/>
              </w:rPr>
              <w:t>The author must follow the template journal and the similarity must be</w:t>
            </w:r>
            <w:r w:rsidRPr="009A6ADB">
              <w:rPr>
                <w:rFonts w:ascii="Arial" w:hAnsi="Arial" w:cs="Arial"/>
              </w:rPr>
              <w:br/>
            </w:r>
            <w:r w:rsidRPr="009A6ADB">
              <w:rPr>
                <w:rFonts w:ascii="Arial" w:hAnsi="Arial" w:cs="Arial"/>
                <w:shd w:val="clear" w:color="auto" w:fill="FFFFFF"/>
              </w:rPr>
              <w:t>under 30% or the manuscript will be rejected.</w:t>
            </w:r>
          </w:p>
        </w:tc>
        <w:tc>
          <w:tcPr>
            <w:tcW w:w="3508" w:type="dxa"/>
          </w:tcPr>
          <w:p w14:paraId="0729E85F" w14:textId="751B4EB8" w:rsidR="009A6ADB" w:rsidRPr="001118F0" w:rsidRDefault="00816E35" w:rsidP="0004519E">
            <w:pPr>
              <w:rPr>
                <w:sz w:val="24"/>
              </w:rPr>
            </w:pPr>
            <w:r>
              <w:rPr>
                <w:sz w:val="24"/>
              </w:rPr>
              <w:t>The similarity index from Turnitin is only 13 %</w:t>
            </w:r>
          </w:p>
        </w:tc>
        <w:tc>
          <w:tcPr>
            <w:tcW w:w="1910" w:type="dxa"/>
          </w:tcPr>
          <w:p w14:paraId="6DC4282D" w14:textId="77777777" w:rsidR="009A6ADB" w:rsidRPr="001118F0" w:rsidRDefault="009A6ADB" w:rsidP="0004519E">
            <w:pPr>
              <w:rPr>
                <w:sz w:val="24"/>
              </w:rPr>
            </w:pPr>
          </w:p>
        </w:tc>
      </w:tr>
      <w:tr w:rsidR="009A6ADB" w:rsidRPr="001118F0" w14:paraId="3A7F0F29" w14:textId="77777777" w:rsidTr="007A78F0">
        <w:tc>
          <w:tcPr>
            <w:tcW w:w="4158" w:type="dxa"/>
          </w:tcPr>
          <w:p w14:paraId="2C29AF02" w14:textId="0F291E63" w:rsidR="009A6ADB" w:rsidRPr="009A6ADB" w:rsidRDefault="009A6ADB" w:rsidP="009A6ADB">
            <w:pPr>
              <w:rPr>
                <w:rFonts w:ascii="Arial" w:hAnsi="Arial" w:cs="Arial"/>
                <w:shd w:val="clear" w:color="auto" w:fill="FFFFFF"/>
              </w:rPr>
            </w:pPr>
            <w:r>
              <w:rPr>
                <w:rFonts w:ascii="Arial" w:hAnsi="Arial" w:cs="Arial"/>
                <w:color w:val="222222"/>
                <w:shd w:val="clear" w:color="auto" w:fill="FFFFFF"/>
              </w:rPr>
              <w:t>The decimal number must be written by a period, not a comma.</w:t>
            </w:r>
          </w:p>
        </w:tc>
        <w:tc>
          <w:tcPr>
            <w:tcW w:w="3508" w:type="dxa"/>
          </w:tcPr>
          <w:p w14:paraId="562B985F" w14:textId="26CA95E0" w:rsidR="009A6ADB" w:rsidRPr="001118F0" w:rsidRDefault="00226965" w:rsidP="0004519E">
            <w:pPr>
              <w:rPr>
                <w:sz w:val="24"/>
              </w:rPr>
            </w:pPr>
            <w:r>
              <w:rPr>
                <w:sz w:val="24"/>
              </w:rPr>
              <w:t>Have been done</w:t>
            </w:r>
          </w:p>
        </w:tc>
        <w:tc>
          <w:tcPr>
            <w:tcW w:w="1910" w:type="dxa"/>
          </w:tcPr>
          <w:p w14:paraId="61815AA3" w14:textId="2D3A6286" w:rsidR="009A6ADB" w:rsidRPr="001118F0" w:rsidRDefault="00226965" w:rsidP="0004519E">
            <w:pPr>
              <w:rPr>
                <w:sz w:val="24"/>
              </w:rPr>
            </w:pPr>
            <w:r>
              <w:rPr>
                <w:sz w:val="24"/>
              </w:rPr>
              <w:t>Table 7</w:t>
            </w:r>
          </w:p>
        </w:tc>
      </w:tr>
      <w:tr w:rsidR="009A6ADB" w:rsidRPr="001118F0" w14:paraId="5DBAC235" w14:textId="77777777" w:rsidTr="007A78F0">
        <w:tc>
          <w:tcPr>
            <w:tcW w:w="4158" w:type="dxa"/>
          </w:tcPr>
          <w:p w14:paraId="5E32E7B7" w14:textId="45FE25EE" w:rsidR="009A6ADB" w:rsidRPr="009A6ADB" w:rsidRDefault="009A6ADB" w:rsidP="009A6ADB">
            <w:pPr>
              <w:rPr>
                <w:rFonts w:ascii="Arial" w:hAnsi="Arial" w:cs="Arial"/>
                <w:shd w:val="clear" w:color="auto" w:fill="FFFFFF"/>
              </w:rPr>
            </w:pPr>
            <w:r>
              <w:rPr>
                <w:rFonts w:ascii="Arial" w:hAnsi="Arial" w:cs="Arial"/>
                <w:color w:val="222222"/>
                <w:shd w:val="clear" w:color="auto" w:fill="FFFFFF"/>
              </w:rPr>
              <w:t>Please give information and the name of the component in Figure 1 and</w:t>
            </w:r>
            <w:r>
              <w:rPr>
                <w:rFonts w:ascii="Arial" w:hAnsi="Arial" w:cs="Arial"/>
                <w:color w:val="222222"/>
              </w:rPr>
              <w:br/>
            </w:r>
            <w:r>
              <w:rPr>
                <w:rFonts w:ascii="Arial" w:hAnsi="Arial" w:cs="Arial"/>
                <w:color w:val="222222"/>
                <w:shd w:val="clear" w:color="auto" w:fill="FFFFFF"/>
              </w:rPr>
              <w:t>Figure 2.</w:t>
            </w:r>
          </w:p>
        </w:tc>
        <w:tc>
          <w:tcPr>
            <w:tcW w:w="3508" w:type="dxa"/>
          </w:tcPr>
          <w:p w14:paraId="61F04B65" w14:textId="68053F12" w:rsidR="009A6ADB" w:rsidRPr="001118F0" w:rsidRDefault="00816E35" w:rsidP="0004519E">
            <w:pPr>
              <w:rPr>
                <w:sz w:val="24"/>
              </w:rPr>
            </w:pPr>
            <w:r>
              <w:rPr>
                <w:sz w:val="24"/>
              </w:rPr>
              <w:t>Have been done</w:t>
            </w:r>
          </w:p>
        </w:tc>
        <w:tc>
          <w:tcPr>
            <w:tcW w:w="1910" w:type="dxa"/>
          </w:tcPr>
          <w:p w14:paraId="5A893B74" w14:textId="1C99140B" w:rsidR="009A6ADB" w:rsidRPr="001118F0" w:rsidRDefault="00816E35" w:rsidP="0004519E">
            <w:pPr>
              <w:rPr>
                <w:sz w:val="24"/>
              </w:rPr>
            </w:pPr>
            <w:r>
              <w:rPr>
                <w:sz w:val="24"/>
              </w:rPr>
              <w:t>Fig. 1 and 2</w:t>
            </w:r>
          </w:p>
        </w:tc>
      </w:tr>
      <w:tr w:rsidR="009A6ADB" w:rsidRPr="001118F0" w14:paraId="643BF453" w14:textId="77777777" w:rsidTr="007A78F0">
        <w:tc>
          <w:tcPr>
            <w:tcW w:w="4158" w:type="dxa"/>
          </w:tcPr>
          <w:p w14:paraId="24E6B1D3" w14:textId="0F3061AF" w:rsidR="009A6ADB" w:rsidRPr="009A6ADB" w:rsidRDefault="009A6ADB" w:rsidP="009A6ADB">
            <w:pPr>
              <w:rPr>
                <w:rFonts w:ascii="Arial" w:hAnsi="Arial" w:cs="Arial"/>
                <w:shd w:val="clear" w:color="auto" w:fill="FFFFFF"/>
              </w:rPr>
            </w:pPr>
            <w:r>
              <w:rPr>
                <w:rFonts w:ascii="Arial" w:hAnsi="Arial" w:cs="Arial"/>
                <w:color w:val="222222"/>
                <w:shd w:val="clear" w:color="auto" w:fill="FFFFFF"/>
              </w:rPr>
              <w:t>Please give information about the variable "e" in Table 8 and Table 9.</w:t>
            </w:r>
          </w:p>
        </w:tc>
        <w:tc>
          <w:tcPr>
            <w:tcW w:w="3508" w:type="dxa"/>
          </w:tcPr>
          <w:p w14:paraId="4140B143" w14:textId="277C2170" w:rsidR="009A6ADB" w:rsidRPr="001118F0" w:rsidRDefault="00816E35" w:rsidP="0004519E">
            <w:pPr>
              <w:rPr>
                <w:sz w:val="24"/>
              </w:rPr>
            </w:pPr>
            <w:r>
              <w:rPr>
                <w:sz w:val="24"/>
              </w:rPr>
              <w:t>‘e’ is means exponential. It has been changed by 10</w:t>
            </w:r>
            <w:r w:rsidRPr="00816E35">
              <w:rPr>
                <w:sz w:val="24"/>
                <w:vertAlign w:val="superscript"/>
              </w:rPr>
              <w:t>x</w:t>
            </w:r>
          </w:p>
        </w:tc>
        <w:tc>
          <w:tcPr>
            <w:tcW w:w="1910" w:type="dxa"/>
          </w:tcPr>
          <w:p w14:paraId="69DD275C" w14:textId="38E6EC9F" w:rsidR="009A6ADB" w:rsidRPr="001118F0" w:rsidRDefault="00816E35" w:rsidP="0004519E">
            <w:pPr>
              <w:rPr>
                <w:sz w:val="24"/>
              </w:rPr>
            </w:pPr>
            <w:r>
              <w:rPr>
                <w:sz w:val="24"/>
              </w:rPr>
              <w:t>Table 4 to 10</w:t>
            </w:r>
          </w:p>
        </w:tc>
      </w:tr>
      <w:tr w:rsidR="00155631" w:rsidRPr="001118F0" w14:paraId="1793F130" w14:textId="77777777" w:rsidTr="007A78F0">
        <w:tc>
          <w:tcPr>
            <w:tcW w:w="4158" w:type="dxa"/>
            <w:shd w:val="clear" w:color="auto" w:fill="A6A6A6" w:themeFill="background1" w:themeFillShade="A6"/>
          </w:tcPr>
          <w:p w14:paraId="52458990" w14:textId="184A93CB" w:rsidR="00155631" w:rsidRPr="001118F0" w:rsidRDefault="00155631" w:rsidP="0004519E">
            <w:pPr>
              <w:rPr>
                <w:b/>
                <w:sz w:val="24"/>
                <w:szCs w:val="24"/>
              </w:rPr>
            </w:pPr>
            <w:r w:rsidRPr="001118F0">
              <w:rPr>
                <w:b/>
                <w:sz w:val="24"/>
                <w:szCs w:val="24"/>
              </w:rPr>
              <w:t xml:space="preserve">REVIEWER </w:t>
            </w:r>
            <w:r w:rsidR="009A6ADB">
              <w:rPr>
                <w:b/>
                <w:sz w:val="24"/>
                <w:szCs w:val="24"/>
              </w:rPr>
              <w:t>B</w:t>
            </w:r>
            <w:r w:rsidRPr="001118F0">
              <w:rPr>
                <w:b/>
                <w:sz w:val="24"/>
                <w:szCs w:val="24"/>
              </w:rPr>
              <w:t xml:space="preserve"> </w:t>
            </w:r>
            <w:r w:rsidR="00485F16" w:rsidRPr="001118F0">
              <w:rPr>
                <w:b/>
                <w:sz w:val="24"/>
                <w:szCs w:val="24"/>
              </w:rPr>
              <w:t>COMMENTS</w:t>
            </w:r>
          </w:p>
        </w:tc>
        <w:tc>
          <w:tcPr>
            <w:tcW w:w="3508" w:type="dxa"/>
            <w:shd w:val="clear" w:color="auto" w:fill="A6A6A6" w:themeFill="background1" w:themeFillShade="A6"/>
          </w:tcPr>
          <w:p w14:paraId="50BB38D8" w14:textId="77777777" w:rsidR="00155631" w:rsidRPr="001118F0" w:rsidRDefault="00155631" w:rsidP="0004519E">
            <w:pPr>
              <w:rPr>
                <w:sz w:val="24"/>
                <w:szCs w:val="24"/>
              </w:rPr>
            </w:pPr>
          </w:p>
        </w:tc>
        <w:tc>
          <w:tcPr>
            <w:tcW w:w="1910" w:type="dxa"/>
            <w:shd w:val="clear" w:color="auto" w:fill="A6A6A6" w:themeFill="background1" w:themeFillShade="A6"/>
          </w:tcPr>
          <w:p w14:paraId="3980A703" w14:textId="77777777" w:rsidR="00155631" w:rsidRPr="001118F0" w:rsidRDefault="00155631" w:rsidP="0004519E">
            <w:pPr>
              <w:rPr>
                <w:sz w:val="24"/>
                <w:szCs w:val="24"/>
              </w:rPr>
            </w:pPr>
          </w:p>
        </w:tc>
      </w:tr>
      <w:tr w:rsidR="00155631" w:rsidRPr="001118F0" w14:paraId="02171B37" w14:textId="77777777" w:rsidTr="007A78F0">
        <w:tc>
          <w:tcPr>
            <w:tcW w:w="4158" w:type="dxa"/>
          </w:tcPr>
          <w:p w14:paraId="72DDB294" w14:textId="2657D0F6" w:rsidR="00155631" w:rsidRPr="001118F0" w:rsidRDefault="009A6ADB" w:rsidP="0004519E">
            <w:pPr>
              <w:rPr>
                <w:sz w:val="24"/>
                <w:szCs w:val="24"/>
              </w:rPr>
            </w:pPr>
            <w:r>
              <w:rPr>
                <w:rFonts w:ascii="Arial" w:hAnsi="Arial" w:cs="Arial"/>
                <w:color w:val="222222"/>
                <w:shd w:val="clear" w:color="auto" w:fill="FFFFFF"/>
              </w:rPr>
              <w:t>What is the PID control for? What to be achieved is not well described.</w:t>
            </w:r>
            <w:r>
              <w:rPr>
                <w:rFonts w:ascii="Arial" w:hAnsi="Arial" w:cs="Arial"/>
                <w:color w:val="222222"/>
              </w:rPr>
              <w:br/>
            </w:r>
            <w:r>
              <w:rPr>
                <w:rFonts w:ascii="Arial" w:hAnsi="Arial" w:cs="Arial"/>
                <w:color w:val="222222"/>
                <w:shd w:val="clear" w:color="auto" w:fill="FFFFFF"/>
              </w:rPr>
              <w:t>The results presented not well discussed, even compare with other</w:t>
            </w:r>
            <w:r>
              <w:rPr>
                <w:rFonts w:ascii="Arial" w:hAnsi="Arial" w:cs="Arial"/>
                <w:color w:val="222222"/>
              </w:rPr>
              <w:br/>
            </w:r>
            <w:r>
              <w:rPr>
                <w:rFonts w:ascii="Arial" w:hAnsi="Arial" w:cs="Arial"/>
                <w:color w:val="222222"/>
                <w:shd w:val="clear" w:color="auto" w:fill="FFFFFF"/>
              </w:rPr>
              <w:t>controllers such as FUzzy and ANFIS.</w:t>
            </w:r>
          </w:p>
        </w:tc>
        <w:tc>
          <w:tcPr>
            <w:tcW w:w="3508" w:type="dxa"/>
          </w:tcPr>
          <w:p w14:paraId="50070B58" w14:textId="77777777" w:rsidR="0014518F" w:rsidRDefault="0014518F" w:rsidP="0014518F">
            <w:pPr>
              <w:pStyle w:val="Els-body-text"/>
              <w:widowControl w:val="0"/>
              <w:ind w:firstLine="0"/>
              <w:rPr>
                <w:rFonts w:ascii="Arial" w:hAnsi="Arial" w:cs="Arial"/>
              </w:rPr>
            </w:pPr>
            <w:r>
              <w:rPr>
                <w:rFonts w:ascii="Arial" w:hAnsi="Arial" w:cs="Arial"/>
              </w:rPr>
              <w:t>In this analysis, PID is used as the base for comparison. Therefore, the PID parameters value is considered as 100 %. FLC and ANFIS performances are compared to PID to determine the best one in some parameters value. Table 10 and Table 12 are percentage comparisons when PID is the base of comparison for Table 9 and Table 11, respectively.</w:t>
            </w:r>
          </w:p>
          <w:p w14:paraId="5916C2F1" w14:textId="77777777" w:rsidR="00155631" w:rsidRPr="001118F0" w:rsidRDefault="00155631" w:rsidP="0004519E">
            <w:pPr>
              <w:rPr>
                <w:sz w:val="24"/>
                <w:szCs w:val="24"/>
              </w:rPr>
            </w:pPr>
          </w:p>
        </w:tc>
        <w:tc>
          <w:tcPr>
            <w:tcW w:w="1910" w:type="dxa"/>
          </w:tcPr>
          <w:p w14:paraId="19D456EA" w14:textId="67CD9718" w:rsidR="00155631" w:rsidRPr="001118F0" w:rsidRDefault="0014518F" w:rsidP="0004519E">
            <w:pPr>
              <w:rPr>
                <w:sz w:val="24"/>
                <w:szCs w:val="24"/>
              </w:rPr>
            </w:pPr>
            <w:r>
              <w:rPr>
                <w:sz w:val="24"/>
                <w:szCs w:val="24"/>
              </w:rPr>
              <w:lastRenderedPageBreak/>
              <w:t xml:space="preserve">Result and discussion, part </w:t>
            </w:r>
            <w:r w:rsidR="005B5D9E">
              <w:rPr>
                <w:sz w:val="24"/>
                <w:szCs w:val="24"/>
              </w:rPr>
              <w:t>C</w:t>
            </w:r>
            <w:r>
              <w:rPr>
                <w:sz w:val="24"/>
                <w:szCs w:val="24"/>
              </w:rPr>
              <w:t>. Paragraph two</w:t>
            </w:r>
          </w:p>
        </w:tc>
      </w:tr>
      <w:tr w:rsidR="00EB330A" w:rsidRPr="001118F0" w14:paraId="536551FF" w14:textId="77777777" w:rsidTr="007A78F0">
        <w:tc>
          <w:tcPr>
            <w:tcW w:w="4158" w:type="dxa"/>
          </w:tcPr>
          <w:p w14:paraId="4B7BB60A" w14:textId="7EDABAB5" w:rsidR="00EB330A" w:rsidRPr="001118F0" w:rsidRDefault="00EB330A" w:rsidP="00EB330A">
            <w:pPr>
              <w:rPr>
                <w:sz w:val="24"/>
                <w:szCs w:val="24"/>
              </w:rPr>
            </w:pPr>
            <w:r>
              <w:rPr>
                <w:rFonts w:ascii="Arial" w:hAnsi="Arial" w:cs="Arial"/>
                <w:color w:val="222222"/>
                <w:shd w:val="clear" w:color="auto" w:fill="FFFFFF"/>
              </w:rPr>
              <w:t>Motivation and Contributions are not clearly stated.</w:t>
            </w:r>
          </w:p>
        </w:tc>
        <w:tc>
          <w:tcPr>
            <w:tcW w:w="3508" w:type="dxa"/>
          </w:tcPr>
          <w:p w14:paraId="1634E3A8" w14:textId="77777777" w:rsidR="00EB330A" w:rsidRDefault="00EB330A" w:rsidP="00EB330A">
            <w:pPr>
              <w:pStyle w:val="Els-body-text"/>
              <w:widowControl w:val="0"/>
              <w:spacing w:line="240" w:lineRule="auto"/>
              <w:ind w:firstLine="0"/>
              <w:rPr>
                <w:rFonts w:ascii="Arial" w:hAnsi="Arial" w:cs="Arial"/>
              </w:rPr>
            </w:pPr>
            <w:r>
              <w:rPr>
                <w:rFonts w:ascii="Arial" w:hAnsi="Arial" w:cs="Arial"/>
              </w:rPr>
              <w:t xml:space="preserve">The result of this experiment can be used to determine which controller that base suited in VTOL position control. It also gives an information about the effectiveness of HIL method in prototyping. </w:t>
            </w:r>
          </w:p>
          <w:p w14:paraId="64038C27" w14:textId="1342A658" w:rsidR="00EB330A" w:rsidRPr="001118F0" w:rsidRDefault="00EB330A" w:rsidP="00EB330A">
            <w:pPr>
              <w:rPr>
                <w:sz w:val="24"/>
                <w:szCs w:val="24"/>
              </w:rPr>
            </w:pPr>
          </w:p>
        </w:tc>
        <w:tc>
          <w:tcPr>
            <w:tcW w:w="1910" w:type="dxa"/>
          </w:tcPr>
          <w:p w14:paraId="7724A1EF" w14:textId="44B002CA" w:rsidR="00EB330A" w:rsidRPr="001118F0" w:rsidRDefault="00EB330A" w:rsidP="00EB330A">
            <w:pPr>
              <w:rPr>
                <w:sz w:val="24"/>
                <w:szCs w:val="24"/>
              </w:rPr>
            </w:pPr>
            <w:r>
              <w:rPr>
                <w:sz w:val="24"/>
                <w:szCs w:val="24"/>
              </w:rPr>
              <w:t xml:space="preserve">Added in section I, paragraph </w:t>
            </w:r>
            <w:r w:rsidR="0014518F">
              <w:rPr>
                <w:sz w:val="24"/>
                <w:szCs w:val="24"/>
              </w:rPr>
              <w:t>8</w:t>
            </w:r>
          </w:p>
        </w:tc>
      </w:tr>
      <w:tr w:rsidR="00EB330A" w:rsidRPr="001118F0" w14:paraId="442029B6" w14:textId="77777777" w:rsidTr="007A78F0">
        <w:tc>
          <w:tcPr>
            <w:tcW w:w="4158" w:type="dxa"/>
          </w:tcPr>
          <w:p w14:paraId="71078D5C" w14:textId="0FD8F568" w:rsidR="00EB330A" w:rsidRPr="001118F0" w:rsidRDefault="00EB330A" w:rsidP="00EB330A">
            <w:pPr>
              <w:rPr>
                <w:sz w:val="24"/>
                <w:szCs w:val="24"/>
              </w:rPr>
            </w:pPr>
            <w:r>
              <w:rPr>
                <w:rFonts w:ascii="Arial" w:hAnsi="Arial" w:cs="Arial"/>
                <w:color w:val="222222"/>
                <w:shd w:val="clear" w:color="auto" w:fill="FFFFFF"/>
              </w:rPr>
              <w:t>Based on your testing, what are the findings? Your research must have a</w:t>
            </w:r>
            <w:r>
              <w:rPr>
                <w:rFonts w:ascii="Arial" w:hAnsi="Arial" w:cs="Arial"/>
                <w:color w:val="222222"/>
              </w:rPr>
              <w:br/>
            </w:r>
            <w:r>
              <w:rPr>
                <w:rFonts w:ascii="Arial" w:hAnsi="Arial" w:cs="Arial"/>
                <w:color w:val="222222"/>
                <w:shd w:val="clear" w:color="auto" w:fill="FFFFFF"/>
              </w:rPr>
              <w:t>novelty when compared to previous research. Please write it down!</w:t>
            </w:r>
          </w:p>
        </w:tc>
        <w:tc>
          <w:tcPr>
            <w:tcW w:w="3508" w:type="dxa"/>
          </w:tcPr>
          <w:p w14:paraId="399E5F00" w14:textId="77777777" w:rsidR="0014518F" w:rsidRDefault="0014518F" w:rsidP="0014518F">
            <w:pPr>
              <w:pStyle w:val="Els-body-text"/>
              <w:keepNext w:val="0"/>
              <w:widowControl w:val="0"/>
              <w:spacing w:line="240" w:lineRule="auto"/>
              <w:ind w:firstLine="0"/>
              <w:rPr>
                <w:rFonts w:ascii="Arial" w:hAnsi="Arial" w:cs="Arial"/>
              </w:rPr>
            </w:pPr>
            <w:r>
              <w:rPr>
                <w:rFonts w:ascii="Arial" w:hAnsi="Arial" w:cs="Arial"/>
              </w:rPr>
              <w:t>The contribution of this research is to compare the performance of PID, FLC, and ANFIS in the position control system of VTOL via HIL. The result of this experiment can be used to determine which controller that base suited in VTOL position control. It also gives information about the effectiveness of the HIL method in prototyping.</w:t>
            </w:r>
          </w:p>
          <w:p w14:paraId="49C6E793" w14:textId="07EAAD42" w:rsidR="00EB330A" w:rsidRPr="001118F0" w:rsidRDefault="00EB330A" w:rsidP="00EB330A">
            <w:pPr>
              <w:rPr>
                <w:sz w:val="24"/>
                <w:szCs w:val="24"/>
              </w:rPr>
            </w:pPr>
          </w:p>
        </w:tc>
        <w:tc>
          <w:tcPr>
            <w:tcW w:w="1910" w:type="dxa"/>
          </w:tcPr>
          <w:p w14:paraId="6EAED4A1" w14:textId="0DE42C01" w:rsidR="00EB330A" w:rsidRPr="001118F0" w:rsidRDefault="0014518F" w:rsidP="00EB330A">
            <w:pPr>
              <w:rPr>
                <w:sz w:val="24"/>
                <w:szCs w:val="24"/>
              </w:rPr>
            </w:pPr>
            <w:r>
              <w:rPr>
                <w:sz w:val="24"/>
                <w:szCs w:val="24"/>
              </w:rPr>
              <w:t>Added in section I, paragraph 8</w:t>
            </w:r>
          </w:p>
        </w:tc>
      </w:tr>
      <w:tr w:rsidR="00EB330A" w:rsidRPr="001118F0" w14:paraId="506AB4D7" w14:textId="77777777" w:rsidTr="00681409">
        <w:tc>
          <w:tcPr>
            <w:tcW w:w="4158" w:type="dxa"/>
            <w:shd w:val="clear" w:color="auto" w:fill="A6A6A6" w:themeFill="background1" w:themeFillShade="A6"/>
          </w:tcPr>
          <w:p w14:paraId="1B2273A6" w14:textId="2D606D11" w:rsidR="00EB330A" w:rsidRPr="001118F0" w:rsidRDefault="00EB330A" w:rsidP="00EB330A">
            <w:pPr>
              <w:rPr>
                <w:b/>
                <w:sz w:val="24"/>
                <w:szCs w:val="24"/>
              </w:rPr>
            </w:pPr>
            <w:r w:rsidRPr="001118F0">
              <w:rPr>
                <w:b/>
                <w:sz w:val="24"/>
                <w:szCs w:val="24"/>
              </w:rPr>
              <w:t xml:space="preserve">REVIEWER </w:t>
            </w:r>
            <w:r>
              <w:rPr>
                <w:b/>
                <w:sz w:val="24"/>
                <w:szCs w:val="24"/>
              </w:rPr>
              <w:t>C</w:t>
            </w:r>
            <w:r w:rsidRPr="001118F0">
              <w:rPr>
                <w:b/>
                <w:sz w:val="24"/>
                <w:szCs w:val="24"/>
              </w:rPr>
              <w:t xml:space="preserve"> COMMENTS</w:t>
            </w:r>
          </w:p>
        </w:tc>
        <w:tc>
          <w:tcPr>
            <w:tcW w:w="3508" w:type="dxa"/>
            <w:shd w:val="clear" w:color="auto" w:fill="A6A6A6" w:themeFill="background1" w:themeFillShade="A6"/>
          </w:tcPr>
          <w:p w14:paraId="13BB742F" w14:textId="77777777" w:rsidR="00EB330A" w:rsidRPr="001118F0" w:rsidRDefault="00EB330A" w:rsidP="00EB330A">
            <w:pPr>
              <w:rPr>
                <w:sz w:val="24"/>
                <w:szCs w:val="24"/>
              </w:rPr>
            </w:pPr>
          </w:p>
        </w:tc>
        <w:tc>
          <w:tcPr>
            <w:tcW w:w="1910" w:type="dxa"/>
            <w:shd w:val="clear" w:color="auto" w:fill="A6A6A6" w:themeFill="background1" w:themeFillShade="A6"/>
          </w:tcPr>
          <w:p w14:paraId="1964F07D" w14:textId="77777777" w:rsidR="00EB330A" w:rsidRPr="001118F0" w:rsidRDefault="00EB330A" w:rsidP="00EB330A">
            <w:pPr>
              <w:rPr>
                <w:sz w:val="24"/>
                <w:szCs w:val="24"/>
              </w:rPr>
            </w:pPr>
          </w:p>
        </w:tc>
      </w:tr>
      <w:tr w:rsidR="00EB330A" w:rsidRPr="001118F0" w14:paraId="7A78F7CD" w14:textId="77777777" w:rsidTr="007A78F0">
        <w:tc>
          <w:tcPr>
            <w:tcW w:w="4158" w:type="dxa"/>
          </w:tcPr>
          <w:p w14:paraId="6B631A56" w14:textId="1D9E9E1B" w:rsidR="00EB330A" w:rsidRPr="009A6ADB" w:rsidRDefault="00EB330A" w:rsidP="00EB330A">
            <w:pPr>
              <w:rPr>
                <w:sz w:val="24"/>
                <w:szCs w:val="24"/>
              </w:rPr>
            </w:pPr>
            <w:r w:rsidRPr="009A6ADB">
              <w:rPr>
                <w:rFonts w:ascii="Arial" w:hAnsi="Arial" w:cs="Arial"/>
                <w:shd w:val="clear" w:color="auto" w:fill="FFFFFF"/>
              </w:rPr>
              <w:t>Many typo errors and missing article of a word to show single or plural.</w:t>
            </w:r>
          </w:p>
        </w:tc>
        <w:tc>
          <w:tcPr>
            <w:tcW w:w="3508" w:type="dxa"/>
          </w:tcPr>
          <w:p w14:paraId="53F63DC4" w14:textId="7C796CA9" w:rsidR="00EB330A" w:rsidRPr="001118F0" w:rsidRDefault="00EB330A" w:rsidP="00EB330A">
            <w:pPr>
              <w:rPr>
                <w:sz w:val="24"/>
                <w:szCs w:val="24"/>
              </w:rPr>
            </w:pPr>
            <w:r>
              <w:rPr>
                <w:sz w:val="24"/>
                <w:szCs w:val="24"/>
              </w:rPr>
              <w:t>Checked by Grammarly</w:t>
            </w:r>
          </w:p>
        </w:tc>
        <w:tc>
          <w:tcPr>
            <w:tcW w:w="1910" w:type="dxa"/>
          </w:tcPr>
          <w:p w14:paraId="28AC7108" w14:textId="6744EA42" w:rsidR="00EB330A" w:rsidRPr="001118F0" w:rsidRDefault="00EB330A" w:rsidP="00EB330A">
            <w:pPr>
              <w:rPr>
                <w:sz w:val="24"/>
                <w:szCs w:val="24"/>
              </w:rPr>
            </w:pPr>
          </w:p>
        </w:tc>
      </w:tr>
      <w:tr w:rsidR="00EB330A" w:rsidRPr="001118F0" w14:paraId="09977C5F" w14:textId="77777777" w:rsidTr="007A78F0">
        <w:tc>
          <w:tcPr>
            <w:tcW w:w="4158" w:type="dxa"/>
          </w:tcPr>
          <w:p w14:paraId="0DC760A6" w14:textId="30F1F279" w:rsidR="00EB330A" w:rsidRPr="001118F0" w:rsidRDefault="00EB330A" w:rsidP="00EB330A">
            <w:pPr>
              <w:rPr>
                <w:sz w:val="24"/>
                <w:szCs w:val="24"/>
              </w:rPr>
            </w:pPr>
            <w:r>
              <w:rPr>
                <w:rFonts w:ascii="Arial" w:hAnsi="Arial" w:cs="Arial"/>
                <w:color w:val="222222"/>
                <w:shd w:val="clear" w:color="auto" w:fill="FFFFFF"/>
              </w:rPr>
              <w:t>Base on the statement on page 1 that "The other researchers propose Fuzzy</w:t>
            </w:r>
            <w:r>
              <w:rPr>
                <w:rFonts w:ascii="Arial" w:hAnsi="Arial" w:cs="Arial"/>
                <w:color w:val="222222"/>
              </w:rPr>
              <w:br/>
            </w:r>
            <w:r>
              <w:rPr>
                <w:rFonts w:ascii="Arial" w:hAnsi="Arial" w:cs="Arial"/>
                <w:color w:val="222222"/>
                <w:shd w:val="clear" w:color="auto" w:fill="FFFFFF"/>
              </w:rPr>
              <w:t>Logic Controller (FLC) [5] or Adaptive Network-based Fuzzy Inference System</w:t>
            </w:r>
            <w:r>
              <w:rPr>
                <w:rFonts w:ascii="Arial" w:hAnsi="Arial" w:cs="Arial"/>
                <w:color w:val="222222"/>
              </w:rPr>
              <w:br/>
            </w:r>
            <w:r>
              <w:rPr>
                <w:rFonts w:ascii="Arial" w:hAnsi="Arial" w:cs="Arial"/>
                <w:color w:val="222222"/>
                <w:shd w:val="clear" w:color="auto" w:fill="FFFFFF"/>
              </w:rPr>
              <w:t>(ANFIS) [6]. This control system can be implemented and able to handle</w:t>
            </w:r>
            <w:r>
              <w:rPr>
                <w:rFonts w:ascii="Arial" w:hAnsi="Arial" w:cs="Arial"/>
                <w:color w:val="222222"/>
              </w:rPr>
              <w:br/>
            </w:r>
            <w:r>
              <w:rPr>
                <w:rFonts w:ascii="Arial" w:hAnsi="Arial" w:cs="Arial"/>
                <w:color w:val="222222"/>
                <w:shd w:val="clear" w:color="auto" w:fill="FFFFFF"/>
              </w:rPr>
              <w:t>changes in system conditions even though the plant model is unknown [7].</w:t>
            </w:r>
            <w:r>
              <w:rPr>
                <w:rFonts w:ascii="Arial" w:hAnsi="Arial" w:cs="Arial"/>
                <w:color w:val="222222"/>
              </w:rPr>
              <w:br/>
            </w:r>
            <w:r>
              <w:rPr>
                <w:rFonts w:ascii="Arial" w:hAnsi="Arial" w:cs="Arial"/>
                <w:color w:val="222222"/>
                <w:shd w:val="clear" w:color="auto" w:fill="FFFFFF"/>
              </w:rPr>
              <w:t>Research and development methods for VTOL will continue to develop along</w:t>
            </w:r>
            <w:r>
              <w:rPr>
                <w:rFonts w:ascii="Arial" w:hAnsi="Arial" w:cs="Arial"/>
                <w:color w:val="222222"/>
              </w:rPr>
              <w:br/>
            </w:r>
            <w:r>
              <w:rPr>
                <w:rFonts w:ascii="Arial" w:hAnsi="Arial" w:cs="Arial"/>
                <w:color w:val="222222"/>
                <w:shd w:val="clear" w:color="auto" w:fill="FFFFFF"/>
              </w:rPr>
              <w:t xml:space="preserve">with the development of aircraft types or models." </w:t>
            </w:r>
            <w:r w:rsidRPr="0014518F">
              <w:rPr>
                <w:rFonts w:ascii="Arial" w:hAnsi="Arial" w:cs="Arial"/>
                <w:shd w:val="clear" w:color="auto" w:fill="FFFFFF"/>
              </w:rPr>
              <w:t>Please find new</w:t>
            </w:r>
            <w:r w:rsidRPr="0014518F">
              <w:rPr>
                <w:rFonts w:ascii="Arial" w:hAnsi="Arial" w:cs="Arial"/>
              </w:rPr>
              <w:br/>
            </w:r>
            <w:r w:rsidRPr="0014518F">
              <w:rPr>
                <w:rFonts w:ascii="Arial" w:hAnsi="Arial" w:cs="Arial"/>
                <w:shd w:val="clear" w:color="auto" w:fill="FFFFFF"/>
              </w:rPr>
              <w:t>references (last 5 years) to show that the ANFIS better than others.</w:t>
            </w:r>
          </w:p>
        </w:tc>
        <w:tc>
          <w:tcPr>
            <w:tcW w:w="3508" w:type="dxa"/>
          </w:tcPr>
          <w:p w14:paraId="34D36672" w14:textId="0EE273A7" w:rsidR="00EB330A" w:rsidRPr="00771876" w:rsidRDefault="0014518F" w:rsidP="00EB330A">
            <w:pPr>
              <w:rPr>
                <w:sz w:val="24"/>
                <w:szCs w:val="24"/>
              </w:rPr>
            </w:pPr>
            <w:r>
              <w:rPr>
                <w:sz w:val="24"/>
                <w:szCs w:val="24"/>
              </w:rPr>
              <w:t>Already added, ref. [7] and [12]</w:t>
            </w:r>
          </w:p>
        </w:tc>
        <w:tc>
          <w:tcPr>
            <w:tcW w:w="1910" w:type="dxa"/>
          </w:tcPr>
          <w:p w14:paraId="2D0DE859" w14:textId="4FEE8E90" w:rsidR="00EB330A" w:rsidRPr="001118F0" w:rsidRDefault="0014518F" w:rsidP="00EB330A">
            <w:pPr>
              <w:rPr>
                <w:sz w:val="24"/>
                <w:szCs w:val="24"/>
              </w:rPr>
            </w:pPr>
            <w:r>
              <w:rPr>
                <w:sz w:val="24"/>
                <w:szCs w:val="24"/>
              </w:rPr>
              <w:t>Part Introduction</w:t>
            </w:r>
          </w:p>
        </w:tc>
      </w:tr>
      <w:tr w:rsidR="00EB330A" w:rsidRPr="001118F0" w14:paraId="15063B49" w14:textId="77777777" w:rsidTr="007A78F0">
        <w:tc>
          <w:tcPr>
            <w:tcW w:w="4158" w:type="dxa"/>
          </w:tcPr>
          <w:p w14:paraId="138AFA6B" w14:textId="3EACC37A" w:rsidR="00EB330A" w:rsidRPr="001118F0" w:rsidRDefault="00EB330A" w:rsidP="00EB330A">
            <w:pPr>
              <w:rPr>
                <w:sz w:val="24"/>
                <w:szCs w:val="24"/>
              </w:rPr>
            </w:pPr>
            <w:r>
              <w:rPr>
                <w:rFonts w:ascii="Arial" w:hAnsi="Arial" w:cs="Arial"/>
                <w:color w:val="222222"/>
                <w:shd w:val="clear" w:color="auto" w:fill="FFFFFF"/>
              </w:rPr>
              <w:t>In conclusion, add numerical based on the experimental results, not only</w:t>
            </w:r>
            <w:r>
              <w:rPr>
                <w:rFonts w:ascii="Arial" w:hAnsi="Arial" w:cs="Arial"/>
                <w:color w:val="222222"/>
              </w:rPr>
              <w:br/>
            </w:r>
            <w:r>
              <w:rPr>
                <w:rFonts w:ascii="Arial" w:hAnsi="Arial" w:cs="Arial"/>
                <w:color w:val="222222"/>
                <w:shd w:val="clear" w:color="auto" w:fill="FFFFFF"/>
              </w:rPr>
              <w:t>a general statement.</w:t>
            </w:r>
          </w:p>
        </w:tc>
        <w:tc>
          <w:tcPr>
            <w:tcW w:w="3508" w:type="dxa"/>
          </w:tcPr>
          <w:p w14:paraId="55B58D4C" w14:textId="6C5EA857" w:rsidR="00EB330A" w:rsidRPr="001118F0" w:rsidRDefault="0014518F" w:rsidP="00EB330A">
            <w:pPr>
              <w:rPr>
                <w:sz w:val="24"/>
                <w:szCs w:val="24"/>
              </w:rPr>
            </w:pPr>
            <w:r>
              <w:rPr>
                <w:sz w:val="24"/>
                <w:szCs w:val="24"/>
              </w:rPr>
              <w:t>Already added</w:t>
            </w:r>
          </w:p>
        </w:tc>
        <w:tc>
          <w:tcPr>
            <w:tcW w:w="1910" w:type="dxa"/>
          </w:tcPr>
          <w:p w14:paraId="30FA7FD1" w14:textId="7FF01D09" w:rsidR="00EB330A" w:rsidRPr="001118F0" w:rsidRDefault="0014518F" w:rsidP="00EB330A">
            <w:pPr>
              <w:rPr>
                <w:sz w:val="24"/>
                <w:szCs w:val="24"/>
              </w:rPr>
            </w:pPr>
            <w:r>
              <w:rPr>
                <w:sz w:val="24"/>
                <w:szCs w:val="24"/>
              </w:rPr>
              <w:t>Part conclusion</w:t>
            </w:r>
          </w:p>
        </w:tc>
      </w:tr>
    </w:tbl>
    <w:p w14:paraId="57307C36" w14:textId="27CE4E5A" w:rsidR="007955F1" w:rsidRPr="00155631" w:rsidRDefault="007955F1" w:rsidP="00D6787A">
      <w:pPr>
        <w:spacing w:line="360" w:lineRule="auto"/>
        <w:rPr>
          <w:sz w:val="24"/>
        </w:rPr>
      </w:pPr>
    </w:p>
    <w:sectPr w:rsidR="007955F1" w:rsidRPr="00155631" w:rsidSect="00C41A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A9562" w14:textId="77777777" w:rsidR="00E01E1E" w:rsidRDefault="00E01E1E" w:rsidP="00155631">
      <w:r>
        <w:separator/>
      </w:r>
    </w:p>
  </w:endnote>
  <w:endnote w:type="continuationSeparator" w:id="0">
    <w:p w14:paraId="32EB2BBB" w14:textId="77777777" w:rsidR="00E01E1E" w:rsidRDefault="00E01E1E" w:rsidP="0015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8F714" w14:textId="77777777" w:rsidR="00E01E1E" w:rsidRDefault="00E01E1E" w:rsidP="00155631">
      <w:r>
        <w:separator/>
      </w:r>
    </w:p>
  </w:footnote>
  <w:footnote w:type="continuationSeparator" w:id="0">
    <w:p w14:paraId="7DDC21F0" w14:textId="77777777" w:rsidR="00E01E1E" w:rsidRDefault="00E01E1E" w:rsidP="00155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224B03"/>
    <w:multiLevelType w:val="multilevel"/>
    <w:tmpl w:val="29224B0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C0036FC"/>
    <w:multiLevelType w:val="hybridMultilevel"/>
    <w:tmpl w:val="ADCA9166"/>
    <w:lvl w:ilvl="0" w:tplc="B76ACAF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2491"/>
    <w:rsid w:val="00007AA1"/>
    <w:rsid w:val="00034DBB"/>
    <w:rsid w:val="00042348"/>
    <w:rsid w:val="00046941"/>
    <w:rsid w:val="000A4B79"/>
    <w:rsid w:val="000C5BB0"/>
    <w:rsid w:val="000E391B"/>
    <w:rsid w:val="000F0964"/>
    <w:rsid w:val="000F502D"/>
    <w:rsid w:val="001027C8"/>
    <w:rsid w:val="00111715"/>
    <w:rsid w:val="0014518F"/>
    <w:rsid w:val="001508B3"/>
    <w:rsid w:val="00155631"/>
    <w:rsid w:val="00164861"/>
    <w:rsid w:val="001A08CF"/>
    <w:rsid w:val="00203337"/>
    <w:rsid w:val="00226965"/>
    <w:rsid w:val="002853C3"/>
    <w:rsid w:val="00320D79"/>
    <w:rsid w:val="00355235"/>
    <w:rsid w:val="0039203A"/>
    <w:rsid w:val="003C2107"/>
    <w:rsid w:val="003D05F1"/>
    <w:rsid w:val="003D5EEC"/>
    <w:rsid w:val="003E7BA5"/>
    <w:rsid w:val="004103D0"/>
    <w:rsid w:val="00485F16"/>
    <w:rsid w:val="004A5AF9"/>
    <w:rsid w:val="004E738C"/>
    <w:rsid w:val="005B5D9E"/>
    <w:rsid w:val="007841D4"/>
    <w:rsid w:val="007955F1"/>
    <w:rsid w:val="007A78F0"/>
    <w:rsid w:val="007E1A15"/>
    <w:rsid w:val="00816E35"/>
    <w:rsid w:val="008574E5"/>
    <w:rsid w:val="008E1BA2"/>
    <w:rsid w:val="00967256"/>
    <w:rsid w:val="00976703"/>
    <w:rsid w:val="009A6ADB"/>
    <w:rsid w:val="009C3096"/>
    <w:rsid w:val="009D2E96"/>
    <w:rsid w:val="00A54F2A"/>
    <w:rsid w:val="00AD5EDD"/>
    <w:rsid w:val="00AE62C6"/>
    <w:rsid w:val="00B06B4D"/>
    <w:rsid w:val="00B07342"/>
    <w:rsid w:val="00B15623"/>
    <w:rsid w:val="00BA6DE4"/>
    <w:rsid w:val="00BB12A4"/>
    <w:rsid w:val="00BB69CA"/>
    <w:rsid w:val="00BB7E88"/>
    <w:rsid w:val="00BC01D0"/>
    <w:rsid w:val="00BE2E8C"/>
    <w:rsid w:val="00BE4E17"/>
    <w:rsid w:val="00C41A81"/>
    <w:rsid w:val="00CB3EB1"/>
    <w:rsid w:val="00CC65D0"/>
    <w:rsid w:val="00CD04BA"/>
    <w:rsid w:val="00D25ED6"/>
    <w:rsid w:val="00D43298"/>
    <w:rsid w:val="00D6787A"/>
    <w:rsid w:val="00D77112"/>
    <w:rsid w:val="00E01E1E"/>
    <w:rsid w:val="00E40AD3"/>
    <w:rsid w:val="00EA44DF"/>
    <w:rsid w:val="00EB330A"/>
    <w:rsid w:val="00F02491"/>
    <w:rsid w:val="00F362A6"/>
    <w:rsid w:val="00F76445"/>
    <w:rsid w:val="00FD14F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84DC2"/>
  <w15:docId w15:val="{34BBE3B4-7F34-4EED-A992-AFA7505C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631"/>
    <w:pPr>
      <w:widowControl w:val="0"/>
      <w:spacing w:after="0" w:line="240" w:lineRule="auto"/>
      <w:jc w:val="both"/>
    </w:pPr>
    <w:rPr>
      <w:rFonts w:ascii="Times New Roman" w:eastAsia="SimSun" w:hAnsi="Times New Roman" w:cs="Times New Roman"/>
      <w:kern w:val="2"/>
      <w:sz w:val="21"/>
      <w:szCs w:val="24"/>
      <w:lang w:val="en-US" w:eastAsia="zh-CN"/>
    </w:rPr>
  </w:style>
  <w:style w:type="paragraph" w:styleId="Heading1">
    <w:name w:val="heading 1"/>
    <w:basedOn w:val="Normal"/>
    <w:next w:val="Normal"/>
    <w:link w:val="Heading1Char"/>
    <w:qFormat/>
    <w:rsid w:val="00155631"/>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631"/>
    <w:pPr>
      <w:widowControl/>
      <w:tabs>
        <w:tab w:val="center" w:pos="4513"/>
        <w:tab w:val="right" w:pos="9026"/>
      </w:tabs>
      <w:jc w:val="left"/>
    </w:pPr>
    <w:rPr>
      <w:rFonts w:asciiTheme="minorHAnsi" w:eastAsiaTheme="minorHAnsi" w:hAnsiTheme="minorHAnsi" w:cstheme="minorBidi"/>
      <w:kern w:val="0"/>
      <w:sz w:val="22"/>
      <w:szCs w:val="22"/>
      <w:lang w:val="id-ID" w:eastAsia="en-US"/>
    </w:rPr>
  </w:style>
  <w:style w:type="character" w:customStyle="1" w:styleId="HeaderChar">
    <w:name w:val="Header Char"/>
    <w:basedOn w:val="DefaultParagraphFont"/>
    <w:link w:val="Header"/>
    <w:uiPriority w:val="99"/>
    <w:rsid w:val="00155631"/>
  </w:style>
  <w:style w:type="paragraph" w:styleId="Footer">
    <w:name w:val="footer"/>
    <w:basedOn w:val="Normal"/>
    <w:link w:val="FooterChar"/>
    <w:uiPriority w:val="99"/>
    <w:unhideWhenUsed/>
    <w:rsid w:val="00155631"/>
    <w:pPr>
      <w:widowControl/>
      <w:tabs>
        <w:tab w:val="center" w:pos="4513"/>
        <w:tab w:val="right" w:pos="9026"/>
      </w:tabs>
      <w:jc w:val="left"/>
    </w:pPr>
    <w:rPr>
      <w:rFonts w:asciiTheme="minorHAnsi" w:eastAsiaTheme="minorHAnsi" w:hAnsiTheme="minorHAnsi" w:cstheme="minorBidi"/>
      <w:kern w:val="0"/>
      <w:sz w:val="22"/>
      <w:szCs w:val="22"/>
      <w:lang w:val="id-ID" w:eastAsia="en-US"/>
    </w:rPr>
  </w:style>
  <w:style w:type="character" w:customStyle="1" w:styleId="FooterChar">
    <w:name w:val="Footer Char"/>
    <w:basedOn w:val="DefaultParagraphFont"/>
    <w:link w:val="Footer"/>
    <w:uiPriority w:val="99"/>
    <w:rsid w:val="00155631"/>
  </w:style>
  <w:style w:type="character" w:customStyle="1" w:styleId="Heading1Char">
    <w:name w:val="Heading 1 Char"/>
    <w:basedOn w:val="DefaultParagraphFont"/>
    <w:link w:val="Heading1"/>
    <w:rsid w:val="00155631"/>
    <w:rPr>
      <w:rFonts w:ascii="Times New Roman" w:eastAsia="SimSun" w:hAnsi="Times New Roman" w:cs="Times New Roman"/>
      <w:b/>
      <w:bCs/>
      <w:kern w:val="44"/>
      <w:sz w:val="44"/>
      <w:szCs w:val="44"/>
      <w:lang w:val="en-US" w:eastAsia="zh-CN"/>
    </w:rPr>
  </w:style>
  <w:style w:type="paragraph" w:styleId="BalloonText">
    <w:name w:val="Balloon Text"/>
    <w:basedOn w:val="Normal"/>
    <w:link w:val="BalloonTextChar"/>
    <w:uiPriority w:val="99"/>
    <w:semiHidden/>
    <w:unhideWhenUsed/>
    <w:rsid w:val="00155631"/>
    <w:rPr>
      <w:rFonts w:ascii="Tahoma" w:hAnsi="Tahoma" w:cs="Tahoma"/>
      <w:sz w:val="16"/>
      <w:szCs w:val="16"/>
    </w:rPr>
  </w:style>
  <w:style w:type="character" w:customStyle="1" w:styleId="BalloonTextChar">
    <w:name w:val="Balloon Text Char"/>
    <w:basedOn w:val="DefaultParagraphFont"/>
    <w:link w:val="BalloonText"/>
    <w:uiPriority w:val="99"/>
    <w:semiHidden/>
    <w:rsid w:val="00155631"/>
    <w:rPr>
      <w:rFonts w:ascii="Tahoma" w:eastAsia="SimSun" w:hAnsi="Tahoma" w:cs="Tahoma"/>
      <w:kern w:val="2"/>
      <w:sz w:val="16"/>
      <w:szCs w:val="16"/>
      <w:lang w:val="en-US" w:eastAsia="zh-CN"/>
    </w:rPr>
  </w:style>
  <w:style w:type="table" w:styleId="TableGrid">
    <w:name w:val="Table Grid"/>
    <w:basedOn w:val="TableNormal"/>
    <w:uiPriority w:val="59"/>
    <w:rsid w:val="0015563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78F0"/>
    <w:pPr>
      <w:ind w:left="720"/>
      <w:contextualSpacing/>
    </w:pPr>
  </w:style>
  <w:style w:type="paragraph" w:customStyle="1" w:styleId="JESTECStyleBodyTextIndentComplex10ptFirstline">
    <w:name w:val="JESTEC Style Body Text Indent + (Complex) 10 pt + First line:..."/>
    <w:basedOn w:val="Normal"/>
    <w:rsid w:val="0039203A"/>
    <w:pPr>
      <w:widowControl/>
      <w:ind w:firstLine="284"/>
    </w:pPr>
    <w:rPr>
      <w:rFonts w:eastAsia="Times New Roman"/>
      <w:kern w:val="0"/>
      <w:sz w:val="20"/>
      <w:szCs w:val="20"/>
      <w:lang w:val="en-GB" w:eastAsia="en-US"/>
    </w:rPr>
  </w:style>
  <w:style w:type="paragraph" w:styleId="Title">
    <w:name w:val="Title"/>
    <w:basedOn w:val="Normal"/>
    <w:next w:val="Normal"/>
    <w:link w:val="TitleChar"/>
    <w:uiPriority w:val="10"/>
    <w:qFormat/>
    <w:rsid w:val="00D77112"/>
    <w:pPr>
      <w:widowControl/>
      <w:spacing w:after="120"/>
      <w:jc w:val="center"/>
    </w:pPr>
    <w:rPr>
      <w:rFonts w:eastAsia="Times New Roman"/>
      <w:b/>
      <w:bCs/>
      <w:kern w:val="28"/>
      <w:sz w:val="36"/>
      <w:szCs w:val="36"/>
      <w:lang w:val="id-ID" w:eastAsia="x-none"/>
    </w:rPr>
  </w:style>
  <w:style w:type="character" w:customStyle="1" w:styleId="TitleChar">
    <w:name w:val="Title Char"/>
    <w:basedOn w:val="DefaultParagraphFont"/>
    <w:link w:val="Title"/>
    <w:uiPriority w:val="10"/>
    <w:rsid w:val="00D77112"/>
    <w:rPr>
      <w:rFonts w:ascii="Times New Roman" w:eastAsia="Times New Roman" w:hAnsi="Times New Roman" w:cs="Times New Roman"/>
      <w:b/>
      <w:bCs/>
      <w:kern w:val="28"/>
      <w:sz w:val="36"/>
      <w:szCs w:val="36"/>
      <w:lang w:eastAsia="x-none"/>
    </w:rPr>
  </w:style>
  <w:style w:type="paragraph" w:customStyle="1" w:styleId="Els-body-text">
    <w:name w:val="Els-body-text"/>
    <w:rsid w:val="00816E35"/>
    <w:pPr>
      <w:keepNext/>
      <w:spacing w:after="0" w:line="240" w:lineRule="exact"/>
      <w:ind w:firstLine="238"/>
      <w:jc w:val="both"/>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373">
      <w:bodyDiv w:val="1"/>
      <w:marLeft w:val="0"/>
      <w:marRight w:val="0"/>
      <w:marTop w:val="0"/>
      <w:marBottom w:val="0"/>
      <w:divBdr>
        <w:top w:val="none" w:sz="0" w:space="0" w:color="auto"/>
        <w:left w:val="none" w:sz="0" w:space="0" w:color="auto"/>
        <w:bottom w:val="none" w:sz="0" w:space="0" w:color="auto"/>
        <w:right w:val="none" w:sz="0" w:space="0" w:color="auto"/>
      </w:divBdr>
    </w:div>
    <w:div w:id="135487718">
      <w:bodyDiv w:val="1"/>
      <w:marLeft w:val="0"/>
      <w:marRight w:val="0"/>
      <w:marTop w:val="0"/>
      <w:marBottom w:val="0"/>
      <w:divBdr>
        <w:top w:val="none" w:sz="0" w:space="0" w:color="auto"/>
        <w:left w:val="none" w:sz="0" w:space="0" w:color="auto"/>
        <w:bottom w:val="none" w:sz="0" w:space="0" w:color="auto"/>
        <w:right w:val="none" w:sz="0" w:space="0" w:color="auto"/>
      </w:divBdr>
    </w:div>
    <w:div w:id="187376999">
      <w:bodyDiv w:val="1"/>
      <w:marLeft w:val="0"/>
      <w:marRight w:val="0"/>
      <w:marTop w:val="0"/>
      <w:marBottom w:val="0"/>
      <w:divBdr>
        <w:top w:val="none" w:sz="0" w:space="0" w:color="auto"/>
        <w:left w:val="none" w:sz="0" w:space="0" w:color="auto"/>
        <w:bottom w:val="none" w:sz="0" w:space="0" w:color="auto"/>
        <w:right w:val="none" w:sz="0" w:space="0" w:color="auto"/>
      </w:divBdr>
    </w:div>
    <w:div w:id="195895659">
      <w:bodyDiv w:val="1"/>
      <w:marLeft w:val="0"/>
      <w:marRight w:val="0"/>
      <w:marTop w:val="0"/>
      <w:marBottom w:val="0"/>
      <w:divBdr>
        <w:top w:val="none" w:sz="0" w:space="0" w:color="auto"/>
        <w:left w:val="none" w:sz="0" w:space="0" w:color="auto"/>
        <w:bottom w:val="none" w:sz="0" w:space="0" w:color="auto"/>
        <w:right w:val="none" w:sz="0" w:space="0" w:color="auto"/>
      </w:divBdr>
    </w:div>
    <w:div w:id="276134490">
      <w:bodyDiv w:val="1"/>
      <w:marLeft w:val="0"/>
      <w:marRight w:val="0"/>
      <w:marTop w:val="0"/>
      <w:marBottom w:val="0"/>
      <w:divBdr>
        <w:top w:val="none" w:sz="0" w:space="0" w:color="auto"/>
        <w:left w:val="none" w:sz="0" w:space="0" w:color="auto"/>
        <w:bottom w:val="none" w:sz="0" w:space="0" w:color="auto"/>
        <w:right w:val="none" w:sz="0" w:space="0" w:color="auto"/>
      </w:divBdr>
    </w:div>
    <w:div w:id="298002887">
      <w:bodyDiv w:val="1"/>
      <w:marLeft w:val="0"/>
      <w:marRight w:val="0"/>
      <w:marTop w:val="0"/>
      <w:marBottom w:val="0"/>
      <w:divBdr>
        <w:top w:val="none" w:sz="0" w:space="0" w:color="auto"/>
        <w:left w:val="none" w:sz="0" w:space="0" w:color="auto"/>
        <w:bottom w:val="none" w:sz="0" w:space="0" w:color="auto"/>
        <w:right w:val="none" w:sz="0" w:space="0" w:color="auto"/>
      </w:divBdr>
    </w:div>
    <w:div w:id="332149738">
      <w:bodyDiv w:val="1"/>
      <w:marLeft w:val="0"/>
      <w:marRight w:val="0"/>
      <w:marTop w:val="0"/>
      <w:marBottom w:val="0"/>
      <w:divBdr>
        <w:top w:val="none" w:sz="0" w:space="0" w:color="auto"/>
        <w:left w:val="none" w:sz="0" w:space="0" w:color="auto"/>
        <w:bottom w:val="none" w:sz="0" w:space="0" w:color="auto"/>
        <w:right w:val="none" w:sz="0" w:space="0" w:color="auto"/>
      </w:divBdr>
    </w:div>
    <w:div w:id="447510580">
      <w:bodyDiv w:val="1"/>
      <w:marLeft w:val="0"/>
      <w:marRight w:val="0"/>
      <w:marTop w:val="0"/>
      <w:marBottom w:val="0"/>
      <w:divBdr>
        <w:top w:val="none" w:sz="0" w:space="0" w:color="auto"/>
        <w:left w:val="none" w:sz="0" w:space="0" w:color="auto"/>
        <w:bottom w:val="none" w:sz="0" w:space="0" w:color="auto"/>
        <w:right w:val="none" w:sz="0" w:space="0" w:color="auto"/>
      </w:divBdr>
    </w:div>
    <w:div w:id="558635135">
      <w:bodyDiv w:val="1"/>
      <w:marLeft w:val="0"/>
      <w:marRight w:val="0"/>
      <w:marTop w:val="0"/>
      <w:marBottom w:val="0"/>
      <w:divBdr>
        <w:top w:val="none" w:sz="0" w:space="0" w:color="auto"/>
        <w:left w:val="none" w:sz="0" w:space="0" w:color="auto"/>
        <w:bottom w:val="none" w:sz="0" w:space="0" w:color="auto"/>
        <w:right w:val="none" w:sz="0" w:space="0" w:color="auto"/>
      </w:divBdr>
    </w:div>
    <w:div w:id="687024872">
      <w:bodyDiv w:val="1"/>
      <w:marLeft w:val="0"/>
      <w:marRight w:val="0"/>
      <w:marTop w:val="0"/>
      <w:marBottom w:val="0"/>
      <w:divBdr>
        <w:top w:val="none" w:sz="0" w:space="0" w:color="auto"/>
        <w:left w:val="none" w:sz="0" w:space="0" w:color="auto"/>
        <w:bottom w:val="none" w:sz="0" w:space="0" w:color="auto"/>
        <w:right w:val="none" w:sz="0" w:space="0" w:color="auto"/>
      </w:divBdr>
    </w:div>
    <w:div w:id="704720674">
      <w:bodyDiv w:val="1"/>
      <w:marLeft w:val="0"/>
      <w:marRight w:val="0"/>
      <w:marTop w:val="0"/>
      <w:marBottom w:val="0"/>
      <w:divBdr>
        <w:top w:val="none" w:sz="0" w:space="0" w:color="auto"/>
        <w:left w:val="none" w:sz="0" w:space="0" w:color="auto"/>
        <w:bottom w:val="none" w:sz="0" w:space="0" w:color="auto"/>
        <w:right w:val="none" w:sz="0" w:space="0" w:color="auto"/>
      </w:divBdr>
    </w:div>
    <w:div w:id="828062162">
      <w:bodyDiv w:val="1"/>
      <w:marLeft w:val="0"/>
      <w:marRight w:val="0"/>
      <w:marTop w:val="0"/>
      <w:marBottom w:val="0"/>
      <w:divBdr>
        <w:top w:val="none" w:sz="0" w:space="0" w:color="auto"/>
        <w:left w:val="none" w:sz="0" w:space="0" w:color="auto"/>
        <w:bottom w:val="none" w:sz="0" w:space="0" w:color="auto"/>
        <w:right w:val="none" w:sz="0" w:space="0" w:color="auto"/>
      </w:divBdr>
    </w:div>
    <w:div w:id="896547553">
      <w:bodyDiv w:val="1"/>
      <w:marLeft w:val="0"/>
      <w:marRight w:val="0"/>
      <w:marTop w:val="0"/>
      <w:marBottom w:val="0"/>
      <w:divBdr>
        <w:top w:val="none" w:sz="0" w:space="0" w:color="auto"/>
        <w:left w:val="none" w:sz="0" w:space="0" w:color="auto"/>
        <w:bottom w:val="none" w:sz="0" w:space="0" w:color="auto"/>
        <w:right w:val="none" w:sz="0" w:space="0" w:color="auto"/>
      </w:divBdr>
    </w:div>
    <w:div w:id="907300870">
      <w:bodyDiv w:val="1"/>
      <w:marLeft w:val="0"/>
      <w:marRight w:val="0"/>
      <w:marTop w:val="0"/>
      <w:marBottom w:val="0"/>
      <w:divBdr>
        <w:top w:val="none" w:sz="0" w:space="0" w:color="auto"/>
        <w:left w:val="none" w:sz="0" w:space="0" w:color="auto"/>
        <w:bottom w:val="none" w:sz="0" w:space="0" w:color="auto"/>
        <w:right w:val="none" w:sz="0" w:space="0" w:color="auto"/>
      </w:divBdr>
    </w:div>
    <w:div w:id="991641275">
      <w:bodyDiv w:val="1"/>
      <w:marLeft w:val="0"/>
      <w:marRight w:val="0"/>
      <w:marTop w:val="0"/>
      <w:marBottom w:val="0"/>
      <w:divBdr>
        <w:top w:val="none" w:sz="0" w:space="0" w:color="auto"/>
        <w:left w:val="none" w:sz="0" w:space="0" w:color="auto"/>
        <w:bottom w:val="none" w:sz="0" w:space="0" w:color="auto"/>
        <w:right w:val="none" w:sz="0" w:space="0" w:color="auto"/>
      </w:divBdr>
    </w:div>
    <w:div w:id="1025596411">
      <w:bodyDiv w:val="1"/>
      <w:marLeft w:val="0"/>
      <w:marRight w:val="0"/>
      <w:marTop w:val="0"/>
      <w:marBottom w:val="0"/>
      <w:divBdr>
        <w:top w:val="none" w:sz="0" w:space="0" w:color="auto"/>
        <w:left w:val="none" w:sz="0" w:space="0" w:color="auto"/>
        <w:bottom w:val="none" w:sz="0" w:space="0" w:color="auto"/>
        <w:right w:val="none" w:sz="0" w:space="0" w:color="auto"/>
      </w:divBdr>
    </w:div>
    <w:div w:id="1036614264">
      <w:bodyDiv w:val="1"/>
      <w:marLeft w:val="0"/>
      <w:marRight w:val="0"/>
      <w:marTop w:val="0"/>
      <w:marBottom w:val="0"/>
      <w:divBdr>
        <w:top w:val="none" w:sz="0" w:space="0" w:color="auto"/>
        <w:left w:val="none" w:sz="0" w:space="0" w:color="auto"/>
        <w:bottom w:val="none" w:sz="0" w:space="0" w:color="auto"/>
        <w:right w:val="none" w:sz="0" w:space="0" w:color="auto"/>
      </w:divBdr>
    </w:div>
    <w:div w:id="1068454333">
      <w:bodyDiv w:val="1"/>
      <w:marLeft w:val="0"/>
      <w:marRight w:val="0"/>
      <w:marTop w:val="0"/>
      <w:marBottom w:val="0"/>
      <w:divBdr>
        <w:top w:val="none" w:sz="0" w:space="0" w:color="auto"/>
        <w:left w:val="none" w:sz="0" w:space="0" w:color="auto"/>
        <w:bottom w:val="none" w:sz="0" w:space="0" w:color="auto"/>
        <w:right w:val="none" w:sz="0" w:space="0" w:color="auto"/>
      </w:divBdr>
    </w:div>
    <w:div w:id="1111165596">
      <w:bodyDiv w:val="1"/>
      <w:marLeft w:val="0"/>
      <w:marRight w:val="0"/>
      <w:marTop w:val="0"/>
      <w:marBottom w:val="0"/>
      <w:divBdr>
        <w:top w:val="none" w:sz="0" w:space="0" w:color="auto"/>
        <w:left w:val="none" w:sz="0" w:space="0" w:color="auto"/>
        <w:bottom w:val="none" w:sz="0" w:space="0" w:color="auto"/>
        <w:right w:val="none" w:sz="0" w:space="0" w:color="auto"/>
      </w:divBdr>
    </w:div>
    <w:div w:id="1114207103">
      <w:bodyDiv w:val="1"/>
      <w:marLeft w:val="0"/>
      <w:marRight w:val="0"/>
      <w:marTop w:val="0"/>
      <w:marBottom w:val="0"/>
      <w:divBdr>
        <w:top w:val="none" w:sz="0" w:space="0" w:color="auto"/>
        <w:left w:val="none" w:sz="0" w:space="0" w:color="auto"/>
        <w:bottom w:val="none" w:sz="0" w:space="0" w:color="auto"/>
        <w:right w:val="none" w:sz="0" w:space="0" w:color="auto"/>
      </w:divBdr>
    </w:div>
    <w:div w:id="1124546318">
      <w:bodyDiv w:val="1"/>
      <w:marLeft w:val="0"/>
      <w:marRight w:val="0"/>
      <w:marTop w:val="0"/>
      <w:marBottom w:val="0"/>
      <w:divBdr>
        <w:top w:val="none" w:sz="0" w:space="0" w:color="auto"/>
        <w:left w:val="none" w:sz="0" w:space="0" w:color="auto"/>
        <w:bottom w:val="none" w:sz="0" w:space="0" w:color="auto"/>
        <w:right w:val="none" w:sz="0" w:space="0" w:color="auto"/>
      </w:divBdr>
    </w:div>
    <w:div w:id="1177037745">
      <w:bodyDiv w:val="1"/>
      <w:marLeft w:val="0"/>
      <w:marRight w:val="0"/>
      <w:marTop w:val="0"/>
      <w:marBottom w:val="0"/>
      <w:divBdr>
        <w:top w:val="none" w:sz="0" w:space="0" w:color="auto"/>
        <w:left w:val="none" w:sz="0" w:space="0" w:color="auto"/>
        <w:bottom w:val="none" w:sz="0" w:space="0" w:color="auto"/>
        <w:right w:val="none" w:sz="0" w:space="0" w:color="auto"/>
      </w:divBdr>
    </w:div>
    <w:div w:id="1418402264">
      <w:bodyDiv w:val="1"/>
      <w:marLeft w:val="0"/>
      <w:marRight w:val="0"/>
      <w:marTop w:val="0"/>
      <w:marBottom w:val="0"/>
      <w:divBdr>
        <w:top w:val="none" w:sz="0" w:space="0" w:color="auto"/>
        <w:left w:val="none" w:sz="0" w:space="0" w:color="auto"/>
        <w:bottom w:val="none" w:sz="0" w:space="0" w:color="auto"/>
        <w:right w:val="none" w:sz="0" w:space="0" w:color="auto"/>
      </w:divBdr>
    </w:div>
    <w:div w:id="1614288524">
      <w:bodyDiv w:val="1"/>
      <w:marLeft w:val="0"/>
      <w:marRight w:val="0"/>
      <w:marTop w:val="0"/>
      <w:marBottom w:val="0"/>
      <w:divBdr>
        <w:top w:val="none" w:sz="0" w:space="0" w:color="auto"/>
        <w:left w:val="none" w:sz="0" w:space="0" w:color="auto"/>
        <w:bottom w:val="none" w:sz="0" w:space="0" w:color="auto"/>
        <w:right w:val="none" w:sz="0" w:space="0" w:color="auto"/>
      </w:divBdr>
    </w:div>
    <w:div w:id="165486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622</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riri</dc:creator>
  <cp:lastModifiedBy>gvv</cp:lastModifiedBy>
  <cp:revision>49</cp:revision>
  <dcterms:created xsi:type="dcterms:W3CDTF">2016-12-01T02:56:00Z</dcterms:created>
  <dcterms:modified xsi:type="dcterms:W3CDTF">2020-12-15T14:12:00Z</dcterms:modified>
</cp:coreProperties>
</file>