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75D0C" w14:textId="77777777" w:rsidR="00D17F39" w:rsidRPr="00D17F39" w:rsidRDefault="00D17F39" w:rsidP="002747B7">
      <w:pPr>
        <w:autoSpaceDE w:val="0"/>
        <w:autoSpaceDN w:val="0"/>
        <w:spacing w:after="0" w:line="240" w:lineRule="auto"/>
        <w:rPr>
          <w:rFonts w:ascii="Arial" w:eastAsia="Times New Roman" w:hAnsi="Arial" w:cs="Arial"/>
          <w:sz w:val="28"/>
          <w:szCs w:val="28"/>
          <w:lang w:val="en-US"/>
        </w:rPr>
      </w:pPr>
      <w:r w:rsidRPr="00D17F39">
        <w:rPr>
          <w:rFonts w:ascii="Arial" w:eastAsia="Times New Roman" w:hAnsi="Arial" w:cs="Arial"/>
          <w:sz w:val="28"/>
          <w:szCs w:val="28"/>
        </w:rPr>
        <w:t>Battery Energy Storage System</w:t>
      </w:r>
    </w:p>
    <w:p w14:paraId="6AE980A8" w14:textId="77777777" w:rsidR="00D17F39" w:rsidRPr="00D17F39" w:rsidRDefault="00D17F39" w:rsidP="002747B7">
      <w:pPr>
        <w:autoSpaceDE w:val="0"/>
        <w:autoSpaceDN w:val="0"/>
        <w:spacing w:after="0" w:line="240" w:lineRule="auto"/>
        <w:rPr>
          <w:rFonts w:ascii="Arial" w:eastAsia="Times New Roman" w:hAnsi="Arial" w:cs="Arial"/>
          <w:sz w:val="28"/>
          <w:szCs w:val="28"/>
          <w:lang w:val="en-US"/>
        </w:rPr>
      </w:pPr>
      <w:r w:rsidRPr="00D17F39">
        <w:rPr>
          <w:rFonts w:ascii="Arial" w:eastAsia="Times New Roman" w:hAnsi="Arial" w:cs="Arial"/>
          <w:sz w:val="28"/>
          <w:szCs w:val="28"/>
          <w:lang w:val="en-US"/>
        </w:rPr>
        <w:t xml:space="preserve">as a Voltage </w:t>
      </w:r>
      <w:r w:rsidRPr="00D17F39">
        <w:rPr>
          <w:rFonts w:ascii="Arial" w:eastAsia="Times New Roman" w:hAnsi="Arial" w:cs="Arial"/>
          <w:sz w:val="28"/>
          <w:szCs w:val="28"/>
        </w:rPr>
        <w:t>Control at Substation</w:t>
      </w:r>
    </w:p>
    <w:p w14:paraId="1AF98B12" w14:textId="77777777" w:rsidR="00D17F39" w:rsidRPr="00D17F39" w:rsidRDefault="00D17F39" w:rsidP="002747B7">
      <w:pPr>
        <w:autoSpaceDE w:val="0"/>
        <w:autoSpaceDN w:val="0"/>
        <w:spacing w:after="0" w:line="240" w:lineRule="auto"/>
        <w:rPr>
          <w:rFonts w:ascii="Arial" w:hAnsi="Arial" w:cs="Arial"/>
          <w:bCs/>
          <w:sz w:val="28"/>
          <w:szCs w:val="28"/>
          <w:lang w:val="en-US"/>
        </w:rPr>
      </w:pPr>
      <w:r w:rsidRPr="00D17F39">
        <w:rPr>
          <w:rFonts w:ascii="Arial" w:eastAsia="Times New Roman" w:hAnsi="Arial" w:cs="Arial"/>
          <w:sz w:val="28"/>
          <w:szCs w:val="28"/>
          <w:lang w:val="en-US"/>
        </w:rPr>
        <w:t xml:space="preserve">based on the </w:t>
      </w:r>
      <w:r w:rsidRPr="00D17F39">
        <w:rPr>
          <w:rFonts w:ascii="Arial" w:hAnsi="Arial" w:cs="Arial"/>
          <w:bCs/>
          <w:sz w:val="28"/>
          <w:szCs w:val="28"/>
          <w:lang w:val="en-US"/>
        </w:rPr>
        <w:t>Defense Scheme Mechanism</w:t>
      </w:r>
    </w:p>
    <w:p w14:paraId="7258E383" w14:textId="77777777" w:rsidR="00D17F39" w:rsidRPr="00D17F39" w:rsidRDefault="00D17F39" w:rsidP="002747B7">
      <w:pPr>
        <w:autoSpaceDE w:val="0"/>
        <w:autoSpaceDN w:val="0"/>
        <w:spacing w:after="0" w:line="240" w:lineRule="auto"/>
        <w:ind w:right="38"/>
        <w:jc w:val="both"/>
        <w:rPr>
          <w:rFonts w:ascii="Arial" w:eastAsia="Times New Roman" w:hAnsi="Arial" w:cs="Arial"/>
          <w:sz w:val="20"/>
          <w:szCs w:val="20"/>
          <w:lang w:val="en-US"/>
        </w:rPr>
      </w:pPr>
      <w:r w:rsidRPr="00D17F39">
        <w:rPr>
          <w:rFonts w:ascii="Arial" w:eastAsia="Times New Roman" w:hAnsi="Arial" w:cs="Arial"/>
          <w:sz w:val="20"/>
          <w:szCs w:val="20"/>
          <w:lang w:val="en-US"/>
        </w:rPr>
        <w:t> </w:t>
      </w:r>
    </w:p>
    <w:p w14:paraId="571D1EB6" w14:textId="77777777" w:rsidR="00D17F39" w:rsidRPr="00D17F39" w:rsidRDefault="00D17F39" w:rsidP="002747B7">
      <w:pPr>
        <w:autoSpaceDE w:val="0"/>
        <w:autoSpaceDN w:val="0"/>
        <w:spacing w:after="0" w:line="240" w:lineRule="auto"/>
        <w:ind w:left="1062" w:right="38" w:firstLine="5"/>
        <w:jc w:val="both"/>
        <w:rPr>
          <w:rFonts w:ascii="Arial" w:eastAsia="Times New Roman" w:hAnsi="Arial" w:cs="Arial"/>
          <w:sz w:val="20"/>
          <w:szCs w:val="20"/>
        </w:rPr>
        <w:sectPr w:rsidR="00D17F39" w:rsidRPr="00D17F39">
          <w:pgSz w:w="12240" w:h="15840"/>
          <w:pgMar w:top="1440" w:right="1440" w:bottom="1440" w:left="1440" w:header="708" w:footer="708" w:gutter="0"/>
          <w:cols w:space="708"/>
          <w:docGrid w:linePitch="360"/>
        </w:sectPr>
      </w:pPr>
    </w:p>
    <w:p w14:paraId="13300B5B" w14:textId="5A67D92D" w:rsidR="00D17F39" w:rsidRPr="00D17F39" w:rsidRDefault="00D17F39" w:rsidP="002747B7">
      <w:pPr>
        <w:spacing w:after="0" w:line="240" w:lineRule="auto"/>
        <w:ind w:right="38"/>
        <w:rPr>
          <w:rFonts w:ascii="Arial" w:eastAsia="Times New Roman" w:hAnsi="Arial" w:cs="Arial"/>
          <w:color w:val="000000"/>
          <w:sz w:val="27"/>
          <w:szCs w:val="27"/>
          <w:lang w:val="en-US"/>
        </w:rPr>
      </w:pPr>
      <w:r w:rsidRPr="00D17F39">
        <w:rPr>
          <w:rFonts w:ascii="Arial" w:eastAsia="Times New Roman" w:hAnsi="Arial" w:cs="Arial"/>
          <w:color w:val="000000"/>
          <w:sz w:val="20"/>
          <w:szCs w:val="20"/>
          <w:lang w:val="en-US"/>
        </w:rPr>
        <w:t>Zainal Arifin</w:t>
      </w:r>
      <w:r w:rsidR="007A7AED">
        <w:rPr>
          <w:rFonts w:ascii="Arial" w:eastAsia="Times New Roman" w:hAnsi="Arial" w:cs="Arial"/>
          <w:color w:val="000000"/>
          <w:sz w:val="20"/>
          <w:szCs w:val="20"/>
          <w:lang w:val="en-US"/>
        </w:rPr>
        <w:t>,</w:t>
      </w:r>
      <w:r w:rsidR="007A7AED" w:rsidRPr="007A7AED">
        <w:rPr>
          <w:rFonts w:ascii="Arial" w:eastAsia="Times New Roman" w:hAnsi="Arial" w:cs="Arial"/>
          <w:color w:val="231F20"/>
          <w:sz w:val="20"/>
          <w:szCs w:val="20"/>
          <w:lang w:val="en-US"/>
        </w:rPr>
        <w:t xml:space="preserve"> </w:t>
      </w:r>
    </w:p>
    <w:p w14:paraId="23451F70" w14:textId="2802405F" w:rsidR="005831E3" w:rsidRPr="00D17F39" w:rsidRDefault="00D17F39" w:rsidP="002747B7">
      <w:pPr>
        <w:spacing w:after="0" w:line="240" w:lineRule="auto"/>
        <w:ind w:right="38"/>
        <w:rPr>
          <w:rFonts w:ascii="Arial" w:eastAsia="Times New Roman" w:hAnsi="Arial" w:cs="Arial"/>
          <w:color w:val="000000"/>
          <w:sz w:val="27"/>
          <w:szCs w:val="27"/>
          <w:lang w:val="en-US"/>
        </w:rPr>
      </w:pPr>
      <w:r w:rsidRPr="00D17F39">
        <w:rPr>
          <w:rFonts w:ascii="Arial" w:eastAsia="Times New Roman" w:hAnsi="Arial" w:cs="Arial"/>
          <w:color w:val="000000"/>
          <w:sz w:val="20"/>
          <w:szCs w:val="20"/>
          <w:lang w:val="en-US"/>
        </w:rPr>
        <w:t>Engineering and Technology Division</w:t>
      </w:r>
      <w:r w:rsidRPr="00D17F39">
        <w:rPr>
          <w:rFonts w:ascii="Arial" w:eastAsia="Times New Roman" w:hAnsi="Arial" w:cs="Arial"/>
          <w:color w:val="231F20"/>
          <w:sz w:val="20"/>
          <w:szCs w:val="20"/>
          <w:lang w:val="en-US"/>
        </w:rPr>
        <w:t>,</w:t>
      </w:r>
      <w:r w:rsidR="005831E3" w:rsidRPr="005831E3">
        <w:rPr>
          <w:rFonts w:ascii="Arial" w:eastAsia="Times New Roman" w:hAnsi="Arial" w:cs="Arial"/>
          <w:color w:val="000000"/>
          <w:sz w:val="20"/>
          <w:szCs w:val="20"/>
          <w:lang w:val="en-US"/>
        </w:rPr>
        <w:t xml:space="preserve"> </w:t>
      </w:r>
      <w:r w:rsidR="005831E3" w:rsidRPr="00D17F39">
        <w:rPr>
          <w:rFonts w:ascii="Arial" w:eastAsia="Times New Roman" w:hAnsi="Arial" w:cs="Arial"/>
          <w:color w:val="000000"/>
          <w:sz w:val="20"/>
          <w:szCs w:val="20"/>
          <w:lang w:val="en-US"/>
        </w:rPr>
        <w:t>PT. PLN (Persero),</w:t>
      </w:r>
      <w:r w:rsidR="005831E3" w:rsidRPr="005831E3">
        <w:rPr>
          <w:rFonts w:ascii="Arial" w:eastAsia="Times New Roman" w:hAnsi="Arial" w:cs="Arial"/>
          <w:color w:val="000000"/>
          <w:sz w:val="20"/>
          <w:szCs w:val="20"/>
          <w:lang w:val="en-US"/>
        </w:rPr>
        <w:t xml:space="preserve"> Jakarta, </w:t>
      </w:r>
      <w:r w:rsidR="005831E3" w:rsidRPr="005831E3">
        <w:rPr>
          <w:rFonts w:ascii="Arial" w:eastAsia="Times New Roman" w:hAnsi="Arial" w:cs="Arial"/>
          <w:iCs/>
          <w:color w:val="000000"/>
          <w:sz w:val="20"/>
          <w:szCs w:val="20"/>
          <w:lang w:val="en-US"/>
        </w:rPr>
        <w:t>Indonesia</w:t>
      </w:r>
    </w:p>
    <w:p w14:paraId="33446234" w14:textId="5AD51715" w:rsidR="005831E3" w:rsidRDefault="005831E3" w:rsidP="002747B7">
      <w:pPr>
        <w:spacing w:after="0" w:line="240" w:lineRule="auto"/>
        <w:ind w:right="38"/>
        <w:rPr>
          <w:rFonts w:ascii="Arial" w:eastAsia="Times New Roman" w:hAnsi="Arial" w:cs="Arial"/>
          <w:color w:val="000000"/>
          <w:sz w:val="20"/>
          <w:szCs w:val="20"/>
          <w:lang w:val="en-US"/>
        </w:rPr>
      </w:pPr>
      <w:r w:rsidRPr="00D17F39">
        <w:rPr>
          <w:rFonts w:ascii="Arial" w:eastAsia="Times New Roman" w:hAnsi="Arial" w:cs="Arial"/>
          <w:color w:val="231F20"/>
          <w:sz w:val="20"/>
          <w:szCs w:val="20"/>
          <w:lang w:val="en-US"/>
        </w:rPr>
        <w:t xml:space="preserve">Aditya </w:t>
      </w:r>
      <w:proofErr w:type="spellStart"/>
      <w:r w:rsidRPr="00D17F39">
        <w:rPr>
          <w:rFonts w:ascii="Arial" w:eastAsia="Times New Roman" w:hAnsi="Arial" w:cs="Arial"/>
          <w:color w:val="231F20"/>
          <w:sz w:val="20"/>
          <w:szCs w:val="20"/>
          <w:lang w:val="en-US"/>
        </w:rPr>
        <w:t>Firmanto</w:t>
      </w:r>
      <w:proofErr w:type="spellEnd"/>
      <w:r>
        <w:rPr>
          <w:rFonts w:ascii="Arial" w:eastAsia="Times New Roman" w:hAnsi="Arial" w:cs="Arial"/>
          <w:color w:val="000000"/>
          <w:sz w:val="20"/>
          <w:szCs w:val="20"/>
          <w:lang w:val="en-US"/>
        </w:rPr>
        <w:t>,</w:t>
      </w:r>
    </w:p>
    <w:p w14:paraId="74996A09" w14:textId="19BEDFCD" w:rsidR="00D17F39" w:rsidRPr="00D17F39" w:rsidRDefault="005831E3" w:rsidP="002747B7">
      <w:pPr>
        <w:spacing w:after="0" w:line="240" w:lineRule="auto"/>
        <w:ind w:right="38"/>
        <w:rPr>
          <w:rFonts w:ascii="Arial" w:eastAsia="Times New Roman" w:hAnsi="Arial" w:cs="Arial"/>
          <w:color w:val="000000"/>
          <w:sz w:val="27"/>
          <w:szCs w:val="27"/>
          <w:lang w:val="en-US"/>
        </w:rPr>
      </w:pPr>
      <w:r w:rsidRPr="00D17F39">
        <w:rPr>
          <w:rFonts w:ascii="Arial" w:eastAsia="Times New Roman" w:hAnsi="Arial" w:cs="Arial"/>
          <w:color w:val="000000"/>
          <w:sz w:val="20"/>
          <w:szCs w:val="20"/>
          <w:lang w:val="en-US"/>
        </w:rPr>
        <w:t xml:space="preserve">Transmission Unit Service of </w:t>
      </w:r>
      <w:proofErr w:type="spellStart"/>
      <w:r w:rsidRPr="00D17F39">
        <w:rPr>
          <w:rFonts w:ascii="Arial" w:eastAsia="Times New Roman" w:hAnsi="Arial" w:cs="Arial"/>
          <w:color w:val="000000"/>
          <w:sz w:val="20"/>
          <w:szCs w:val="20"/>
          <w:lang w:val="en-US"/>
        </w:rPr>
        <w:t>Cawang</w:t>
      </w:r>
      <w:proofErr w:type="spellEnd"/>
      <w:r w:rsidRPr="00D17F39">
        <w:rPr>
          <w:rFonts w:ascii="Arial" w:eastAsia="Times New Roman" w:hAnsi="Arial" w:cs="Arial"/>
          <w:color w:val="231F20"/>
          <w:sz w:val="20"/>
          <w:szCs w:val="20"/>
          <w:lang w:val="en-US"/>
        </w:rPr>
        <w:t>,</w:t>
      </w:r>
      <w:r w:rsidRPr="005831E3">
        <w:rPr>
          <w:rFonts w:ascii="Arial" w:eastAsia="Times New Roman" w:hAnsi="Arial" w:cs="Arial"/>
          <w:color w:val="000000"/>
          <w:sz w:val="20"/>
          <w:szCs w:val="20"/>
          <w:lang w:val="en-US"/>
        </w:rPr>
        <w:t xml:space="preserve"> </w:t>
      </w:r>
      <w:r w:rsidRPr="00D17F39">
        <w:rPr>
          <w:rFonts w:ascii="Arial" w:eastAsia="Times New Roman" w:hAnsi="Arial" w:cs="Arial"/>
          <w:color w:val="000000"/>
          <w:sz w:val="20"/>
          <w:szCs w:val="20"/>
          <w:lang w:val="en-US"/>
        </w:rPr>
        <w:t>PT. PLN (Persero),</w:t>
      </w:r>
      <w:r w:rsidRPr="005831E3">
        <w:rPr>
          <w:rFonts w:ascii="Arial" w:eastAsia="Times New Roman" w:hAnsi="Arial" w:cs="Arial"/>
          <w:color w:val="000000"/>
          <w:sz w:val="20"/>
          <w:szCs w:val="20"/>
          <w:lang w:val="en-US"/>
        </w:rPr>
        <w:t xml:space="preserve"> </w:t>
      </w:r>
      <w:r w:rsidRPr="005831E3">
        <w:rPr>
          <w:rFonts w:ascii="Arial" w:eastAsia="Times New Roman" w:hAnsi="Arial" w:cs="Arial"/>
          <w:color w:val="000000"/>
          <w:sz w:val="20"/>
          <w:szCs w:val="20"/>
          <w:lang w:val="en-US"/>
        </w:rPr>
        <w:t xml:space="preserve">Jakarta, </w:t>
      </w:r>
      <w:r w:rsidRPr="005831E3">
        <w:rPr>
          <w:rFonts w:ascii="Arial" w:eastAsia="Times New Roman" w:hAnsi="Arial" w:cs="Arial"/>
          <w:iCs/>
          <w:color w:val="000000"/>
          <w:sz w:val="20"/>
          <w:szCs w:val="20"/>
          <w:lang w:val="en-US"/>
        </w:rPr>
        <w:t>Indonesia </w:t>
      </w:r>
    </w:p>
    <w:p w14:paraId="14DCD750" w14:textId="71B5BD06" w:rsidR="007A7AED" w:rsidRPr="00D17F39" w:rsidRDefault="00D17F39" w:rsidP="002747B7">
      <w:pPr>
        <w:spacing w:after="0" w:line="240" w:lineRule="auto"/>
        <w:ind w:right="38"/>
        <w:rPr>
          <w:rFonts w:ascii="Arial" w:eastAsia="Times New Roman" w:hAnsi="Arial" w:cs="Arial"/>
          <w:color w:val="000000"/>
          <w:sz w:val="27"/>
          <w:szCs w:val="27"/>
          <w:lang w:val="en-US"/>
        </w:rPr>
      </w:pPr>
      <w:proofErr w:type="spellStart"/>
      <w:r w:rsidRPr="00D17F39">
        <w:rPr>
          <w:rFonts w:ascii="Arial" w:eastAsia="Times New Roman" w:hAnsi="Arial" w:cs="Arial"/>
          <w:color w:val="000000"/>
          <w:sz w:val="20"/>
          <w:szCs w:val="20"/>
          <w:lang w:val="en-US"/>
        </w:rPr>
        <w:t>Sirilius</w:t>
      </w:r>
      <w:proofErr w:type="spellEnd"/>
      <w:r w:rsidRPr="00D17F39">
        <w:rPr>
          <w:rFonts w:ascii="Arial" w:eastAsia="Times New Roman" w:hAnsi="Arial" w:cs="Arial"/>
          <w:color w:val="000000"/>
          <w:sz w:val="20"/>
          <w:szCs w:val="20"/>
          <w:lang w:val="en-US"/>
        </w:rPr>
        <w:t xml:space="preserve"> </w:t>
      </w:r>
      <w:proofErr w:type="spellStart"/>
      <w:r w:rsidRPr="00D17F39">
        <w:rPr>
          <w:rFonts w:ascii="Arial" w:eastAsia="Times New Roman" w:hAnsi="Arial" w:cs="Arial"/>
          <w:color w:val="000000"/>
          <w:sz w:val="20"/>
          <w:szCs w:val="20"/>
          <w:lang w:val="en-US"/>
        </w:rPr>
        <w:t>Dwirawan</w:t>
      </w:r>
      <w:proofErr w:type="spellEnd"/>
      <w:r w:rsidR="007A7AED">
        <w:rPr>
          <w:rFonts w:ascii="Arial" w:eastAsia="Times New Roman" w:hAnsi="Arial" w:cs="Arial"/>
          <w:color w:val="231F20"/>
          <w:sz w:val="20"/>
          <w:szCs w:val="20"/>
          <w:lang w:val="en-US"/>
        </w:rPr>
        <w:t xml:space="preserve">, </w:t>
      </w:r>
      <w:r w:rsidR="007A7AED" w:rsidRPr="00D17F39">
        <w:rPr>
          <w:rFonts w:ascii="Arial" w:eastAsia="Times New Roman" w:hAnsi="Arial" w:cs="Arial"/>
          <w:color w:val="231F20"/>
          <w:sz w:val="20"/>
          <w:szCs w:val="20"/>
          <w:lang w:val="en-US"/>
        </w:rPr>
        <w:t xml:space="preserve">Dede </w:t>
      </w:r>
      <w:proofErr w:type="spellStart"/>
      <w:r w:rsidR="007A7AED" w:rsidRPr="00D17F39">
        <w:rPr>
          <w:rFonts w:ascii="Arial" w:eastAsia="Times New Roman" w:hAnsi="Arial" w:cs="Arial"/>
          <w:color w:val="231F20"/>
          <w:sz w:val="20"/>
          <w:szCs w:val="20"/>
          <w:lang w:val="en-US"/>
        </w:rPr>
        <w:t>Rilwan</w:t>
      </w:r>
      <w:proofErr w:type="spellEnd"/>
      <w:r w:rsidR="007A7AED" w:rsidRPr="00D17F39">
        <w:rPr>
          <w:rFonts w:ascii="Arial" w:eastAsia="Times New Roman" w:hAnsi="Arial" w:cs="Arial"/>
          <w:color w:val="231F20"/>
          <w:sz w:val="20"/>
          <w:szCs w:val="20"/>
          <w:lang w:val="en-US"/>
        </w:rPr>
        <w:t xml:space="preserve"> </w:t>
      </w:r>
      <w:proofErr w:type="spellStart"/>
      <w:r w:rsidR="007A7AED" w:rsidRPr="00D17F39">
        <w:rPr>
          <w:rFonts w:ascii="Arial" w:eastAsia="Times New Roman" w:hAnsi="Arial" w:cs="Arial"/>
          <w:color w:val="231F20"/>
          <w:sz w:val="20"/>
          <w:szCs w:val="20"/>
          <w:lang w:val="en-US"/>
        </w:rPr>
        <w:t>Alwani</w:t>
      </w:r>
      <w:proofErr w:type="spellEnd"/>
    </w:p>
    <w:p w14:paraId="23B2A536" w14:textId="2D0451B2" w:rsidR="002747B7" w:rsidRPr="00D17F39" w:rsidRDefault="00D17F39" w:rsidP="002747B7">
      <w:pPr>
        <w:spacing w:after="0" w:line="240" w:lineRule="auto"/>
        <w:ind w:right="38" w:firstLine="5"/>
        <w:rPr>
          <w:rFonts w:ascii="Arial" w:eastAsia="Times New Roman" w:hAnsi="Arial" w:cs="Arial"/>
          <w:color w:val="000000"/>
          <w:sz w:val="27"/>
          <w:szCs w:val="27"/>
          <w:lang w:val="en-US"/>
        </w:rPr>
      </w:pPr>
      <w:r w:rsidRPr="00D17F39">
        <w:rPr>
          <w:rFonts w:ascii="Arial" w:eastAsia="Times New Roman" w:hAnsi="Arial" w:cs="Arial"/>
          <w:color w:val="000000"/>
          <w:sz w:val="20"/>
          <w:szCs w:val="20"/>
          <w:lang w:val="en-US"/>
        </w:rPr>
        <w:t>Department of Power and Renewable Energy</w:t>
      </w:r>
      <w:r w:rsidRPr="00D17F39">
        <w:rPr>
          <w:rFonts w:ascii="Arial" w:eastAsia="Times New Roman" w:hAnsi="Arial" w:cs="Arial"/>
          <w:color w:val="231F20"/>
          <w:sz w:val="20"/>
          <w:szCs w:val="20"/>
          <w:lang w:val="en-US"/>
        </w:rPr>
        <w:t>,</w:t>
      </w:r>
      <w:r w:rsidR="002747B7" w:rsidRPr="002747B7">
        <w:rPr>
          <w:rFonts w:ascii="Arial" w:eastAsia="Times New Roman" w:hAnsi="Arial" w:cs="Arial"/>
          <w:color w:val="000000"/>
          <w:sz w:val="20"/>
          <w:szCs w:val="20"/>
          <w:lang w:val="en-US"/>
        </w:rPr>
        <w:t xml:space="preserve"> </w:t>
      </w:r>
      <w:proofErr w:type="spellStart"/>
      <w:r w:rsidR="002747B7" w:rsidRPr="00D17F39">
        <w:rPr>
          <w:rFonts w:ascii="Arial" w:eastAsia="Times New Roman" w:hAnsi="Arial" w:cs="Arial"/>
          <w:color w:val="000000"/>
          <w:sz w:val="20"/>
          <w:szCs w:val="20"/>
          <w:lang w:val="en-US"/>
        </w:rPr>
        <w:t>Institut</w:t>
      </w:r>
      <w:proofErr w:type="spellEnd"/>
      <w:r w:rsidR="002747B7" w:rsidRPr="00D17F39">
        <w:rPr>
          <w:rFonts w:ascii="Arial" w:eastAsia="Times New Roman" w:hAnsi="Arial" w:cs="Arial"/>
          <w:color w:val="000000"/>
          <w:sz w:val="20"/>
          <w:szCs w:val="20"/>
          <w:lang w:val="en-US"/>
        </w:rPr>
        <w:t xml:space="preserve"> </w:t>
      </w:r>
      <w:proofErr w:type="spellStart"/>
      <w:r w:rsidR="002747B7" w:rsidRPr="00D17F39">
        <w:rPr>
          <w:rFonts w:ascii="Arial" w:eastAsia="Times New Roman" w:hAnsi="Arial" w:cs="Arial"/>
          <w:color w:val="000000"/>
          <w:sz w:val="20"/>
          <w:szCs w:val="20"/>
          <w:lang w:val="en-US"/>
        </w:rPr>
        <w:t>Teknologi</w:t>
      </w:r>
      <w:proofErr w:type="spellEnd"/>
      <w:r w:rsidR="002747B7" w:rsidRPr="00D17F39">
        <w:rPr>
          <w:rFonts w:ascii="Arial" w:eastAsia="Times New Roman" w:hAnsi="Arial" w:cs="Arial"/>
          <w:color w:val="000000"/>
          <w:sz w:val="20"/>
          <w:szCs w:val="20"/>
          <w:lang w:val="en-US"/>
        </w:rPr>
        <w:t xml:space="preserve"> PLN,</w:t>
      </w:r>
      <w:r w:rsidR="002747B7" w:rsidRPr="002747B7">
        <w:rPr>
          <w:rFonts w:ascii="Arial" w:eastAsia="Times New Roman" w:hAnsi="Arial" w:cs="Arial"/>
          <w:color w:val="000000"/>
          <w:sz w:val="20"/>
          <w:szCs w:val="20"/>
          <w:lang w:val="en-US"/>
        </w:rPr>
        <w:t xml:space="preserve"> </w:t>
      </w:r>
      <w:r w:rsidR="002747B7" w:rsidRPr="00D17F39">
        <w:rPr>
          <w:rFonts w:ascii="Arial" w:eastAsia="Times New Roman" w:hAnsi="Arial" w:cs="Arial"/>
          <w:color w:val="000000"/>
          <w:sz w:val="20"/>
          <w:szCs w:val="20"/>
          <w:lang w:val="en-US"/>
        </w:rPr>
        <w:t xml:space="preserve">Jakarta, </w:t>
      </w:r>
      <w:r w:rsidR="002747B7" w:rsidRPr="00D17F39">
        <w:rPr>
          <w:rFonts w:ascii="Arial" w:eastAsia="Times New Roman" w:hAnsi="Arial" w:cs="Arial"/>
          <w:i/>
          <w:iCs/>
          <w:color w:val="000000"/>
          <w:sz w:val="20"/>
          <w:szCs w:val="20"/>
          <w:lang w:val="en-US"/>
        </w:rPr>
        <w:t>Indonesia</w:t>
      </w:r>
    </w:p>
    <w:p w14:paraId="26539A79" w14:textId="77777777" w:rsidR="00D17F39" w:rsidRPr="00D17F39" w:rsidRDefault="00D17F39" w:rsidP="002747B7">
      <w:pPr>
        <w:autoSpaceDE w:val="0"/>
        <w:autoSpaceDN w:val="0"/>
        <w:spacing w:after="0" w:line="240" w:lineRule="auto"/>
        <w:jc w:val="both"/>
        <w:rPr>
          <w:rFonts w:ascii="Arial" w:eastAsia="Times New Roman" w:hAnsi="Arial" w:cs="Arial"/>
          <w:sz w:val="20"/>
          <w:szCs w:val="20"/>
          <w:lang w:val="en-US"/>
        </w:rPr>
        <w:sectPr w:rsidR="00D17F39" w:rsidRPr="00D17F39" w:rsidSect="007A7AED">
          <w:type w:val="continuous"/>
          <w:pgSz w:w="12240" w:h="15840"/>
          <w:pgMar w:top="1440" w:right="1440" w:bottom="1440" w:left="1440" w:header="708" w:footer="708" w:gutter="0"/>
          <w:cols w:space="708"/>
          <w:docGrid w:linePitch="360"/>
        </w:sectPr>
      </w:pPr>
    </w:p>
    <w:p w14:paraId="7059C8EE" w14:textId="24BC8459" w:rsidR="00D17F39" w:rsidRPr="00D17F39" w:rsidRDefault="00D17F39" w:rsidP="002747B7">
      <w:pPr>
        <w:autoSpaceDE w:val="0"/>
        <w:autoSpaceDN w:val="0"/>
        <w:spacing w:after="0" w:line="240" w:lineRule="auto"/>
        <w:jc w:val="both"/>
        <w:rPr>
          <w:rFonts w:ascii="Arial" w:eastAsia="Times New Roman" w:hAnsi="Arial" w:cs="Arial"/>
          <w:sz w:val="24"/>
          <w:szCs w:val="24"/>
          <w:lang w:val="en-US"/>
        </w:rPr>
        <w:sectPr w:rsidR="00D17F39" w:rsidRPr="00D17F39" w:rsidSect="00E60C2E">
          <w:type w:val="continuous"/>
          <w:pgSz w:w="12240" w:h="15840"/>
          <w:pgMar w:top="1440" w:right="1440" w:bottom="1440" w:left="1440" w:header="708" w:footer="708" w:gutter="0"/>
          <w:cols w:space="708"/>
          <w:docGrid w:linePitch="360"/>
        </w:sectPr>
      </w:pPr>
    </w:p>
    <w:p w14:paraId="3F7E3C69" w14:textId="77777777" w:rsidR="00D17F39" w:rsidRPr="00D17F39" w:rsidRDefault="00D17F39" w:rsidP="002747B7">
      <w:pPr>
        <w:spacing w:after="0" w:line="240" w:lineRule="auto"/>
        <w:ind w:right="38"/>
        <w:jc w:val="both"/>
        <w:rPr>
          <w:rFonts w:ascii="Arial" w:eastAsia="Times New Roman" w:hAnsi="Arial" w:cs="Arial"/>
          <w:b/>
          <w:bCs/>
          <w:lang w:val="en-US"/>
        </w:rPr>
      </w:pPr>
      <w:r w:rsidRPr="00D17F39">
        <w:rPr>
          <w:rFonts w:ascii="Arial" w:eastAsia="Times New Roman" w:hAnsi="Arial" w:cs="Arial"/>
          <w:b/>
          <w:bCs/>
          <w:i/>
          <w:iCs/>
          <w:color w:val="000000"/>
          <w:sz w:val="18"/>
          <w:szCs w:val="18"/>
          <w:lang w:val="en-US"/>
        </w:rPr>
        <w:t xml:space="preserve">Abstract – </w:t>
      </w:r>
      <w:r w:rsidRPr="00D17F39">
        <w:rPr>
          <w:rFonts w:ascii="Arial" w:eastAsia="Times New Roman" w:hAnsi="Arial" w:cs="Arial"/>
          <w:b/>
          <w:bCs/>
          <w:sz w:val="18"/>
          <w:szCs w:val="18"/>
        </w:rPr>
        <w:t>Battery</w:t>
      </w:r>
      <w:r w:rsidRPr="00D17F39">
        <w:rPr>
          <w:rFonts w:ascii="Arial" w:eastAsia="Times New Roman" w:hAnsi="Arial" w:cs="Arial"/>
          <w:b/>
          <w:bCs/>
          <w:iCs/>
          <w:sz w:val="18"/>
          <w:szCs w:val="18"/>
        </w:rPr>
        <w:t xml:space="preserve"> </w:t>
      </w:r>
      <w:r w:rsidRPr="00D17F39">
        <w:rPr>
          <w:rFonts w:ascii="Arial" w:eastAsia="Times New Roman" w:hAnsi="Arial" w:cs="Arial"/>
          <w:b/>
          <w:bCs/>
          <w:sz w:val="18"/>
          <w:szCs w:val="18"/>
        </w:rPr>
        <w:t>Energy</w:t>
      </w:r>
      <w:r w:rsidRPr="00D17F39">
        <w:rPr>
          <w:rFonts w:ascii="Arial" w:eastAsia="Times New Roman" w:hAnsi="Arial" w:cs="Arial"/>
          <w:b/>
          <w:bCs/>
          <w:iCs/>
          <w:sz w:val="18"/>
          <w:szCs w:val="18"/>
        </w:rPr>
        <w:t xml:space="preserve"> </w:t>
      </w:r>
      <w:r w:rsidRPr="00D17F39">
        <w:rPr>
          <w:rFonts w:ascii="Arial" w:eastAsia="Times New Roman" w:hAnsi="Arial" w:cs="Arial"/>
          <w:b/>
          <w:bCs/>
          <w:sz w:val="18"/>
          <w:szCs w:val="18"/>
        </w:rPr>
        <w:t>Storage</w:t>
      </w:r>
      <w:r w:rsidRPr="00D17F39">
        <w:rPr>
          <w:rFonts w:ascii="Arial" w:eastAsia="Times New Roman" w:hAnsi="Arial" w:cs="Arial"/>
          <w:b/>
          <w:bCs/>
          <w:iCs/>
          <w:sz w:val="18"/>
          <w:szCs w:val="18"/>
        </w:rPr>
        <w:t xml:space="preserve"> Systems (BESS)</w:t>
      </w:r>
      <w:r w:rsidRPr="00D17F39">
        <w:rPr>
          <w:rFonts w:ascii="Arial" w:eastAsia="Times New Roman" w:hAnsi="Arial" w:cs="Arial"/>
          <w:b/>
          <w:bCs/>
          <w:i/>
          <w:iCs/>
        </w:rPr>
        <w:t xml:space="preserve"> </w:t>
      </w:r>
      <w:r w:rsidRPr="00D17F39">
        <w:rPr>
          <w:rFonts w:ascii="Arial" w:eastAsia="Times New Roman" w:hAnsi="Arial" w:cs="Arial"/>
          <w:b/>
          <w:bCs/>
          <w:sz w:val="18"/>
          <w:szCs w:val="18"/>
        </w:rPr>
        <w:t xml:space="preserve">are able to </w:t>
      </w:r>
      <w:r w:rsidRPr="00D17F39">
        <w:rPr>
          <w:rFonts w:ascii="Arial" w:eastAsia="Times New Roman" w:hAnsi="Arial" w:cs="Arial"/>
          <w:b/>
          <w:bCs/>
          <w:sz w:val="18"/>
          <w:szCs w:val="18"/>
          <w:lang w:val="en-US"/>
        </w:rPr>
        <w:t xml:space="preserve">use </w:t>
      </w:r>
      <w:r w:rsidRPr="00D17F39">
        <w:rPr>
          <w:rFonts w:ascii="Arial" w:eastAsia="Times New Roman" w:hAnsi="Arial" w:cs="Arial"/>
          <w:b/>
          <w:bCs/>
          <w:sz w:val="18"/>
          <w:szCs w:val="18"/>
        </w:rPr>
        <w:t xml:space="preserve">for improving power </w:t>
      </w:r>
      <w:r w:rsidRPr="00D17F39">
        <w:rPr>
          <w:rFonts w:ascii="Arial" w:eastAsia="Times New Roman" w:hAnsi="Arial" w:cs="Arial"/>
          <w:b/>
          <w:bCs/>
          <w:sz w:val="18"/>
          <w:szCs w:val="18"/>
          <w:lang w:val="en-US"/>
        </w:rPr>
        <w:t>quality</w:t>
      </w:r>
      <w:r w:rsidRPr="00D17F39">
        <w:rPr>
          <w:rFonts w:ascii="Arial" w:eastAsia="Times New Roman" w:hAnsi="Arial" w:cs="Arial"/>
          <w:b/>
          <w:bCs/>
          <w:sz w:val="18"/>
          <w:szCs w:val="18"/>
        </w:rPr>
        <w:t xml:space="preserve"> </w:t>
      </w:r>
      <w:r w:rsidRPr="00D17F39">
        <w:rPr>
          <w:rFonts w:ascii="Arial" w:eastAsia="Times New Roman" w:hAnsi="Arial" w:cs="Arial"/>
          <w:b/>
          <w:bCs/>
          <w:sz w:val="18"/>
          <w:szCs w:val="18"/>
          <w:lang w:val="en-US"/>
        </w:rPr>
        <w:t xml:space="preserve">by </w:t>
      </w:r>
      <w:r w:rsidRPr="00D17F39">
        <w:rPr>
          <w:rFonts w:ascii="Arial" w:eastAsia="Times New Roman" w:hAnsi="Arial" w:cs="Arial"/>
          <w:b/>
          <w:bCs/>
          <w:sz w:val="18"/>
          <w:szCs w:val="18"/>
        </w:rPr>
        <w:t xml:space="preserve">integration of various energy resources into the grid and being </w:t>
      </w:r>
      <w:r w:rsidRPr="00D17F39">
        <w:rPr>
          <w:rFonts w:ascii="Arial" w:eastAsia="Times New Roman" w:hAnsi="Arial" w:cs="Arial"/>
          <w:b/>
          <w:bCs/>
          <w:sz w:val="18"/>
          <w:szCs w:val="18"/>
          <w:lang w:val="en-US"/>
        </w:rPr>
        <w:t xml:space="preserve">ability to </w:t>
      </w:r>
      <w:r w:rsidRPr="00D17F39">
        <w:rPr>
          <w:rFonts w:ascii="Arial" w:eastAsia="Times New Roman" w:hAnsi="Arial" w:cs="Arial"/>
          <w:b/>
          <w:bCs/>
          <w:sz w:val="18"/>
          <w:szCs w:val="18"/>
        </w:rPr>
        <w:t xml:space="preserve">adjust the supply of power plants and demand for loads </w:t>
      </w:r>
      <w:r w:rsidRPr="00D17F39">
        <w:rPr>
          <w:rFonts w:ascii="Arial" w:eastAsia="Times New Roman" w:hAnsi="Arial" w:cs="Arial"/>
          <w:b/>
          <w:bCs/>
          <w:sz w:val="18"/>
          <w:szCs w:val="18"/>
          <w:lang w:val="en-US"/>
        </w:rPr>
        <w:t xml:space="preserve">to maintain </w:t>
      </w:r>
      <w:r w:rsidRPr="00D17F39">
        <w:rPr>
          <w:rFonts w:ascii="Arial" w:eastAsia="Times New Roman" w:hAnsi="Arial" w:cs="Arial"/>
          <w:b/>
          <w:bCs/>
          <w:sz w:val="18"/>
          <w:szCs w:val="18"/>
        </w:rPr>
        <w:t>a more stable</w:t>
      </w:r>
      <w:r w:rsidRPr="00D17F39">
        <w:rPr>
          <w:rFonts w:ascii="Arial" w:eastAsia="Times New Roman" w:hAnsi="Arial" w:cs="Arial"/>
          <w:b/>
          <w:bCs/>
          <w:sz w:val="18"/>
          <w:szCs w:val="18"/>
          <w:lang w:val="en-US"/>
        </w:rPr>
        <w:t xml:space="preserve">, </w:t>
      </w:r>
      <w:r w:rsidRPr="00D17F39">
        <w:rPr>
          <w:rFonts w:ascii="Arial" w:eastAsia="Times New Roman" w:hAnsi="Arial" w:cs="Arial"/>
          <w:b/>
          <w:bCs/>
          <w:sz w:val="18"/>
          <w:szCs w:val="18"/>
        </w:rPr>
        <w:t xml:space="preserve">reliable, </w:t>
      </w:r>
      <w:r w:rsidRPr="00D17F39">
        <w:rPr>
          <w:rFonts w:ascii="Arial" w:eastAsia="Times New Roman" w:hAnsi="Arial" w:cs="Arial"/>
          <w:b/>
          <w:bCs/>
          <w:sz w:val="18"/>
          <w:szCs w:val="18"/>
          <w:lang w:val="en-US"/>
        </w:rPr>
        <w:t>and resilient of power system</w:t>
      </w:r>
      <w:r w:rsidRPr="00D17F39">
        <w:rPr>
          <w:rFonts w:ascii="Arial" w:eastAsia="Times New Roman" w:hAnsi="Arial" w:cs="Arial"/>
          <w:b/>
          <w:bCs/>
          <w:sz w:val="18"/>
          <w:szCs w:val="18"/>
        </w:rPr>
        <w:t>. Connected to the grid, BESS</w:t>
      </w:r>
      <w:r w:rsidRPr="00D17F39">
        <w:rPr>
          <w:rFonts w:ascii="Arial" w:eastAsia="Times New Roman" w:hAnsi="Arial" w:cs="Arial"/>
          <w:b/>
          <w:bCs/>
          <w:i/>
          <w:iCs/>
        </w:rPr>
        <w:t xml:space="preserve"> </w:t>
      </w:r>
      <w:r w:rsidRPr="00D17F39">
        <w:rPr>
          <w:rFonts w:ascii="Arial" w:eastAsia="Times New Roman" w:hAnsi="Arial" w:cs="Arial"/>
          <w:b/>
          <w:bCs/>
          <w:sz w:val="18"/>
          <w:szCs w:val="18"/>
        </w:rPr>
        <w:t xml:space="preserve">can respond quickly as a voltage regulator on the grid in the event of a voltage drop during peak load or when a disturbance occurs. To overcome these </w:t>
      </w:r>
      <w:r w:rsidRPr="00D17F39">
        <w:rPr>
          <w:rFonts w:ascii="Arial" w:eastAsia="Times New Roman" w:hAnsi="Arial" w:cs="Arial"/>
          <w:b/>
          <w:bCs/>
          <w:sz w:val="18"/>
          <w:szCs w:val="18"/>
          <w:lang w:val="en-US"/>
        </w:rPr>
        <w:t>problems</w:t>
      </w:r>
      <w:r w:rsidRPr="00D17F39">
        <w:rPr>
          <w:rFonts w:ascii="Arial" w:eastAsia="Times New Roman" w:hAnsi="Arial" w:cs="Arial"/>
          <w:b/>
          <w:bCs/>
          <w:sz w:val="18"/>
          <w:szCs w:val="18"/>
        </w:rPr>
        <w:t xml:space="preserve">, </w:t>
      </w:r>
      <w:r w:rsidRPr="00D17F39">
        <w:rPr>
          <w:rFonts w:ascii="Arial" w:eastAsia="Times New Roman" w:hAnsi="Arial" w:cs="Arial"/>
          <w:b/>
          <w:bCs/>
          <w:sz w:val="18"/>
          <w:szCs w:val="18"/>
          <w:lang w:val="en-US"/>
        </w:rPr>
        <w:t xml:space="preserve">the equipment has implemented a voltage regulation </w:t>
      </w:r>
      <w:r w:rsidRPr="00D17F39">
        <w:rPr>
          <w:rFonts w:ascii="Arial" w:eastAsia="Times New Roman" w:hAnsi="Arial" w:cs="Arial"/>
          <w:b/>
          <w:bCs/>
          <w:sz w:val="18"/>
          <w:szCs w:val="18"/>
        </w:rPr>
        <w:t xml:space="preserve">scheme to prevent voltage </w:t>
      </w:r>
      <w:r w:rsidRPr="00D17F39">
        <w:rPr>
          <w:rFonts w:ascii="Arial" w:eastAsia="Times New Roman" w:hAnsi="Arial" w:cs="Arial"/>
          <w:b/>
          <w:bCs/>
          <w:sz w:val="18"/>
          <w:szCs w:val="18"/>
          <w:lang w:val="en-US"/>
        </w:rPr>
        <w:t xml:space="preserve">drop and power quality due </w:t>
      </w:r>
      <w:r w:rsidRPr="00D17F39">
        <w:rPr>
          <w:rFonts w:ascii="Arial" w:eastAsia="Times New Roman" w:hAnsi="Arial" w:cs="Arial"/>
          <w:b/>
          <w:bCs/>
          <w:sz w:val="18"/>
          <w:szCs w:val="18"/>
        </w:rPr>
        <w:t xml:space="preserve">to some </w:t>
      </w:r>
      <w:r w:rsidRPr="00D17F39">
        <w:rPr>
          <w:rFonts w:ascii="Arial" w:eastAsia="Times New Roman" w:hAnsi="Arial" w:cs="Arial"/>
          <w:b/>
          <w:bCs/>
          <w:sz w:val="18"/>
          <w:szCs w:val="18"/>
          <w:lang w:val="en-US"/>
        </w:rPr>
        <w:t xml:space="preserve">very </w:t>
      </w:r>
      <w:r w:rsidRPr="00D17F39">
        <w:rPr>
          <w:rFonts w:ascii="Arial" w:eastAsia="Times New Roman" w:hAnsi="Arial" w:cs="Arial"/>
          <w:b/>
          <w:bCs/>
          <w:sz w:val="18"/>
          <w:szCs w:val="18"/>
        </w:rPr>
        <w:t xml:space="preserve">fast </w:t>
      </w:r>
      <w:r w:rsidRPr="00D17F39">
        <w:rPr>
          <w:rFonts w:ascii="Arial" w:eastAsia="Times New Roman" w:hAnsi="Arial" w:cs="Arial"/>
          <w:b/>
          <w:bCs/>
          <w:sz w:val="18"/>
          <w:szCs w:val="18"/>
          <w:lang w:val="en-US"/>
        </w:rPr>
        <w:t xml:space="preserve">voltage </w:t>
      </w:r>
      <w:r w:rsidRPr="00D17F39">
        <w:rPr>
          <w:rFonts w:ascii="Arial" w:eastAsia="Times New Roman" w:hAnsi="Arial" w:cs="Arial"/>
          <w:b/>
          <w:bCs/>
          <w:sz w:val="18"/>
          <w:szCs w:val="18"/>
        </w:rPr>
        <w:t xml:space="preserve">fluctuation. This study is </w:t>
      </w:r>
      <w:r w:rsidRPr="00D17F39">
        <w:rPr>
          <w:rFonts w:ascii="Arial" w:eastAsia="Times New Roman" w:hAnsi="Arial" w:cs="Arial"/>
          <w:b/>
          <w:bCs/>
          <w:sz w:val="18"/>
          <w:szCs w:val="18"/>
          <w:lang w:val="en-US"/>
        </w:rPr>
        <w:t xml:space="preserve">to investigate </w:t>
      </w:r>
      <w:r w:rsidRPr="00D17F39">
        <w:rPr>
          <w:rFonts w:ascii="Arial" w:eastAsia="Times New Roman" w:hAnsi="Arial" w:cs="Arial"/>
          <w:b/>
          <w:bCs/>
          <w:sz w:val="18"/>
          <w:szCs w:val="18"/>
        </w:rPr>
        <w:t xml:space="preserve">the role of BESS as a </w:t>
      </w:r>
      <w:r w:rsidRPr="00D17F39">
        <w:rPr>
          <w:rFonts w:ascii="Arial" w:eastAsia="Times New Roman" w:hAnsi="Arial" w:cs="Arial"/>
          <w:b/>
          <w:bCs/>
          <w:sz w:val="18"/>
          <w:szCs w:val="18"/>
          <w:lang w:val="en-US"/>
        </w:rPr>
        <w:t xml:space="preserve">voltage control </w:t>
      </w:r>
      <w:r w:rsidRPr="00D17F39">
        <w:rPr>
          <w:rFonts w:ascii="Arial" w:eastAsia="Times New Roman" w:hAnsi="Arial" w:cs="Arial"/>
          <w:b/>
          <w:bCs/>
          <w:sz w:val="18"/>
          <w:szCs w:val="18"/>
        </w:rPr>
        <w:t xml:space="preserve">combining with a </w:t>
      </w:r>
      <w:proofErr w:type="spellStart"/>
      <w:r w:rsidRPr="00D17F39">
        <w:rPr>
          <w:rFonts w:ascii="Arial" w:eastAsia="Times New Roman" w:hAnsi="Arial" w:cs="Arial"/>
          <w:b/>
          <w:bCs/>
          <w:sz w:val="18"/>
          <w:szCs w:val="18"/>
          <w:lang w:val="en-US"/>
        </w:rPr>
        <w:t>defence</w:t>
      </w:r>
      <w:proofErr w:type="spellEnd"/>
      <w:r w:rsidRPr="00D17F39">
        <w:rPr>
          <w:rFonts w:ascii="Arial" w:eastAsia="Times New Roman" w:hAnsi="Arial" w:cs="Arial"/>
          <w:b/>
          <w:bCs/>
          <w:sz w:val="18"/>
          <w:szCs w:val="18"/>
          <w:lang w:val="en-US"/>
        </w:rPr>
        <w:t xml:space="preserve"> scheme mechanism </w:t>
      </w:r>
      <w:r w:rsidRPr="00D17F39">
        <w:rPr>
          <w:rFonts w:ascii="Arial" w:eastAsia="Times New Roman" w:hAnsi="Arial" w:cs="Arial"/>
          <w:b/>
          <w:bCs/>
          <w:sz w:val="18"/>
          <w:szCs w:val="18"/>
        </w:rPr>
        <w:t xml:space="preserve">at a high voltage network in Jakarta. Several indicators of </w:t>
      </w:r>
      <w:r w:rsidRPr="00D17F39">
        <w:rPr>
          <w:rFonts w:ascii="Arial" w:eastAsia="Times New Roman" w:hAnsi="Arial" w:cs="Arial"/>
          <w:b/>
          <w:bCs/>
          <w:sz w:val="18"/>
          <w:szCs w:val="18"/>
          <w:lang w:val="en-US"/>
        </w:rPr>
        <w:t xml:space="preserve">the voltage regulation </w:t>
      </w:r>
      <w:r w:rsidRPr="00D17F39">
        <w:rPr>
          <w:rFonts w:ascii="Arial" w:eastAsia="Times New Roman" w:hAnsi="Arial" w:cs="Arial"/>
          <w:b/>
          <w:bCs/>
          <w:sz w:val="18"/>
          <w:szCs w:val="18"/>
        </w:rPr>
        <w:t xml:space="preserve">scheme with BESS at the substation </w:t>
      </w:r>
      <w:r w:rsidRPr="00D17F39">
        <w:rPr>
          <w:rFonts w:ascii="Arial" w:eastAsia="Times New Roman" w:hAnsi="Arial" w:cs="Arial"/>
          <w:b/>
          <w:bCs/>
          <w:sz w:val="18"/>
          <w:szCs w:val="18"/>
          <w:lang w:val="en-US"/>
        </w:rPr>
        <w:t xml:space="preserve">has been examined </w:t>
      </w:r>
      <w:r w:rsidRPr="00D17F39">
        <w:rPr>
          <w:rFonts w:ascii="Arial" w:eastAsia="Times New Roman" w:hAnsi="Arial" w:cs="Arial"/>
          <w:b/>
          <w:bCs/>
          <w:sz w:val="18"/>
          <w:szCs w:val="18"/>
        </w:rPr>
        <w:t xml:space="preserve">through ETAP modelling </w:t>
      </w:r>
      <w:r w:rsidRPr="00D17F39">
        <w:rPr>
          <w:rFonts w:ascii="Arial" w:eastAsia="Times New Roman" w:hAnsi="Arial" w:cs="Arial"/>
          <w:b/>
          <w:bCs/>
          <w:sz w:val="18"/>
          <w:szCs w:val="18"/>
          <w:lang w:val="en-US"/>
        </w:rPr>
        <w:t>software</w:t>
      </w:r>
      <w:r w:rsidRPr="00D17F39">
        <w:rPr>
          <w:rFonts w:ascii="Arial" w:eastAsia="Times New Roman" w:hAnsi="Arial" w:cs="Arial"/>
          <w:b/>
          <w:bCs/>
          <w:sz w:val="18"/>
          <w:szCs w:val="18"/>
        </w:rPr>
        <w:t xml:space="preserve">. The results showed that </w:t>
      </w:r>
      <w:r w:rsidRPr="00D17F39">
        <w:rPr>
          <w:rFonts w:ascii="Arial" w:eastAsia="Times New Roman" w:hAnsi="Arial" w:cs="Arial"/>
          <w:b/>
          <w:bCs/>
          <w:iCs/>
          <w:sz w:val="18"/>
          <w:szCs w:val="18"/>
        </w:rPr>
        <w:t xml:space="preserve">the </w:t>
      </w:r>
      <w:r w:rsidRPr="00D17F39">
        <w:rPr>
          <w:rFonts w:ascii="Arial" w:eastAsia="Times New Roman" w:hAnsi="Arial" w:cs="Arial"/>
          <w:b/>
          <w:bCs/>
          <w:sz w:val="18"/>
          <w:szCs w:val="18"/>
        </w:rPr>
        <w:t xml:space="preserve">BESS at Substations can improve </w:t>
      </w:r>
      <w:r w:rsidRPr="00D17F39">
        <w:rPr>
          <w:rFonts w:ascii="Arial" w:eastAsia="Times New Roman" w:hAnsi="Arial" w:cs="Arial"/>
          <w:b/>
          <w:bCs/>
          <w:sz w:val="18"/>
          <w:szCs w:val="18"/>
          <w:lang w:val="en-US"/>
        </w:rPr>
        <w:t xml:space="preserve">the quality of the voltage on </w:t>
      </w:r>
      <w:r w:rsidRPr="00D17F39">
        <w:rPr>
          <w:rFonts w:ascii="Arial" w:eastAsia="Times New Roman" w:hAnsi="Arial" w:cs="Arial"/>
          <w:b/>
          <w:bCs/>
          <w:sz w:val="18"/>
          <w:szCs w:val="18"/>
        </w:rPr>
        <w:t xml:space="preserve">the grid through </w:t>
      </w:r>
      <w:r w:rsidRPr="00D17F39">
        <w:rPr>
          <w:rFonts w:ascii="Arial" w:eastAsia="Times New Roman" w:hAnsi="Arial" w:cs="Arial"/>
          <w:b/>
          <w:bCs/>
          <w:sz w:val="18"/>
          <w:szCs w:val="18"/>
          <w:lang w:val="en-US"/>
        </w:rPr>
        <w:t>voltage</w:t>
      </w:r>
      <w:r w:rsidRPr="00D17F39">
        <w:rPr>
          <w:rFonts w:ascii="Arial" w:eastAsia="Times New Roman" w:hAnsi="Arial" w:cs="Arial"/>
          <w:b/>
          <w:bCs/>
          <w:sz w:val="18"/>
          <w:szCs w:val="18"/>
        </w:rPr>
        <w:t xml:space="preserve"> regulation.</w:t>
      </w:r>
      <w:r w:rsidRPr="00D17F39">
        <w:rPr>
          <w:rFonts w:ascii="Arial" w:eastAsia="Times New Roman" w:hAnsi="Arial" w:cs="Arial"/>
          <w:b/>
          <w:bCs/>
          <w:lang w:val="en-US"/>
        </w:rPr>
        <w:t xml:space="preserve"> </w:t>
      </w:r>
    </w:p>
    <w:p w14:paraId="68E05BFD" w14:textId="77777777" w:rsidR="00D17F39" w:rsidRPr="00D17F39" w:rsidRDefault="00D17F39" w:rsidP="002747B7">
      <w:pPr>
        <w:spacing w:after="0" w:line="240" w:lineRule="auto"/>
        <w:ind w:right="38"/>
        <w:jc w:val="both"/>
        <w:rPr>
          <w:rFonts w:ascii="Arial" w:eastAsia="Times New Roman" w:hAnsi="Arial" w:cs="Arial"/>
          <w:b/>
          <w:bCs/>
          <w:sz w:val="18"/>
          <w:szCs w:val="18"/>
        </w:rPr>
      </w:pPr>
    </w:p>
    <w:p w14:paraId="0235DC92" w14:textId="77777777" w:rsidR="00D17F39" w:rsidRPr="00D17F39" w:rsidRDefault="00D17F39" w:rsidP="002747B7">
      <w:pPr>
        <w:autoSpaceDE w:val="0"/>
        <w:autoSpaceDN w:val="0"/>
        <w:spacing w:after="0" w:line="240" w:lineRule="auto"/>
        <w:ind w:left="142" w:right="39" w:firstLine="273"/>
        <w:jc w:val="both"/>
        <w:rPr>
          <w:rFonts w:ascii="Arial" w:eastAsia="Times New Roman" w:hAnsi="Arial" w:cs="Arial"/>
          <w:b/>
          <w:sz w:val="18"/>
          <w:szCs w:val="18"/>
          <w:lang w:val="en-US"/>
        </w:rPr>
      </w:pPr>
      <w:r w:rsidRPr="00D17F39">
        <w:rPr>
          <w:rFonts w:ascii="Arial" w:eastAsia="Times New Roman" w:hAnsi="Arial" w:cs="Arial"/>
          <w:b/>
          <w:bCs/>
          <w:i/>
          <w:iCs/>
          <w:sz w:val="18"/>
          <w:szCs w:val="18"/>
        </w:rPr>
        <w:t>Keywords</w:t>
      </w:r>
      <w:r w:rsidRPr="00D17F39">
        <w:rPr>
          <w:rFonts w:ascii="Arial" w:eastAsia="Times New Roman" w:hAnsi="Arial" w:cs="Arial"/>
          <w:b/>
          <w:bCs/>
          <w:i/>
          <w:iCs/>
          <w:sz w:val="18"/>
          <w:szCs w:val="18"/>
          <w:lang w:val="en-US"/>
        </w:rPr>
        <w:t xml:space="preserve"> </w:t>
      </w:r>
      <w:r w:rsidRPr="00D17F39">
        <w:rPr>
          <w:rFonts w:ascii="Arial" w:eastAsia="Times New Roman" w:hAnsi="Arial" w:cs="Arial"/>
          <w:b/>
          <w:bCs/>
          <w:i/>
          <w:iCs/>
          <w:sz w:val="18"/>
          <w:szCs w:val="18"/>
        </w:rPr>
        <w:t>—</w:t>
      </w:r>
      <w:r w:rsidRPr="00D17F39">
        <w:rPr>
          <w:rFonts w:ascii="Arial" w:eastAsia="Times New Roman" w:hAnsi="Arial" w:cs="Arial"/>
          <w:b/>
          <w:bCs/>
          <w:i/>
          <w:iCs/>
          <w:sz w:val="18"/>
          <w:szCs w:val="18"/>
          <w:lang w:val="en-US"/>
        </w:rPr>
        <w:t xml:space="preserve"> </w:t>
      </w:r>
      <w:r w:rsidRPr="00D17F39">
        <w:rPr>
          <w:rFonts w:ascii="Arial" w:eastAsia="Times New Roman" w:hAnsi="Arial" w:cs="Arial"/>
          <w:b/>
          <w:bCs/>
          <w:i/>
          <w:iCs/>
          <w:sz w:val="18"/>
          <w:szCs w:val="18"/>
        </w:rPr>
        <w:t xml:space="preserve">Battery Energy Storage System; </w:t>
      </w:r>
      <w:r w:rsidRPr="00D17F39">
        <w:rPr>
          <w:rFonts w:ascii="Arial" w:eastAsia="Times New Roman" w:hAnsi="Arial" w:cs="Arial"/>
          <w:b/>
          <w:bCs/>
          <w:i/>
          <w:iCs/>
          <w:sz w:val="18"/>
          <w:szCs w:val="18"/>
          <w:lang w:val="en-US"/>
        </w:rPr>
        <w:t xml:space="preserve">Voltage </w:t>
      </w:r>
      <w:r w:rsidRPr="00D17F39">
        <w:rPr>
          <w:rFonts w:ascii="Arial" w:eastAsia="Times New Roman" w:hAnsi="Arial" w:cs="Arial"/>
          <w:b/>
          <w:bCs/>
          <w:i/>
          <w:iCs/>
          <w:sz w:val="18"/>
          <w:szCs w:val="18"/>
        </w:rPr>
        <w:t xml:space="preserve">Regulator; Under </w:t>
      </w:r>
      <w:r w:rsidRPr="00D17F39">
        <w:rPr>
          <w:rFonts w:ascii="Arial" w:eastAsia="Times New Roman" w:hAnsi="Arial" w:cs="Arial"/>
          <w:b/>
          <w:bCs/>
          <w:i/>
          <w:iCs/>
          <w:sz w:val="18"/>
          <w:szCs w:val="18"/>
          <w:lang w:val="en-US"/>
        </w:rPr>
        <w:t xml:space="preserve">Voltage </w:t>
      </w:r>
      <w:r w:rsidRPr="00D17F39">
        <w:rPr>
          <w:rFonts w:ascii="Arial" w:eastAsia="Times New Roman" w:hAnsi="Arial" w:cs="Arial"/>
          <w:b/>
          <w:bCs/>
          <w:i/>
          <w:iCs/>
          <w:sz w:val="18"/>
          <w:szCs w:val="18"/>
        </w:rPr>
        <w:t>Relay;</w:t>
      </w:r>
      <w:r w:rsidRPr="00D17F39">
        <w:rPr>
          <w:rFonts w:ascii="Arial" w:eastAsia="Times New Roman" w:hAnsi="Arial" w:cs="Arial"/>
          <w:b/>
          <w:bCs/>
          <w:i/>
          <w:iCs/>
          <w:spacing w:val="1"/>
          <w:sz w:val="18"/>
          <w:szCs w:val="18"/>
          <w:lang w:val="en-US"/>
        </w:rPr>
        <w:t xml:space="preserve"> Power Quality</w:t>
      </w:r>
    </w:p>
    <w:p w14:paraId="3D206DBC" w14:textId="77777777" w:rsidR="007A7AED" w:rsidRDefault="007A7AED" w:rsidP="002747B7">
      <w:pPr>
        <w:autoSpaceDE w:val="0"/>
        <w:autoSpaceDN w:val="0"/>
        <w:spacing w:after="0" w:line="240" w:lineRule="auto"/>
        <w:ind w:left="142" w:right="39" w:firstLine="426"/>
        <w:jc w:val="center"/>
        <w:rPr>
          <w:rFonts w:ascii="Arial" w:hAnsi="Arial" w:cs="Arial"/>
          <w:sz w:val="20"/>
          <w:szCs w:val="20"/>
        </w:rPr>
      </w:pPr>
    </w:p>
    <w:p w14:paraId="6EF5ED36" w14:textId="365D8768" w:rsidR="00CB4E30" w:rsidRDefault="00CB4E30" w:rsidP="00CB4E30">
      <w:pPr>
        <w:autoSpaceDE w:val="0"/>
        <w:autoSpaceDN w:val="0"/>
        <w:spacing w:after="0" w:line="240" w:lineRule="auto"/>
        <w:ind w:right="39"/>
        <w:rPr>
          <w:rFonts w:ascii="Arial" w:hAnsi="Arial" w:cs="Arial"/>
          <w:sz w:val="20"/>
          <w:szCs w:val="20"/>
        </w:rPr>
        <w:sectPr w:rsidR="00CB4E30" w:rsidSect="007A7AED">
          <w:type w:val="continuous"/>
          <w:pgSz w:w="12240" w:h="15840"/>
          <w:pgMar w:top="1440" w:right="1440" w:bottom="1440" w:left="1440" w:header="708" w:footer="708" w:gutter="0"/>
          <w:cols w:space="708"/>
          <w:docGrid w:linePitch="360"/>
        </w:sectPr>
      </w:pPr>
    </w:p>
    <w:p w14:paraId="2B0A3858" w14:textId="77777777" w:rsidR="00CB4E30" w:rsidRDefault="00CB4E30" w:rsidP="00CB4E30">
      <w:pPr>
        <w:autoSpaceDE w:val="0"/>
        <w:autoSpaceDN w:val="0"/>
        <w:spacing w:after="0" w:line="240" w:lineRule="auto"/>
        <w:ind w:right="39"/>
        <w:rPr>
          <w:rFonts w:ascii="Arial" w:hAnsi="Arial" w:cs="Arial"/>
          <w:color w:val="0070C0"/>
          <w:sz w:val="20"/>
          <w:szCs w:val="20"/>
        </w:rPr>
      </w:pPr>
    </w:p>
    <w:p w14:paraId="675B707A" w14:textId="2B59B1E4" w:rsidR="00D17F39" w:rsidRPr="002747B7" w:rsidRDefault="00D17F39" w:rsidP="002747B7">
      <w:pPr>
        <w:autoSpaceDE w:val="0"/>
        <w:autoSpaceDN w:val="0"/>
        <w:spacing w:after="0" w:line="240" w:lineRule="auto"/>
        <w:ind w:left="180" w:right="39"/>
        <w:rPr>
          <w:rFonts w:ascii="Arial" w:hAnsi="Arial" w:cs="Arial"/>
          <w:color w:val="0070C0"/>
        </w:rPr>
      </w:pPr>
      <w:r w:rsidRPr="002747B7">
        <w:rPr>
          <w:rFonts w:ascii="Arial" w:hAnsi="Arial" w:cs="Arial"/>
          <w:color w:val="0070C0"/>
          <w:sz w:val="20"/>
          <w:szCs w:val="20"/>
        </w:rPr>
        <w:t>INTRODUCTION</w:t>
      </w:r>
    </w:p>
    <w:p w14:paraId="39F6F54E" w14:textId="77777777" w:rsidR="00D17F39" w:rsidRPr="00D17F39" w:rsidRDefault="00D17F39" w:rsidP="002747B7">
      <w:pPr>
        <w:autoSpaceDE w:val="0"/>
        <w:autoSpaceDN w:val="0"/>
        <w:spacing w:after="0" w:line="240" w:lineRule="auto"/>
        <w:ind w:left="142" w:right="39" w:firstLine="426"/>
        <w:jc w:val="both"/>
        <w:rPr>
          <w:rFonts w:ascii="Arial" w:eastAsia="Times New Roman" w:hAnsi="Arial" w:cs="Arial"/>
          <w:sz w:val="20"/>
          <w:szCs w:val="20"/>
          <w:lang w:val="en-US"/>
        </w:rPr>
      </w:pPr>
      <w:r w:rsidRPr="00D17F39">
        <w:rPr>
          <w:rFonts w:ascii="Arial" w:eastAsia="Times New Roman" w:hAnsi="Arial" w:cs="Arial"/>
          <w:sz w:val="20"/>
          <w:szCs w:val="20"/>
        </w:rPr>
        <w:t xml:space="preserve">The Battery Energy Storage System (BESS) was developed to improve the </w:t>
      </w:r>
      <w:r w:rsidRPr="00D17F39">
        <w:rPr>
          <w:rFonts w:ascii="Arial" w:eastAsia="Times New Roman" w:hAnsi="Arial" w:cs="Arial"/>
          <w:sz w:val="20"/>
          <w:szCs w:val="20"/>
          <w:lang w:val="en-US"/>
        </w:rPr>
        <w:t xml:space="preserve">quality </w:t>
      </w:r>
      <w:r w:rsidRPr="00D17F39">
        <w:rPr>
          <w:rFonts w:ascii="Arial" w:eastAsia="Times New Roman" w:hAnsi="Arial" w:cs="Arial"/>
          <w:sz w:val="20"/>
          <w:szCs w:val="20"/>
        </w:rPr>
        <w:t xml:space="preserve">of the electricity network and the </w:t>
      </w:r>
      <w:r w:rsidRPr="00D17F39">
        <w:rPr>
          <w:rFonts w:ascii="Arial" w:eastAsia="Times New Roman" w:hAnsi="Arial" w:cs="Arial"/>
          <w:bCs/>
          <w:sz w:val="20"/>
          <w:szCs w:val="20"/>
          <w:lang w:val="en-US"/>
        </w:rPr>
        <w:t>electric power services</w:t>
      </w:r>
      <w:r w:rsidRPr="00D17F39">
        <w:rPr>
          <w:rFonts w:ascii="Arial" w:eastAsia="Times New Roman" w:hAnsi="Arial" w:cs="Arial"/>
          <w:b/>
          <w:bCs/>
          <w:sz w:val="20"/>
          <w:szCs w:val="20"/>
          <w:lang w:val="en-US"/>
        </w:rPr>
        <w:t xml:space="preserve"> </w:t>
      </w:r>
      <w:r w:rsidRPr="00D17F39">
        <w:rPr>
          <w:rFonts w:ascii="Arial" w:eastAsia="Times New Roman" w:hAnsi="Arial" w:cs="Arial"/>
          <w:sz w:val="20"/>
          <w:szCs w:val="20"/>
        </w:rPr>
        <w:t xml:space="preserve">integration of various sources of </w:t>
      </w:r>
      <w:r w:rsidRPr="00D17F39">
        <w:rPr>
          <w:rFonts w:ascii="Arial" w:eastAsia="Times New Roman" w:hAnsi="Arial" w:cs="Arial"/>
          <w:sz w:val="20"/>
          <w:szCs w:val="20"/>
          <w:lang w:val="en-US"/>
        </w:rPr>
        <w:t xml:space="preserve">electrical </w:t>
      </w:r>
      <w:r w:rsidRPr="00D17F39">
        <w:rPr>
          <w:rFonts w:ascii="Arial" w:eastAsia="Times New Roman" w:hAnsi="Arial" w:cs="Arial"/>
          <w:sz w:val="20"/>
          <w:szCs w:val="20"/>
        </w:rPr>
        <w:t xml:space="preserve">energy </w:t>
      </w:r>
      <w:r w:rsidRPr="00D17F39">
        <w:rPr>
          <w:rFonts w:ascii="Arial" w:eastAsia="Times New Roman" w:hAnsi="Arial" w:cs="Arial"/>
          <w:sz w:val="20"/>
          <w:szCs w:val="20"/>
          <w:lang w:val="en-US"/>
        </w:rPr>
        <w:t>generation</w:t>
      </w:r>
      <w:r w:rsidRPr="00D17F39">
        <w:rPr>
          <w:rFonts w:ascii="Arial" w:eastAsia="Times New Roman" w:hAnsi="Arial" w:cs="Arial"/>
          <w:sz w:val="20"/>
          <w:szCs w:val="20"/>
        </w:rPr>
        <w:t xml:space="preserve">, and also to balance the power </w:t>
      </w:r>
      <w:proofErr w:type="spellStart"/>
      <w:r w:rsidRPr="00D17F39">
        <w:rPr>
          <w:rFonts w:ascii="Arial" w:eastAsia="Times New Roman" w:hAnsi="Arial" w:cs="Arial"/>
          <w:sz w:val="20"/>
          <w:szCs w:val="20"/>
          <w:lang w:val="en-US"/>
        </w:rPr>
        <w:t>suppy</w:t>
      </w:r>
      <w:proofErr w:type="spellEnd"/>
      <w:r w:rsidRPr="00D17F39">
        <w:rPr>
          <w:rFonts w:ascii="Arial" w:eastAsia="Times New Roman" w:hAnsi="Arial" w:cs="Arial"/>
          <w:sz w:val="20"/>
          <w:szCs w:val="20"/>
          <w:lang w:val="en-US"/>
        </w:rPr>
        <w:t xml:space="preserve"> with </w:t>
      </w:r>
      <w:r w:rsidRPr="00D17F39">
        <w:rPr>
          <w:rFonts w:ascii="Arial" w:eastAsia="Times New Roman" w:hAnsi="Arial" w:cs="Arial"/>
          <w:sz w:val="20"/>
          <w:szCs w:val="20"/>
        </w:rPr>
        <w:t xml:space="preserve">the load </w:t>
      </w:r>
      <w:r w:rsidRPr="00D17F39">
        <w:rPr>
          <w:rFonts w:ascii="Arial" w:eastAsia="Times New Roman" w:hAnsi="Arial" w:cs="Arial"/>
          <w:sz w:val="20"/>
          <w:szCs w:val="20"/>
          <w:lang w:val="en-US"/>
        </w:rPr>
        <w:t xml:space="preserve">so that </w:t>
      </w:r>
      <w:r w:rsidRPr="00D17F39">
        <w:rPr>
          <w:rFonts w:ascii="Arial" w:eastAsia="Times New Roman" w:hAnsi="Arial" w:cs="Arial"/>
          <w:sz w:val="20"/>
          <w:szCs w:val="20"/>
        </w:rPr>
        <w:t xml:space="preserve">the operating system </w:t>
      </w:r>
      <w:r w:rsidRPr="00D17F39">
        <w:rPr>
          <w:rFonts w:ascii="Arial" w:eastAsia="Times New Roman" w:hAnsi="Arial" w:cs="Arial"/>
          <w:sz w:val="20"/>
          <w:szCs w:val="20"/>
          <w:lang w:val="en-US"/>
        </w:rPr>
        <w:t xml:space="preserve">becomes </w:t>
      </w:r>
      <w:r w:rsidRPr="00D17F39">
        <w:rPr>
          <w:rFonts w:ascii="Arial" w:eastAsia="Times New Roman" w:hAnsi="Arial" w:cs="Arial"/>
          <w:sz w:val="20"/>
          <w:szCs w:val="20"/>
        </w:rPr>
        <w:t xml:space="preserve">more stable and more reliable. BESS can increase the operating voltage of the system when the voltage is low especially during peak load. It also can be operated faster than other devices, because BESS only requires quick response time of operation compared to other devices. This  makes BESS is able to control voltage fluctuations when faults occur. BESS control </w:t>
      </w:r>
      <w:r w:rsidRPr="00D17F39">
        <w:rPr>
          <w:rFonts w:ascii="Arial" w:eastAsia="Times New Roman" w:hAnsi="Arial" w:cs="Arial"/>
          <w:sz w:val="20"/>
          <w:szCs w:val="20"/>
          <w:lang w:val="en-US"/>
        </w:rPr>
        <w:t xml:space="preserve">the voltage </w:t>
      </w:r>
      <w:r w:rsidRPr="00D17F39">
        <w:rPr>
          <w:rFonts w:ascii="Arial" w:eastAsia="Times New Roman" w:hAnsi="Arial" w:cs="Arial"/>
          <w:sz w:val="20"/>
          <w:szCs w:val="20"/>
        </w:rPr>
        <w:t xml:space="preserve">by releasing electric power to the system when </w:t>
      </w:r>
      <w:r w:rsidRPr="00D17F39">
        <w:rPr>
          <w:rFonts w:ascii="Arial" w:eastAsia="Times New Roman" w:hAnsi="Arial" w:cs="Arial"/>
          <w:sz w:val="20"/>
          <w:szCs w:val="20"/>
          <w:lang w:val="en-US"/>
        </w:rPr>
        <w:t xml:space="preserve">the voltage </w:t>
      </w:r>
      <w:r w:rsidRPr="00D17F39">
        <w:rPr>
          <w:rFonts w:ascii="Arial" w:eastAsia="Times New Roman" w:hAnsi="Arial" w:cs="Arial"/>
          <w:sz w:val="20"/>
          <w:szCs w:val="20"/>
        </w:rPr>
        <w:t xml:space="preserve">is lower than the normal setting so the system </w:t>
      </w:r>
      <w:r w:rsidRPr="00D17F39">
        <w:rPr>
          <w:rFonts w:ascii="Arial" w:eastAsia="Times New Roman" w:hAnsi="Arial" w:cs="Arial"/>
          <w:sz w:val="20"/>
          <w:szCs w:val="20"/>
          <w:lang w:val="en-US"/>
        </w:rPr>
        <w:t xml:space="preserve">voltage that can </w:t>
      </w:r>
      <w:r w:rsidRPr="00D17F39">
        <w:rPr>
          <w:rFonts w:ascii="Arial" w:eastAsia="Times New Roman" w:hAnsi="Arial" w:cs="Arial"/>
          <w:sz w:val="20"/>
          <w:szCs w:val="20"/>
        </w:rPr>
        <w:t>increase rapidly</w:t>
      </w:r>
      <w:r w:rsidRPr="00D17F39">
        <w:rPr>
          <w:rFonts w:ascii="Arial" w:eastAsia="Times New Roman" w:hAnsi="Arial" w:cs="Arial"/>
          <w:sz w:val="20"/>
          <w:szCs w:val="20"/>
          <w:lang w:val="en-US"/>
        </w:rPr>
        <w:t>, both under normal and fault conditions</w:t>
      </w:r>
      <w:r w:rsidRPr="00D17F39">
        <w:rPr>
          <w:rFonts w:ascii="Arial" w:eastAsia="Times New Roman" w:hAnsi="Arial" w:cs="Arial"/>
          <w:sz w:val="20"/>
          <w:szCs w:val="20"/>
        </w:rPr>
        <w:t>.</w:t>
      </w:r>
    </w:p>
    <w:p w14:paraId="522D7AEA" w14:textId="77777777" w:rsidR="00D17F39" w:rsidRPr="00D17F39" w:rsidRDefault="00D17F39" w:rsidP="002747B7">
      <w:pPr>
        <w:autoSpaceDE w:val="0"/>
        <w:autoSpaceDN w:val="0"/>
        <w:spacing w:after="0" w:line="240" w:lineRule="auto"/>
        <w:ind w:left="142" w:right="39" w:firstLine="426"/>
        <w:jc w:val="both"/>
        <w:rPr>
          <w:rFonts w:ascii="Arial" w:eastAsia="Times New Roman" w:hAnsi="Arial" w:cs="Arial"/>
          <w:sz w:val="20"/>
          <w:szCs w:val="20"/>
          <w:lang w:val="en-US"/>
        </w:rPr>
      </w:pPr>
      <w:r w:rsidRPr="00D17F39">
        <w:rPr>
          <w:rFonts w:ascii="Arial" w:eastAsia="Times New Roman" w:hAnsi="Arial" w:cs="Arial"/>
          <w:sz w:val="20"/>
          <w:szCs w:val="20"/>
        </w:rPr>
        <w:t xml:space="preserve">The main function of BESS is to store the </w:t>
      </w:r>
      <w:r w:rsidRPr="00D17F39">
        <w:rPr>
          <w:rFonts w:ascii="Arial" w:eastAsia="Times New Roman" w:hAnsi="Arial" w:cs="Arial"/>
          <w:sz w:val="20"/>
          <w:szCs w:val="20"/>
          <w:lang w:val="en-US"/>
        </w:rPr>
        <w:t>electrical energy reserves</w:t>
      </w:r>
      <w:r w:rsidRPr="00D17F39">
        <w:rPr>
          <w:rFonts w:ascii="Arial" w:eastAsia="Times New Roman" w:hAnsi="Arial" w:cs="Arial"/>
          <w:sz w:val="20"/>
          <w:szCs w:val="20"/>
        </w:rPr>
        <w:t xml:space="preserve">. By its ability to store large amounts of energy in the operating system and then release it quickly, BESS can be used to improve power quality, reliability and load stabilization in the event of a disturbance, thereby improving power quality through voltage regulation. While the power system generally uses </w:t>
      </w:r>
      <w:r w:rsidRPr="00D17F39">
        <w:rPr>
          <w:rFonts w:ascii="Arial" w:eastAsia="Times New Roman" w:hAnsi="Arial" w:cs="Arial"/>
          <w:sz w:val="20"/>
          <w:szCs w:val="20"/>
          <w:lang w:val="en-US"/>
        </w:rPr>
        <w:t xml:space="preserve">Under Voltage Relay (UVR) </w:t>
      </w:r>
      <w:r w:rsidRPr="00D17F39">
        <w:rPr>
          <w:rFonts w:ascii="Arial" w:eastAsia="Times New Roman" w:hAnsi="Arial" w:cs="Arial"/>
          <w:sz w:val="20"/>
          <w:szCs w:val="20"/>
        </w:rPr>
        <w:t xml:space="preserve">to </w:t>
      </w:r>
      <w:r w:rsidRPr="00D17F39">
        <w:rPr>
          <w:rFonts w:ascii="Arial" w:eastAsia="Times New Roman" w:hAnsi="Arial" w:cs="Arial"/>
          <w:sz w:val="20"/>
          <w:szCs w:val="20"/>
          <w:lang w:val="en-US"/>
        </w:rPr>
        <w:t>regulate the voltage</w:t>
      </w:r>
      <w:r w:rsidRPr="00D17F39">
        <w:rPr>
          <w:rFonts w:ascii="Arial" w:eastAsia="Times New Roman" w:hAnsi="Arial" w:cs="Arial"/>
          <w:sz w:val="20"/>
          <w:szCs w:val="20"/>
        </w:rPr>
        <w:t xml:space="preserve"> </w:t>
      </w:r>
      <w:r w:rsidRPr="00D17F39">
        <w:rPr>
          <w:rFonts w:ascii="Arial" w:eastAsia="Times New Roman" w:hAnsi="Arial" w:cs="Arial"/>
          <w:sz w:val="20"/>
          <w:szCs w:val="20"/>
          <w:lang w:val="en-US"/>
        </w:rPr>
        <w:t>in a power system</w:t>
      </w:r>
      <w:r w:rsidRPr="00D17F39">
        <w:rPr>
          <w:rFonts w:ascii="Arial" w:eastAsia="Times New Roman" w:hAnsi="Arial" w:cs="Arial"/>
          <w:sz w:val="20"/>
          <w:szCs w:val="20"/>
        </w:rPr>
        <w:t>.</w:t>
      </w:r>
    </w:p>
    <w:p w14:paraId="35D14B16" w14:textId="77777777" w:rsidR="00D17F39" w:rsidRPr="00D17F39" w:rsidRDefault="00D17F39" w:rsidP="002747B7">
      <w:pPr>
        <w:autoSpaceDE w:val="0"/>
        <w:autoSpaceDN w:val="0"/>
        <w:spacing w:after="0" w:line="240" w:lineRule="auto"/>
        <w:ind w:left="142" w:right="39" w:firstLine="426"/>
        <w:jc w:val="both"/>
        <w:rPr>
          <w:rFonts w:ascii="Arial" w:eastAsia="Times New Roman" w:hAnsi="Arial" w:cs="Arial"/>
          <w:sz w:val="20"/>
          <w:szCs w:val="20"/>
          <w:lang w:val="en-US"/>
        </w:rPr>
      </w:pPr>
      <w:r w:rsidRPr="00D17F39">
        <w:rPr>
          <w:rFonts w:ascii="Arial" w:eastAsia="Times New Roman" w:hAnsi="Arial" w:cs="Arial"/>
          <w:sz w:val="20"/>
          <w:szCs w:val="20"/>
        </w:rPr>
        <w:t xml:space="preserve">Therefore, the role of BESS to </w:t>
      </w:r>
      <w:proofErr w:type="spellStart"/>
      <w:r w:rsidRPr="00D17F39">
        <w:rPr>
          <w:rFonts w:ascii="Arial" w:eastAsia="Times New Roman" w:hAnsi="Arial" w:cs="Arial"/>
          <w:sz w:val="20"/>
          <w:szCs w:val="20"/>
          <w:lang w:val="en-US"/>
        </w:rPr>
        <w:t>contol</w:t>
      </w:r>
      <w:proofErr w:type="spellEnd"/>
      <w:r w:rsidRPr="00D17F39">
        <w:rPr>
          <w:rFonts w:ascii="Arial" w:eastAsia="Times New Roman" w:hAnsi="Arial" w:cs="Arial"/>
          <w:sz w:val="20"/>
          <w:szCs w:val="20"/>
          <w:lang w:val="en-US"/>
        </w:rPr>
        <w:t xml:space="preserve"> </w:t>
      </w:r>
      <w:r w:rsidRPr="00D17F39">
        <w:rPr>
          <w:rFonts w:ascii="Arial" w:eastAsia="Times New Roman" w:hAnsi="Arial" w:cs="Arial"/>
          <w:sz w:val="20"/>
          <w:szCs w:val="20"/>
        </w:rPr>
        <w:t xml:space="preserve">the </w:t>
      </w:r>
      <w:r w:rsidRPr="00D17F39">
        <w:rPr>
          <w:rFonts w:ascii="Arial" w:eastAsia="Times New Roman" w:hAnsi="Arial" w:cs="Arial"/>
          <w:sz w:val="20"/>
          <w:szCs w:val="20"/>
          <w:lang w:val="en-US"/>
        </w:rPr>
        <w:t xml:space="preserve">voltage </w:t>
      </w:r>
      <w:r w:rsidRPr="00D17F39">
        <w:rPr>
          <w:rFonts w:ascii="Arial" w:eastAsia="Times New Roman" w:hAnsi="Arial" w:cs="Arial"/>
          <w:sz w:val="20"/>
          <w:szCs w:val="20"/>
        </w:rPr>
        <w:t xml:space="preserve">in the power system </w:t>
      </w:r>
      <w:r w:rsidRPr="00D17F39">
        <w:rPr>
          <w:rFonts w:ascii="Arial" w:eastAsia="Times New Roman" w:hAnsi="Arial" w:cs="Arial"/>
          <w:sz w:val="20"/>
          <w:szCs w:val="20"/>
          <w:lang w:val="en-US"/>
        </w:rPr>
        <w:t xml:space="preserve">by combining the UVR </w:t>
      </w:r>
      <w:r w:rsidRPr="00D17F39">
        <w:rPr>
          <w:rFonts w:ascii="Arial" w:eastAsia="Times New Roman" w:hAnsi="Arial" w:cs="Arial"/>
          <w:sz w:val="20"/>
          <w:szCs w:val="20"/>
        </w:rPr>
        <w:t>mechanism is needed</w:t>
      </w:r>
      <w:r w:rsidRPr="00D17F39">
        <w:rPr>
          <w:rFonts w:ascii="Arial" w:eastAsia="Times New Roman" w:hAnsi="Arial" w:cs="Arial"/>
          <w:sz w:val="20"/>
          <w:szCs w:val="20"/>
          <w:lang w:val="en-US"/>
        </w:rPr>
        <w:t>, to</w:t>
      </w:r>
      <w:r w:rsidRPr="00D17F39">
        <w:rPr>
          <w:rFonts w:ascii="Arial" w:eastAsia="Times New Roman" w:hAnsi="Arial" w:cs="Arial"/>
          <w:sz w:val="20"/>
          <w:szCs w:val="20"/>
        </w:rPr>
        <w:t xml:space="preserve"> analysis whether it will affect the reliability of the grid or not. Based on the defence scheme mechanism at the grid system, the study analyzes how the </w:t>
      </w:r>
      <w:r w:rsidRPr="00D17F39">
        <w:rPr>
          <w:rFonts w:ascii="Arial" w:eastAsia="Times New Roman" w:hAnsi="Arial" w:cs="Arial"/>
          <w:sz w:val="20"/>
          <w:szCs w:val="20"/>
          <w:lang w:val="en-US"/>
        </w:rPr>
        <w:t xml:space="preserve">UVR </w:t>
      </w:r>
      <w:r w:rsidRPr="00D17F39">
        <w:rPr>
          <w:rFonts w:ascii="Arial" w:eastAsia="Times New Roman" w:hAnsi="Arial" w:cs="Arial"/>
          <w:sz w:val="20"/>
          <w:szCs w:val="20"/>
        </w:rPr>
        <w:t xml:space="preserve">will </w:t>
      </w:r>
      <w:r w:rsidRPr="00D17F39">
        <w:rPr>
          <w:rFonts w:ascii="Arial" w:eastAsia="Times New Roman" w:hAnsi="Arial" w:cs="Arial"/>
          <w:sz w:val="20"/>
          <w:szCs w:val="20"/>
          <w:lang w:val="en-US"/>
        </w:rPr>
        <w:t xml:space="preserve">be able to be </w:t>
      </w:r>
      <w:r w:rsidRPr="00D17F39">
        <w:rPr>
          <w:rFonts w:ascii="Arial" w:eastAsia="Times New Roman" w:hAnsi="Arial" w:cs="Arial"/>
          <w:sz w:val="20"/>
          <w:szCs w:val="20"/>
        </w:rPr>
        <w:t xml:space="preserve">supported by BESS at the substation and what are the most significant </w:t>
      </w:r>
      <w:r w:rsidRPr="00D17F39">
        <w:rPr>
          <w:rFonts w:ascii="Arial" w:eastAsia="Times New Roman" w:hAnsi="Arial" w:cs="Arial"/>
          <w:sz w:val="20"/>
          <w:szCs w:val="20"/>
          <w:lang w:val="en-US"/>
        </w:rPr>
        <w:t>factors of it.</w:t>
      </w:r>
    </w:p>
    <w:p w14:paraId="6BD71C17" w14:textId="77777777" w:rsidR="00CB4E30" w:rsidRDefault="00CB4E30" w:rsidP="00CB4E30">
      <w:pPr>
        <w:autoSpaceDE w:val="0"/>
        <w:autoSpaceDN w:val="0"/>
        <w:spacing w:after="0" w:line="240" w:lineRule="auto"/>
        <w:ind w:left="142" w:right="39"/>
        <w:rPr>
          <w:rFonts w:ascii="Arial" w:hAnsi="Arial" w:cs="Arial"/>
          <w:color w:val="0070C0"/>
          <w:sz w:val="20"/>
          <w:szCs w:val="20"/>
          <w:lang w:val="en-US"/>
        </w:rPr>
      </w:pPr>
    </w:p>
    <w:p w14:paraId="393A49EF" w14:textId="42204A81" w:rsidR="00D17F39" w:rsidRPr="00D17F39" w:rsidRDefault="00D17F39" w:rsidP="00CB4E30">
      <w:pPr>
        <w:autoSpaceDE w:val="0"/>
        <w:autoSpaceDN w:val="0"/>
        <w:spacing w:after="0" w:line="240" w:lineRule="auto"/>
        <w:ind w:left="142" w:right="39"/>
        <w:rPr>
          <w:rFonts w:ascii="Arial" w:hAnsi="Arial" w:cs="Arial"/>
          <w:lang w:val="en-US"/>
        </w:rPr>
      </w:pPr>
      <w:r w:rsidRPr="00CB4E30">
        <w:rPr>
          <w:rFonts w:ascii="Arial" w:hAnsi="Arial" w:cs="Arial"/>
          <w:color w:val="0070C0"/>
          <w:sz w:val="20"/>
          <w:szCs w:val="20"/>
          <w:lang w:val="en-US"/>
        </w:rPr>
        <w:t xml:space="preserve">UVR </w:t>
      </w:r>
      <w:r w:rsidRPr="00CB4E30">
        <w:rPr>
          <w:rFonts w:ascii="Arial" w:hAnsi="Arial" w:cs="Arial"/>
          <w:color w:val="0070C0"/>
          <w:sz w:val="20"/>
          <w:szCs w:val="20"/>
        </w:rPr>
        <w:t>AND BESS MECHANISM</w:t>
      </w:r>
    </w:p>
    <w:p w14:paraId="0C331F7B" w14:textId="201E8DAE" w:rsidR="00D17F39" w:rsidRDefault="00D17F39" w:rsidP="002747B7">
      <w:pPr>
        <w:autoSpaceDE w:val="0"/>
        <w:autoSpaceDN w:val="0"/>
        <w:spacing w:after="0" w:line="240" w:lineRule="auto"/>
        <w:ind w:left="142" w:right="39" w:firstLine="720"/>
        <w:jc w:val="both"/>
        <w:rPr>
          <w:rFonts w:ascii="Arial" w:eastAsia="Times New Roman" w:hAnsi="Arial" w:cs="Arial"/>
          <w:lang w:val="en-US"/>
        </w:rPr>
      </w:pPr>
      <w:r w:rsidRPr="00D17F39">
        <w:rPr>
          <w:rFonts w:ascii="Arial" w:eastAsia="Times New Roman" w:hAnsi="Arial" w:cs="Arial"/>
          <w:sz w:val="20"/>
          <w:szCs w:val="20"/>
        </w:rPr>
        <w:t xml:space="preserve">When </w:t>
      </w:r>
      <w:r w:rsidRPr="00D17F39">
        <w:rPr>
          <w:rFonts w:ascii="Arial" w:eastAsia="Times New Roman" w:hAnsi="Arial" w:cs="Arial"/>
          <w:sz w:val="20"/>
          <w:szCs w:val="20"/>
          <w:lang w:val="en-US"/>
        </w:rPr>
        <w:t xml:space="preserve">the voltage </w:t>
      </w:r>
      <w:r w:rsidRPr="00D17F39">
        <w:rPr>
          <w:rFonts w:ascii="Arial" w:eastAsia="Times New Roman" w:hAnsi="Arial" w:cs="Arial"/>
          <w:sz w:val="20"/>
          <w:szCs w:val="20"/>
        </w:rPr>
        <w:t xml:space="preserve">drops due to disturbances coming from the power plant, it </w:t>
      </w:r>
      <w:r w:rsidRPr="00D17F39">
        <w:rPr>
          <w:rFonts w:ascii="Arial" w:eastAsia="Times New Roman" w:hAnsi="Arial" w:cs="Arial"/>
          <w:sz w:val="20"/>
          <w:szCs w:val="20"/>
          <w:lang w:val="en-US"/>
        </w:rPr>
        <w:t xml:space="preserve">causes a </w:t>
      </w:r>
      <w:r w:rsidRPr="00D17F39">
        <w:rPr>
          <w:rFonts w:ascii="Arial" w:eastAsia="Times New Roman" w:hAnsi="Arial" w:cs="Arial"/>
          <w:sz w:val="20"/>
          <w:szCs w:val="20"/>
        </w:rPr>
        <w:t xml:space="preserve">voltage </w:t>
      </w:r>
      <w:r w:rsidRPr="00D17F39">
        <w:rPr>
          <w:rFonts w:ascii="Arial" w:eastAsia="Times New Roman" w:hAnsi="Arial" w:cs="Arial"/>
          <w:sz w:val="20"/>
          <w:szCs w:val="20"/>
          <w:lang w:val="en-US"/>
        </w:rPr>
        <w:t xml:space="preserve">drop outside the voltage regulation. Then </w:t>
      </w:r>
      <w:proofErr w:type="gramStart"/>
      <w:r w:rsidRPr="00D17F39">
        <w:rPr>
          <w:rFonts w:ascii="Arial" w:eastAsia="Times New Roman" w:hAnsi="Arial" w:cs="Arial"/>
          <w:sz w:val="20"/>
          <w:szCs w:val="20"/>
          <w:lang w:val="en-US"/>
        </w:rPr>
        <w:t xml:space="preserve">it  </w:t>
      </w:r>
      <w:r w:rsidRPr="00D17F39">
        <w:rPr>
          <w:rFonts w:ascii="Arial" w:eastAsia="Times New Roman" w:hAnsi="Arial" w:cs="Arial"/>
          <w:sz w:val="20"/>
          <w:szCs w:val="20"/>
        </w:rPr>
        <w:t>causes</w:t>
      </w:r>
      <w:proofErr w:type="gramEnd"/>
      <w:r w:rsidRPr="00D17F39">
        <w:rPr>
          <w:rFonts w:ascii="Arial" w:eastAsia="Times New Roman" w:hAnsi="Arial" w:cs="Arial"/>
          <w:sz w:val="20"/>
          <w:szCs w:val="20"/>
        </w:rPr>
        <w:t xml:space="preserve"> </w:t>
      </w:r>
      <w:r w:rsidRPr="00D17F39">
        <w:rPr>
          <w:rFonts w:ascii="Arial" w:eastAsia="Times New Roman" w:hAnsi="Arial" w:cs="Arial"/>
          <w:sz w:val="20"/>
          <w:szCs w:val="20"/>
          <w:lang w:val="en-US"/>
        </w:rPr>
        <w:t xml:space="preserve">a decrease in power quality at all </w:t>
      </w:r>
      <w:r w:rsidRPr="00D17F39">
        <w:rPr>
          <w:rFonts w:ascii="Arial" w:eastAsia="Times New Roman" w:hAnsi="Arial" w:cs="Arial"/>
          <w:sz w:val="20"/>
          <w:szCs w:val="20"/>
        </w:rPr>
        <w:t xml:space="preserve">locations of the </w:t>
      </w:r>
      <w:r w:rsidRPr="00D17F39">
        <w:rPr>
          <w:rFonts w:ascii="Arial" w:eastAsia="Times New Roman" w:hAnsi="Arial" w:cs="Arial"/>
          <w:sz w:val="20"/>
          <w:szCs w:val="20"/>
          <w:lang w:val="en-US"/>
        </w:rPr>
        <w:t>substation</w:t>
      </w:r>
      <w:r w:rsidRPr="00D17F39">
        <w:rPr>
          <w:rFonts w:ascii="Arial" w:eastAsia="Times New Roman" w:hAnsi="Arial" w:cs="Arial"/>
          <w:sz w:val="20"/>
          <w:szCs w:val="20"/>
        </w:rPr>
        <w:t xml:space="preserve">. In some cases, the voltage regulation scheme has worked well to repair the system in the event of a disturbance. However, it still harms the performance of the voltage regulation scheme in the form of low operating voltage in some locations. </w:t>
      </w:r>
      <w:r w:rsidRPr="00D17F39">
        <w:rPr>
          <w:rFonts w:ascii="Arial" w:eastAsia="Times New Roman" w:hAnsi="Arial" w:cs="Arial"/>
          <w:sz w:val="20"/>
          <w:szCs w:val="20"/>
        </w:rPr>
        <w:fldChar w:fldCharType="begin" w:fldLock="1"/>
      </w:r>
      <w:r w:rsidRPr="00D17F39">
        <w:rPr>
          <w:rFonts w:ascii="Arial" w:eastAsia="Times New Roman" w:hAnsi="Arial" w:cs="Arial"/>
          <w:sz w:val="20"/>
          <w:szCs w:val="20"/>
        </w:rPr>
        <w:instrText>ADDIN CSL_CITATION {"citationItems":[{"id":"ITEM-1","itemData":{"DOI":"10.1109/MWSCAS.2018.8623895","ISBN":"9781538673928","ISSN":"15483746","abstract":"As computing units are moving from multi-core to many-core platforms, it is imperative that on-chip power and thermal management schemes must integrate highly-efficient and high-speed on-chip voltage regulator (dc-dc converter) to adjust supply voltages in response to load and activity variations. Switched-Capacitor (SC) based voltage regulators are expected to be the most promising on-chip voltage regulation topology. However, it has some inherent limitations, such as lack of flexibility to reconfigure for different load situations. This paper proposes an asynchronous SC regulator design with an output voltage range of 0.35V-1.1V. The proposed design utilizes fewer transistors and simpler control circuitry compared to the existing designs. Additionally, it offers a much wider range of output voltage, which solves the reconfiguration problem of the existing SC voltage regulators. The proposed SC converter provides an output voltage in the range 0.35-1.1V for a 1.8V input in a reconfigurable load condition. The load current varies from 3uA-70mA at different loads to stabilize the output voltage between 0.35V to 1.1V with a deviation of 0-25mV. The design is implemented and simulated in Cadence Virtuoso Simulator using 45nm CMOS process to validate the design.","author":[{"dropping-particle":"","family":"Ahmed","given":"Farid Uddin","non-dropping-particle":"","parse-names":false,"suffix":""},{"dropping-particle":"","family":"Chowdhury","given":"Masud H.","non-dropping-particle":"","parse-names":false,"suffix":""}],"container-title":"Midwest Symposium on Circuits and Systems","id":"ITEM-1","issued":{"date-parts":[["2019"]]},"page":"1110-1113","publisher":"IEEE","title":"An asynchronous reconfigurable switched capacitor voltage regulator","type":"article-journal","volume":"2018-Augus"},"uris":["http://www.mendeley.com/documents/?uuid=15997616-cc7a-4d90-9fea-dea7b6648c9f"]}],"mendeley":{"formattedCitation":"[1]","plainTextFormattedCitation":"[1]","previouslyFormattedCitation":"[1]"},"properties":{"noteIndex":0},"schema":"https://github.com/citation-style-language/schema/raw/master/csl-citation.json"}</w:instrText>
      </w:r>
      <w:r w:rsidRPr="00D17F39">
        <w:rPr>
          <w:rFonts w:ascii="Arial" w:eastAsia="Times New Roman" w:hAnsi="Arial" w:cs="Arial"/>
          <w:sz w:val="20"/>
          <w:szCs w:val="20"/>
        </w:rPr>
        <w:fldChar w:fldCharType="separate"/>
      </w:r>
      <w:r w:rsidRPr="00D17F39">
        <w:rPr>
          <w:rFonts w:ascii="Arial" w:eastAsia="Times New Roman" w:hAnsi="Arial" w:cs="Arial"/>
          <w:noProof/>
          <w:sz w:val="20"/>
          <w:szCs w:val="20"/>
        </w:rPr>
        <w:t>[1]</w:t>
      </w:r>
      <w:r w:rsidRPr="00D17F39">
        <w:rPr>
          <w:rFonts w:ascii="Arial" w:eastAsia="Times New Roman" w:hAnsi="Arial" w:cs="Arial"/>
          <w:sz w:val="20"/>
          <w:szCs w:val="20"/>
        </w:rPr>
        <w:fldChar w:fldCharType="end"/>
      </w:r>
      <w:r w:rsidRPr="00D17F39">
        <w:rPr>
          <w:rFonts w:ascii="Arial" w:eastAsia="Times New Roman" w:hAnsi="Arial" w:cs="Arial"/>
        </w:rPr>
        <w:t xml:space="preserve"> </w:t>
      </w:r>
      <w:r w:rsidRPr="00D17F39">
        <w:rPr>
          <w:rFonts w:ascii="Arial" w:eastAsia="Times New Roman" w:hAnsi="Arial" w:cs="Arial"/>
          <w:sz w:val="20"/>
          <w:szCs w:val="20"/>
        </w:rPr>
        <w:t xml:space="preserve">Therefore, BESS is needed for a </w:t>
      </w:r>
      <w:r w:rsidRPr="00D17F39">
        <w:rPr>
          <w:rFonts w:ascii="Arial" w:eastAsia="Times New Roman" w:hAnsi="Arial" w:cs="Arial"/>
          <w:sz w:val="20"/>
          <w:szCs w:val="20"/>
          <w:lang w:val="en-US"/>
        </w:rPr>
        <w:t>voltage regulation</w:t>
      </w:r>
      <w:r w:rsidRPr="00D17F39">
        <w:rPr>
          <w:rFonts w:ascii="Arial" w:eastAsia="Times New Roman" w:hAnsi="Arial" w:cs="Arial"/>
          <w:sz w:val="20"/>
          <w:szCs w:val="20"/>
        </w:rPr>
        <w:t xml:space="preserve">, </w:t>
      </w:r>
      <w:r w:rsidRPr="00D17F39">
        <w:rPr>
          <w:rFonts w:ascii="Arial" w:eastAsia="Times New Roman" w:hAnsi="Arial" w:cs="Arial"/>
          <w:sz w:val="20"/>
          <w:szCs w:val="20"/>
          <w:lang w:val="en-US"/>
        </w:rPr>
        <w:t xml:space="preserve">so it </w:t>
      </w:r>
      <w:r w:rsidRPr="00D17F39">
        <w:rPr>
          <w:rFonts w:ascii="Arial" w:eastAsia="Times New Roman" w:hAnsi="Arial" w:cs="Arial"/>
          <w:sz w:val="20"/>
          <w:szCs w:val="20"/>
        </w:rPr>
        <w:t xml:space="preserve">can stabilize </w:t>
      </w:r>
      <w:r w:rsidRPr="00D17F39">
        <w:rPr>
          <w:rFonts w:ascii="Arial" w:eastAsia="Times New Roman" w:hAnsi="Arial" w:cs="Arial"/>
          <w:sz w:val="20"/>
          <w:szCs w:val="20"/>
          <w:lang w:val="en-US"/>
        </w:rPr>
        <w:t>the voltage</w:t>
      </w:r>
      <w:r w:rsidRPr="00D17F39">
        <w:rPr>
          <w:rFonts w:ascii="Arial" w:eastAsia="Times New Roman" w:hAnsi="Arial" w:cs="Arial"/>
          <w:sz w:val="20"/>
          <w:szCs w:val="20"/>
        </w:rPr>
        <w:t xml:space="preserve"> </w:t>
      </w:r>
      <w:r w:rsidRPr="00D17F39">
        <w:rPr>
          <w:rFonts w:ascii="Arial" w:eastAsia="Times New Roman" w:hAnsi="Arial" w:cs="Arial"/>
          <w:sz w:val="20"/>
          <w:szCs w:val="20"/>
          <w:lang w:val="en-US"/>
        </w:rPr>
        <w:t xml:space="preserve">and improve power quality </w:t>
      </w:r>
      <w:r w:rsidRPr="00D17F39">
        <w:rPr>
          <w:rFonts w:ascii="Arial" w:eastAsia="Times New Roman" w:hAnsi="Arial" w:cs="Arial"/>
          <w:sz w:val="20"/>
          <w:szCs w:val="20"/>
        </w:rPr>
        <w:t xml:space="preserve">in certain areas on grid. This study starts with a hyphothesis that BESS combined with </w:t>
      </w:r>
      <w:r w:rsidRPr="00D17F39">
        <w:rPr>
          <w:rFonts w:ascii="Arial" w:eastAsia="Times New Roman" w:hAnsi="Arial" w:cs="Arial"/>
          <w:sz w:val="20"/>
          <w:szCs w:val="20"/>
          <w:lang w:val="en-US"/>
        </w:rPr>
        <w:t>UVR can</w:t>
      </w:r>
      <w:r w:rsidRPr="00D17F39">
        <w:rPr>
          <w:rFonts w:ascii="Arial" w:eastAsia="Times New Roman" w:hAnsi="Arial" w:cs="Arial"/>
          <w:sz w:val="20"/>
          <w:szCs w:val="20"/>
        </w:rPr>
        <w:t xml:space="preserve"> </w:t>
      </w:r>
      <w:r w:rsidRPr="00D17F39">
        <w:rPr>
          <w:rFonts w:ascii="Arial" w:eastAsia="Times New Roman" w:hAnsi="Arial" w:cs="Arial"/>
          <w:sz w:val="20"/>
          <w:szCs w:val="20"/>
          <w:lang w:val="en-US"/>
        </w:rPr>
        <w:t xml:space="preserve">regulate voltage and </w:t>
      </w:r>
      <w:r w:rsidRPr="00D17F39">
        <w:rPr>
          <w:rFonts w:ascii="Arial" w:eastAsia="Times New Roman" w:hAnsi="Arial" w:cs="Arial"/>
          <w:sz w:val="20"/>
          <w:szCs w:val="20"/>
        </w:rPr>
        <w:t xml:space="preserve">improve </w:t>
      </w:r>
      <w:r w:rsidRPr="00D17F39">
        <w:rPr>
          <w:rFonts w:ascii="Arial" w:eastAsia="Times New Roman" w:hAnsi="Arial" w:cs="Arial"/>
          <w:sz w:val="20"/>
          <w:szCs w:val="20"/>
          <w:lang w:val="en-US"/>
        </w:rPr>
        <w:t>power quality</w:t>
      </w:r>
      <w:r w:rsidRPr="00D17F39">
        <w:rPr>
          <w:rFonts w:ascii="Arial" w:eastAsia="Times New Roman" w:hAnsi="Arial" w:cs="Arial"/>
          <w:i/>
          <w:iCs/>
          <w:sz w:val="20"/>
          <w:szCs w:val="20"/>
        </w:rPr>
        <w:t>.</w:t>
      </w:r>
      <w:r w:rsidRPr="00D17F39">
        <w:rPr>
          <w:rFonts w:ascii="Arial" w:eastAsia="Times New Roman" w:hAnsi="Arial" w:cs="Arial"/>
          <w:lang w:val="en-US"/>
        </w:rPr>
        <w:t xml:space="preserve"> </w:t>
      </w:r>
    </w:p>
    <w:p w14:paraId="4F2E1185" w14:textId="77777777" w:rsidR="00CB4E30" w:rsidRPr="00CB4E30" w:rsidRDefault="00CB4E30" w:rsidP="002747B7">
      <w:pPr>
        <w:autoSpaceDE w:val="0"/>
        <w:autoSpaceDN w:val="0"/>
        <w:spacing w:after="0" w:line="240" w:lineRule="auto"/>
        <w:ind w:left="142" w:right="39" w:firstLine="720"/>
        <w:jc w:val="both"/>
        <w:rPr>
          <w:rFonts w:ascii="Arial" w:eastAsia="Times New Roman" w:hAnsi="Arial" w:cs="Arial"/>
          <w:color w:val="0070C0"/>
          <w:lang w:val="en-US"/>
        </w:rPr>
      </w:pPr>
    </w:p>
    <w:p w14:paraId="204B7A5E" w14:textId="77777777" w:rsidR="00D17F39" w:rsidRPr="00CB4E30" w:rsidRDefault="00D17F39" w:rsidP="002747B7">
      <w:pPr>
        <w:autoSpaceDE w:val="0"/>
        <w:autoSpaceDN w:val="0"/>
        <w:spacing w:after="0" w:line="240" w:lineRule="auto"/>
        <w:ind w:left="567" w:right="39" w:hanging="425"/>
        <w:jc w:val="both"/>
        <w:rPr>
          <w:rFonts w:ascii="Arial" w:hAnsi="Arial" w:cs="Arial"/>
          <w:color w:val="0070C0"/>
        </w:rPr>
      </w:pPr>
      <w:r w:rsidRPr="00CB4E30">
        <w:rPr>
          <w:rFonts w:ascii="Arial" w:hAnsi="Arial" w:cs="Arial"/>
          <w:i/>
          <w:iCs/>
          <w:color w:val="0070C0"/>
          <w:sz w:val="20"/>
          <w:szCs w:val="20"/>
        </w:rPr>
        <w:t>A.</w:t>
      </w:r>
      <w:r w:rsidRPr="00CB4E30">
        <w:rPr>
          <w:rFonts w:ascii="Arial" w:hAnsi="Arial" w:cs="Arial"/>
          <w:i/>
          <w:iCs/>
          <w:color w:val="0070C0"/>
          <w:sz w:val="14"/>
          <w:szCs w:val="14"/>
        </w:rPr>
        <w:t xml:space="preserve"> </w:t>
      </w:r>
      <w:r w:rsidRPr="00CB4E30">
        <w:rPr>
          <w:rFonts w:ascii="Arial" w:hAnsi="Arial" w:cs="Arial"/>
          <w:i/>
          <w:iCs/>
          <w:color w:val="0070C0"/>
          <w:sz w:val="20"/>
          <w:szCs w:val="20"/>
          <w:lang w:val="en-US"/>
        </w:rPr>
        <w:t>Under Voltage Relay</w:t>
      </w:r>
      <w:r w:rsidRPr="00CB4E30">
        <w:rPr>
          <w:rFonts w:ascii="Arial" w:hAnsi="Arial" w:cs="Arial"/>
          <w:i/>
          <w:iCs/>
          <w:color w:val="0070C0"/>
        </w:rPr>
        <w:t xml:space="preserve"> </w:t>
      </w:r>
    </w:p>
    <w:p w14:paraId="0AA222F9" w14:textId="77777777" w:rsidR="00D17F39" w:rsidRPr="00D17F39" w:rsidRDefault="00D17F39" w:rsidP="002747B7">
      <w:pPr>
        <w:autoSpaceDE w:val="0"/>
        <w:autoSpaceDN w:val="0"/>
        <w:spacing w:after="0" w:line="240" w:lineRule="auto"/>
        <w:ind w:left="142" w:right="39" w:firstLine="461"/>
        <w:jc w:val="both"/>
        <w:rPr>
          <w:rFonts w:ascii="Arial" w:eastAsia="Times New Roman" w:hAnsi="Arial" w:cs="Arial"/>
        </w:rPr>
      </w:pPr>
      <w:r w:rsidRPr="00D17F39">
        <w:rPr>
          <w:rFonts w:ascii="Arial" w:eastAsia="Times New Roman" w:hAnsi="Arial" w:cs="Arial"/>
          <w:sz w:val="20"/>
          <w:szCs w:val="20"/>
          <w:lang w:val="en-US"/>
        </w:rPr>
        <w:t xml:space="preserve">Under Voltage Relay is a voltage regulation </w:t>
      </w:r>
      <w:r w:rsidRPr="00D17F39">
        <w:rPr>
          <w:rFonts w:ascii="Arial" w:eastAsia="Times New Roman" w:hAnsi="Arial" w:cs="Arial"/>
          <w:sz w:val="20"/>
          <w:szCs w:val="20"/>
        </w:rPr>
        <w:t xml:space="preserve">scheme used to </w:t>
      </w:r>
      <w:r w:rsidRPr="00D17F39">
        <w:rPr>
          <w:rFonts w:ascii="Arial" w:eastAsia="Times New Roman" w:hAnsi="Arial" w:cs="Arial"/>
          <w:sz w:val="20"/>
          <w:szCs w:val="20"/>
          <w:lang w:val="en-US"/>
        </w:rPr>
        <w:t xml:space="preserve">regulate </w:t>
      </w:r>
      <w:r w:rsidRPr="00D17F39">
        <w:rPr>
          <w:rFonts w:ascii="Arial" w:eastAsia="Times New Roman" w:hAnsi="Arial" w:cs="Arial"/>
          <w:sz w:val="20"/>
          <w:szCs w:val="20"/>
        </w:rPr>
        <w:t xml:space="preserve">the system </w:t>
      </w:r>
      <w:r w:rsidRPr="00D17F39">
        <w:rPr>
          <w:rFonts w:ascii="Arial" w:eastAsia="Times New Roman" w:hAnsi="Arial" w:cs="Arial"/>
          <w:sz w:val="20"/>
          <w:szCs w:val="20"/>
        </w:rPr>
        <w:lastRenderedPageBreak/>
        <w:t xml:space="preserve">when abnormal conditions occur in the operating system. </w:t>
      </w:r>
      <w:r w:rsidRPr="00D17F39">
        <w:rPr>
          <w:rFonts w:ascii="Arial" w:eastAsia="Times New Roman" w:hAnsi="Arial" w:cs="Arial"/>
          <w:sz w:val="20"/>
          <w:szCs w:val="20"/>
        </w:rPr>
        <w:fldChar w:fldCharType="begin" w:fldLock="1"/>
      </w:r>
      <w:r w:rsidRPr="00D17F39">
        <w:rPr>
          <w:rFonts w:ascii="Arial" w:eastAsia="Times New Roman" w:hAnsi="Arial" w:cs="Arial"/>
          <w:sz w:val="20"/>
          <w:szCs w:val="20"/>
        </w:rPr>
        <w:instrText>ADDIN CSL_CITATION {"citationItems":[{"id":"ITEM-1","itemData":{"DOI":"10.1109/MEES.2017.8248921","ISBN":"9781538617502","abstract":"The system of constant-voltage regulation (SCVR) is built on the principle of forced sine-shaped current rise, which is consumed from the circuit and from the relay control. The suggested principle solves the problem of electromagnetic compatibility and terminal processing speed. SCVR has two circuits, two looped circuits. The first one secures looping courses of sine-shaped current, which is consumed from the circuit. The second one is used for voltage stabilization on load. The following research presents the analytical data for relay mode frequency identification while the mains current and voltage are on load formation. Thus, the stabilization system is invariant to the action of disturbances, while the currents consumed from the network retain a sinusoidal form at cosφ = 1. THD is much lower acceptable value specified by the Standard. SCVR permits to generate voltage of different forms. This allows regulating the values and frequencies. With the help of frequency converter SCVR directs energy flow to network - load and load - network.","author":[{"dropping-particle":"","family":"Bielokha","given":"Halyna","non-dropping-particle":"","parse-names":false,"suffix":""},{"dropping-particle":"","family":"Samcheleev","given":"Yurii","non-dropping-particle":"","parse-names":false,"suffix":""}],"container-title":"Proceedings of the International Conference on Modern Electrical and Energy Systems, MEES 2017","id":"ITEM-1","issued":{"date-parts":[["2017"]]},"page":"32-35","title":"Electromagnetic compliant of voltage source with relay control","type":"article-journal","volume":"2018-Janua"},"uris":["http://www.mendeley.com/documents/?uuid=662f7465-0fbf-4c0d-8c5e-6e7aaa1bd838"]}],"mendeley":{"formattedCitation":"[2]","plainTextFormattedCitation":"[2]","previouslyFormattedCitation":"[2]"},"properties":{"noteIndex":0},"schema":"https://github.com/citation-style-language/schema/raw/master/csl-citation.json"}</w:instrText>
      </w:r>
      <w:r w:rsidRPr="00D17F39">
        <w:rPr>
          <w:rFonts w:ascii="Arial" w:eastAsia="Times New Roman" w:hAnsi="Arial" w:cs="Arial"/>
          <w:sz w:val="20"/>
          <w:szCs w:val="20"/>
        </w:rPr>
        <w:fldChar w:fldCharType="separate"/>
      </w:r>
      <w:r w:rsidRPr="00D17F39">
        <w:rPr>
          <w:rFonts w:ascii="Arial" w:eastAsia="Times New Roman" w:hAnsi="Arial" w:cs="Arial"/>
          <w:noProof/>
          <w:sz w:val="20"/>
          <w:szCs w:val="20"/>
        </w:rPr>
        <w:t xml:space="preserve">[2] </w:t>
      </w:r>
      <w:r w:rsidRPr="00D17F39">
        <w:rPr>
          <w:rFonts w:ascii="Arial" w:eastAsia="Times New Roman" w:hAnsi="Arial" w:cs="Arial"/>
          <w:sz w:val="20"/>
          <w:szCs w:val="20"/>
        </w:rPr>
        <w:fldChar w:fldCharType="end"/>
      </w:r>
      <w:r w:rsidRPr="00D17F39">
        <w:rPr>
          <w:rFonts w:ascii="Arial" w:eastAsia="Times New Roman" w:hAnsi="Arial" w:cs="Arial"/>
          <w:sz w:val="20"/>
          <w:szCs w:val="20"/>
        </w:rPr>
        <w:t xml:space="preserve">To secure </w:t>
      </w:r>
      <w:r w:rsidRPr="00D17F39">
        <w:rPr>
          <w:rFonts w:ascii="Arial" w:eastAsia="Times New Roman" w:hAnsi="Arial" w:cs="Arial"/>
          <w:sz w:val="20"/>
          <w:szCs w:val="20"/>
          <w:lang w:val="en-US"/>
        </w:rPr>
        <w:t xml:space="preserve">and maintain the power quality of </w:t>
      </w:r>
      <w:r w:rsidRPr="00D17F39">
        <w:rPr>
          <w:rFonts w:ascii="Arial" w:eastAsia="Times New Roman" w:hAnsi="Arial" w:cs="Arial"/>
          <w:sz w:val="20"/>
          <w:szCs w:val="20"/>
        </w:rPr>
        <w:t xml:space="preserve">the operating system, </w:t>
      </w:r>
      <w:r w:rsidRPr="00D17F39">
        <w:rPr>
          <w:rFonts w:ascii="Arial" w:eastAsia="Times New Roman" w:hAnsi="Arial" w:cs="Arial"/>
          <w:sz w:val="20"/>
          <w:szCs w:val="20"/>
          <w:lang w:val="en-US"/>
        </w:rPr>
        <w:t xml:space="preserve">dispatchers </w:t>
      </w:r>
      <w:r w:rsidRPr="00D17F39">
        <w:rPr>
          <w:rFonts w:ascii="Arial" w:eastAsia="Times New Roman" w:hAnsi="Arial" w:cs="Arial"/>
          <w:sz w:val="20"/>
          <w:szCs w:val="20"/>
        </w:rPr>
        <w:t>must continually balance supply (power generation) and demand (</w:t>
      </w:r>
      <w:r w:rsidRPr="00D17F39">
        <w:rPr>
          <w:rFonts w:ascii="Arial" w:eastAsia="Times New Roman" w:hAnsi="Arial" w:cs="Arial"/>
          <w:sz w:val="20"/>
          <w:szCs w:val="20"/>
          <w:lang w:val="en-US"/>
        </w:rPr>
        <w:t>load) requirements</w:t>
      </w:r>
      <w:r w:rsidRPr="00D17F39">
        <w:rPr>
          <w:rFonts w:ascii="Arial" w:eastAsia="Times New Roman" w:hAnsi="Arial" w:cs="Arial"/>
          <w:sz w:val="20"/>
          <w:szCs w:val="20"/>
        </w:rPr>
        <w:t xml:space="preserve">. </w:t>
      </w:r>
      <w:r w:rsidRPr="00D17F39">
        <w:rPr>
          <w:rFonts w:ascii="Arial" w:eastAsia="Times New Roman" w:hAnsi="Arial" w:cs="Arial"/>
          <w:sz w:val="20"/>
          <w:szCs w:val="20"/>
        </w:rPr>
        <w:fldChar w:fldCharType="begin" w:fldLock="1"/>
      </w:r>
      <w:r w:rsidRPr="00D17F39">
        <w:rPr>
          <w:rFonts w:ascii="Arial" w:eastAsia="Times New Roman" w:hAnsi="Arial" w:cs="Arial"/>
          <w:sz w:val="20"/>
          <w:szCs w:val="20"/>
        </w:rPr>
        <w:instrText>ADDIN CSL_CITATION {"citationItems":[{"id":"ITEM-1","itemData":{"DOI":"10.1109/EEEIC.2010.5489947","ISBN":"9781424453719","abstract":"Distance relays may operate undesirably not because of faults but because of overloads and its operations have contributed to voltage collapses worldwide. To overcome this problem, the voltage stability index (VSI) is used as a criteria to differentiate between faults and voltage collapse. The VSI is developed based on the change of apparent power and it uses some local information such as bus voltage magnitude and load current magnitude. To evaluate the effectiveness of the VSI, fault and the proximity voltage collapse simulations were carried out on the IEEE 9 bus system. Results proved that the VSI is better than the SSI in terms of differentiating between a fault and a voltage instability condition. Therefore, the VSI can be applied in adaptive distance protection relaying for discriminating between a fault and a voltage collapse so as to prevent undesirable zone 3 distance relay operations.","author":[{"dropping-particle":"Bin","family":"Abidin","given":"Ahmad Farid","non-dropping-particle":"","parse-names":false,"suffix":""},{"dropping-particle":"","family":"Mohamed","given":"Azah","non-dropping-particle":"","parse-names":false,"suffix":""}],"container-title":"2010 9th Conference on Environment and Electrical Engineering, EEEIC 2010","id":"ITEM-1","issue":"1","issued":{"date-parts":[["2010"]]},"page":"384-387","title":"On the use of voltage stability index to prevent undesirable distance relay operation during voltage instability","type":"article-journal"},"uris":["http://www.mendeley.com/documents/?uuid=f922f023-64d7-4692-a7ea-a97af7993de6"]}],"mendeley":{"formattedCitation":"[3]","plainTextFormattedCitation":"[3]","previouslyFormattedCitation":"[3]"},"properties":{"noteIndex":0},"schema":"https://github.com/citation-style-language/schema/raw/master/csl-citation.json"}</w:instrText>
      </w:r>
      <w:r w:rsidRPr="00D17F39">
        <w:rPr>
          <w:rFonts w:ascii="Arial" w:eastAsia="Times New Roman" w:hAnsi="Arial" w:cs="Arial"/>
          <w:sz w:val="20"/>
          <w:szCs w:val="20"/>
        </w:rPr>
        <w:fldChar w:fldCharType="separate"/>
      </w:r>
      <w:r w:rsidRPr="00D17F39">
        <w:rPr>
          <w:rFonts w:ascii="Arial" w:eastAsia="Times New Roman" w:hAnsi="Arial" w:cs="Arial"/>
          <w:noProof/>
          <w:sz w:val="20"/>
          <w:szCs w:val="20"/>
        </w:rPr>
        <w:t>[3]</w:t>
      </w:r>
      <w:r w:rsidRPr="00D17F39">
        <w:rPr>
          <w:rFonts w:ascii="Arial" w:eastAsia="Times New Roman" w:hAnsi="Arial" w:cs="Arial"/>
          <w:sz w:val="20"/>
          <w:szCs w:val="20"/>
        </w:rPr>
        <w:fldChar w:fldCharType="end"/>
      </w:r>
      <w:r w:rsidRPr="00D17F39">
        <w:rPr>
          <w:rFonts w:ascii="Arial" w:eastAsia="Times New Roman" w:hAnsi="Arial" w:cs="Arial"/>
          <w:lang w:val="en-US"/>
        </w:rPr>
        <w:t xml:space="preserve"> </w:t>
      </w:r>
      <w:r w:rsidRPr="00D17F39">
        <w:rPr>
          <w:rFonts w:ascii="Arial" w:eastAsia="Times New Roman" w:hAnsi="Arial" w:cs="Arial"/>
          <w:sz w:val="20"/>
          <w:szCs w:val="20"/>
        </w:rPr>
        <w:t>The imbalance</w:t>
      </w:r>
      <w:r w:rsidRPr="00D17F39">
        <w:rPr>
          <w:rFonts w:ascii="Arial" w:eastAsia="Times New Roman" w:hAnsi="Arial" w:cs="Arial"/>
        </w:rPr>
        <w:t xml:space="preserve"> </w:t>
      </w:r>
      <w:r w:rsidRPr="00D17F39">
        <w:rPr>
          <w:rFonts w:ascii="Arial" w:eastAsia="Times New Roman" w:hAnsi="Arial" w:cs="Arial"/>
          <w:sz w:val="20"/>
          <w:szCs w:val="20"/>
        </w:rPr>
        <w:t>between supply and demand will cause an abnormal operating system. This abnormality is described as follows:</w:t>
      </w:r>
    </w:p>
    <w:p w14:paraId="09244E20" w14:textId="77777777" w:rsidR="00D17F39" w:rsidRPr="00D17F39" w:rsidRDefault="00D17F39" w:rsidP="002747B7">
      <w:pPr>
        <w:autoSpaceDE w:val="0"/>
        <w:autoSpaceDN w:val="0"/>
        <w:spacing w:after="0" w:line="240" w:lineRule="auto"/>
        <w:ind w:left="426" w:right="39" w:hanging="177"/>
        <w:jc w:val="both"/>
        <w:rPr>
          <w:rFonts w:ascii="Arial" w:eastAsia="Times New Roman" w:hAnsi="Arial" w:cs="Arial"/>
        </w:rPr>
      </w:pPr>
      <w:r w:rsidRPr="00D17F39">
        <w:rPr>
          <w:rFonts w:ascii="Arial" w:eastAsia="Times New Roman" w:hAnsi="Arial" w:cs="Arial"/>
          <w:sz w:val="20"/>
          <w:szCs w:val="20"/>
        </w:rPr>
        <w:t xml:space="preserve">1. If one or more power generators failed, it will decrease power supply to the system </w:t>
      </w:r>
      <w:r w:rsidRPr="00D17F39">
        <w:rPr>
          <w:rFonts w:ascii="Arial" w:eastAsia="Times New Roman" w:hAnsi="Arial" w:cs="Arial"/>
          <w:sz w:val="20"/>
          <w:szCs w:val="20"/>
          <w:lang w:val="en-US"/>
        </w:rPr>
        <w:t xml:space="preserve">causing </w:t>
      </w:r>
      <w:r w:rsidRPr="00D17F39">
        <w:rPr>
          <w:rFonts w:ascii="Arial" w:eastAsia="Times New Roman" w:hAnsi="Arial" w:cs="Arial"/>
          <w:sz w:val="20"/>
          <w:szCs w:val="20"/>
        </w:rPr>
        <w:t>a sudden drop in voltage and frequency</w:t>
      </w:r>
      <w:r w:rsidRPr="00D17F39">
        <w:rPr>
          <w:rFonts w:ascii="Arial" w:eastAsia="Times New Roman" w:hAnsi="Arial" w:cs="Arial"/>
          <w:sz w:val="20"/>
          <w:szCs w:val="20"/>
          <w:lang w:val="en-US"/>
        </w:rPr>
        <w:t xml:space="preserve"> </w:t>
      </w:r>
      <w:r w:rsidRPr="00D17F39">
        <w:rPr>
          <w:rFonts w:ascii="Arial" w:eastAsia="Times New Roman" w:hAnsi="Arial" w:cs="Arial"/>
          <w:sz w:val="20"/>
          <w:szCs w:val="20"/>
        </w:rPr>
        <w:t xml:space="preserve">(power </w:t>
      </w:r>
      <w:r w:rsidRPr="00D17F39">
        <w:rPr>
          <w:rFonts w:ascii="Arial" w:eastAsia="Times New Roman" w:hAnsi="Arial" w:cs="Arial"/>
          <w:sz w:val="20"/>
          <w:szCs w:val="20"/>
          <w:lang w:val="en-US"/>
        </w:rPr>
        <w:t xml:space="preserve">supply </w:t>
      </w:r>
      <w:r w:rsidRPr="00D17F39">
        <w:rPr>
          <w:rFonts w:ascii="Arial" w:eastAsia="Times New Roman" w:hAnsi="Arial" w:cs="Arial"/>
          <w:sz w:val="20"/>
          <w:szCs w:val="20"/>
        </w:rPr>
        <w:t>is lower than load demand).</w:t>
      </w:r>
    </w:p>
    <w:p w14:paraId="50D5E6C8" w14:textId="3562F5D5" w:rsidR="00D17F39" w:rsidRDefault="00D17F39" w:rsidP="002747B7">
      <w:pPr>
        <w:autoSpaceDE w:val="0"/>
        <w:autoSpaceDN w:val="0"/>
        <w:spacing w:after="0" w:line="240" w:lineRule="auto"/>
        <w:ind w:left="426" w:right="39" w:hanging="177"/>
        <w:jc w:val="both"/>
        <w:rPr>
          <w:rFonts w:ascii="Arial" w:eastAsia="Times New Roman" w:hAnsi="Arial" w:cs="Arial"/>
          <w:sz w:val="20"/>
          <w:szCs w:val="20"/>
        </w:rPr>
      </w:pPr>
      <w:r w:rsidRPr="00D17F39">
        <w:rPr>
          <w:rFonts w:ascii="Arial" w:eastAsia="Times New Roman" w:hAnsi="Arial" w:cs="Arial"/>
          <w:sz w:val="20"/>
          <w:szCs w:val="20"/>
        </w:rPr>
        <w:t>2. If there is a large load coming out of the system</w:t>
      </w:r>
      <w:r w:rsidRPr="00D17F39">
        <w:rPr>
          <w:rFonts w:ascii="Arial" w:eastAsia="Times New Roman" w:hAnsi="Arial" w:cs="Arial"/>
          <w:sz w:val="20"/>
          <w:szCs w:val="20"/>
          <w:lang w:val="en-US"/>
        </w:rPr>
        <w:t xml:space="preserve">, it will </w:t>
      </w:r>
      <w:r w:rsidRPr="00D17F39">
        <w:rPr>
          <w:rFonts w:ascii="Arial" w:eastAsia="Times New Roman" w:hAnsi="Arial" w:cs="Arial"/>
          <w:bCs/>
          <w:sz w:val="20"/>
          <w:szCs w:val="20"/>
          <w:lang w:val="en-US"/>
        </w:rPr>
        <w:t xml:space="preserve">increase </w:t>
      </w:r>
      <w:r w:rsidRPr="00D17F39">
        <w:rPr>
          <w:rFonts w:ascii="Arial" w:eastAsia="Times New Roman" w:hAnsi="Arial" w:cs="Arial"/>
          <w:sz w:val="20"/>
          <w:szCs w:val="20"/>
        </w:rPr>
        <w:t xml:space="preserve">power supply to the system </w:t>
      </w:r>
      <w:r w:rsidRPr="00D17F39">
        <w:rPr>
          <w:rFonts w:ascii="Arial" w:eastAsia="Times New Roman" w:hAnsi="Arial" w:cs="Arial"/>
          <w:sz w:val="20"/>
          <w:szCs w:val="20"/>
          <w:lang w:val="en-US"/>
        </w:rPr>
        <w:t xml:space="preserve">so that </w:t>
      </w:r>
      <w:r w:rsidRPr="00D17F39">
        <w:rPr>
          <w:rFonts w:ascii="Arial" w:eastAsia="Times New Roman" w:hAnsi="Arial" w:cs="Arial"/>
          <w:sz w:val="20"/>
          <w:szCs w:val="20"/>
        </w:rPr>
        <w:t xml:space="preserve">may cause a </w:t>
      </w:r>
      <w:r w:rsidRPr="00D17F39">
        <w:rPr>
          <w:rFonts w:ascii="Arial" w:eastAsia="Times New Roman" w:hAnsi="Arial" w:cs="Arial"/>
          <w:sz w:val="20"/>
          <w:szCs w:val="20"/>
          <w:lang w:val="en-US"/>
        </w:rPr>
        <w:t>rising</w:t>
      </w:r>
      <w:r w:rsidRPr="00D17F39">
        <w:rPr>
          <w:rFonts w:ascii="Arial" w:eastAsia="Times New Roman" w:hAnsi="Arial" w:cs="Arial"/>
          <w:sz w:val="20"/>
          <w:szCs w:val="20"/>
        </w:rPr>
        <w:t xml:space="preserve"> </w:t>
      </w:r>
      <w:r w:rsidRPr="00D17F39">
        <w:rPr>
          <w:rFonts w:ascii="Arial" w:eastAsia="Times New Roman" w:hAnsi="Arial" w:cs="Arial"/>
          <w:sz w:val="20"/>
          <w:szCs w:val="20"/>
          <w:lang w:val="en-US"/>
        </w:rPr>
        <w:t xml:space="preserve">voltage and </w:t>
      </w:r>
      <w:r w:rsidRPr="00D17F39">
        <w:rPr>
          <w:rFonts w:ascii="Arial" w:eastAsia="Times New Roman" w:hAnsi="Arial" w:cs="Arial"/>
          <w:sz w:val="20"/>
          <w:szCs w:val="20"/>
        </w:rPr>
        <w:t>frequency suddenly</w:t>
      </w:r>
      <w:r w:rsidRPr="00D17F39">
        <w:rPr>
          <w:rFonts w:ascii="Arial" w:eastAsia="Times New Roman" w:hAnsi="Arial" w:cs="Arial"/>
          <w:sz w:val="20"/>
          <w:szCs w:val="20"/>
          <w:lang w:val="en-US"/>
        </w:rPr>
        <w:t xml:space="preserve"> </w:t>
      </w:r>
      <w:r w:rsidRPr="00D17F39">
        <w:rPr>
          <w:rFonts w:ascii="Arial" w:eastAsia="Times New Roman" w:hAnsi="Arial" w:cs="Arial"/>
          <w:sz w:val="20"/>
          <w:szCs w:val="20"/>
        </w:rPr>
        <w:t xml:space="preserve">(power </w:t>
      </w:r>
      <w:r w:rsidRPr="00D17F39">
        <w:rPr>
          <w:rFonts w:ascii="Arial" w:eastAsia="Times New Roman" w:hAnsi="Arial" w:cs="Arial"/>
          <w:sz w:val="20"/>
          <w:szCs w:val="20"/>
          <w:lang w:val="en-US"/>
        </w:rPr>
        <w:t xml:space="preserve">supply </w:t>
      </w:r>
      <w:r w:rsidRPr="00D17F39">
        <w:rPr>
          <w:rFonts w:ascii="Arial" w:eastAsia="Times New Roman" w:hAnsi="Arial" w:cs="Arial"/>
          <w:sz w:val="20"/>
          <w:szCs w:val="20"/>
        </w:rPr>
        <w:t xml:space="preserve">is higher than load demand). </w:t>
      </w:r>
      <w:r w:rsidRPr="00D17F39">
        <w:rPr>
          <w:rFonts w:ascii="Arial" w:eastAsia="Times New Roman" w:hAnsi="Arial" w:cs="Arial"/>
          <w:sz w:val="20"/>
          <w:szCs w:val="20"/>
        </w:rPr>
        <w:fldChar w:fldCharType="begin" w:fldLock="1"/>
      </w:r>
      <w:r w:rsidRPr="00D17F39">
        <w:rPr>
          <w:rFonts w:ascii="Arial" w:eastAsia="Times New Roman" w:hAnsi="Arial" w:cs="Arial"/>
          <w:sz w:val="20"/>
          <w:szCs w:val="20"/>
        </w:rPr>
        <w:instrText>ADDIN CSL_CITATION {"citationItems":[{"id":"ITEM-1","itemData":{"author":[{"dropping-particle":"","family":"Mohamad Tresna Wikarsayang","given":"","non-dropping-particle":"","parse-names":false,"suffix":""}],"container-title":"PT PLN (PERSERO) PENYALURAN DAN PUSAT PENGATUR BEBAN JAWA BALI","id":"ITEM-1","issued":{"date-parts":[["2013"]]},"title":"STUDI UNDER FREQUENCY RELAY, SISTEM TENAGA LISTRIK JAWA BALI","type":"article-journal"},"uris":["http://www.mendeley.com/documents/?uuid=c518cf29-4ea6-435b-a66c-c15e4b4a6234"]}],"mendeley":{"formattedCitation":"[4]","plainTextFormattedCitation":"[4]","previouslyFormattedCitation":"[4]"},"properties":{"noteIndex":0},"schema":"https://github.com/citation-style-language/schema/raw/master/csl-citation.json"}</w:instrText>
      </w:r>
      <w:r w:rsidRPr="00D17F39">
        <w:rPr>
          <w:rFonts w:ascii="Arial" w:eastAsia="Times New Roman" w:hAnsi="Arial" w:cs="Arial"/>
          <w:sz w:val="20"/>
          <w:szCs w:val="20"/>
        </w:rPr>
        <w:fldChar w:fldCharType="separate"/>
      </w:r>
      <w:r w:rsidRPr="00D17F39">
        <w:rPr>
          <w:rFonts w:ascii="Arial" w:eastAsia="Times New Roman" w:hAnsi="Arial" w:cs="Arial"/>
          <w:noProof/>
          <w:sz w:val="20"/>
          <w:szCs w:val="20"/>
        </w:rPr>
        <w:t>[4]</w:t>
      </w:r>
      <w:r w:rsidRPr="00D17F39">
        <w:rPr>
          <w:rFonts w:ascii="Arial" w:eastAsia="Times New Roman" w:hAnsi="Arial" w:cs="Arial"/>
          <w:sz w:val="20"/>
          <w:szCs w:val="20"/>
        </w:rPr>
        <w:fldChar w:fldCharType="end"/>
      </w:r>
    </w:p>
    <w:p w14:paraId="307DB00A" w14:textId="77777777" w:rsidR="00CB4E30" w:rsidRPr="00D17F39" w:rsidRDefault="00CB4E30" w:rsidP="002747B7">
      <w:pPr>
        <w:autoSpaceDE w:val="0"/>
        <w:autoSpaceDN w:val="0"/>
        <w:spacing w:after="0" w:line="240" w:lineRule="auto"/>
        <w:ind w:left="426" w:right="39" w:hanging="177"/>
        <w:jc w:val="both"/>
        <w:rPr>
          <w:rFonts w:ascii="Arial" w:eastAsia="Times New Roman" w:hAnsi="Arial" w:cs="Arial"/>
          <w:lang w:val="en-US"/>
        </w:rPr>
      </w:pPr>
    </w:p>
    <w:p w14:paraId="39037999" w14:textId="77777777" w:rsidR="00D17F39" w:rsidRPr="002F6441" w:rsidRDefault="00D17F39" w:rsidP="002747B7">
      <w:pPr>
        <w:keepNext/>
        <w:autoSpaceDE w:val="0"/>
        <w:autoSpaceDN w:val="0"/>
        <w:spacing w:after="0" w:line="240" w:lineRule="auto"/>
        <w:ind w:left="567" w:right="39" w:hanging="360"/>
        <w:jc w:val="both"/>
        <w:outlineLvl w:val="2"/>
        <w:rPr>
          <w:rFonts w:ascii="Arial" w:eastAsia="Times New Roman" w:hAnsi="Arial" w:cs="Arial"/>
          <w:b/>
          <w:bCs/>
          <w:color w:val="4F81BD"/>
        </w:rPr>
      </w:pPr>
      <w:r w:rsidRPr="002F6441">
        <w:rPr>
          <w:rFonts w:ascii="Arial" w:eastAsia="Times New Roman" w:hAnsi="Arial" w:cs="Arial"/>
          <w:iCs/>
          <w:color w:val="0070C0"/>
          <w:sz w:val="20"/>
          <w:szCs w:val="20"/>
        </w:rPr>
        <w:t>B.</w:t>
      </w:r>
      <w:r w:rsidRPr="00CB4E30">
        <w:rPr>
          <w:rFonts w:ascii="Arial" w:eastAsia="Times New Roman" w:hAnsi="Arial" w:cs="Arial"/>
          <w:i/>
          <w:iCs/>
          <w:color w:val="0070C0"/>
          <w:sz w:val="14"/>
          <w:szCs w:val="14"/>
        </w:rPr>
        <w:t xml:space="preserve"> </w:t>
      </w:r>
      <w:r w:rsidRPr="002F6441">
        <w:rPr>
          <w:rFonts w:ascii="Arial" w:eastAsia="Times New Roman" w:hAnsi="Arial" w:cs="Arial"/>
          <w:iCs/>
          <w:color w:val="0070C0"/>
          <w:sz w:val="20"/>
          <w:szCs w:val="20"/>
        </w:rPr>
        <w:t>Battery Energy Storage System</w:t>
      </w:r>
      <w:r w:rsidRPr="002F6441">
        <w:rPr>
          <w:rFonts w:ascii="Arial" w:eastAsia="Times New Roman" w:hAnsi="Arial" w:cs="Arial"/>
          <w:b/>
          <w:bCs/>
          <w:iCs/>
          <w:color w:val="0070C0"/>
        </w:rPr>
        <w:t xml:space="preserve"> </w:t>
      </w:r>
    </w:p>
    <w:p w14:paraId="555CAE7C" w14:textId="77777777" w:rsidR="00D17F39" w:rsidRPr="00D17F39" w:rsidRDefault="00D17F39" w:rsidP="002F6441">
      <w:pPr>
        <w:autoSpaceDE w:val="0"/>
        <w:autoSpaceDN w:val="0"/>
        <w:spacing w:line="240" w:lineRule="auto"/>
        <w:ind w:left="142" w:right="39" w:firstLine="461"/>
        <w:jc w:val="both"/>
        <w:rPr>
          <w:rFonts w:ascii="Arial" w:eastAsia="Times New Roman" w:hAnsi="Arial" w:cs="Arial"/>
          <w:sz w:val="20"/>
          <w:szCs w:val="20"/>
          <w:lang w:val="en-US"/>
        </w:rPr>
      </w:pPr>
      <w:r w:rsidRPr="00D17F39">
        <w:rPr>
          <w:rFonts w:ascii="Arial" w:eastAsia="Times New Roman" w:hAnsi="Arial" w:cs="Arial"/>
          <w:sz w:val="20"/>
          <w:szCs w:val="20"/>
        </w:rPr>
        <w:t xml:space="preserve">BESS could be very important in regulating </w:t>
      </w:r>
      <w:r w:rsidRPr="00D17F39">
        <w:rPr>
          <w:rFonts w:ascii="Arial" w:eastAsia="Times New Roman" w:hAnsi="Arial" w:cs="Arial"/>
          <w:sz w:val="20"/>
          <w:szCs w:val="20"/>
          <w:lang w:val="en-US"/>
        </w:rPr>
        <w:t xml:space="preserve">the voltage in </w:t>
      </w:r>
      <w:r w:rsidRPr="00D17F39">
        <w:rPr>
          <w:rFonts w:ascii="Arial" w:eastAsia="Times New Roman" w:hAnsi="Arial" w:cs="Arial"/>
          <w:sz w:val="20"/>
          <w:szCs w:val="20"/>
        </w:rPr>
        <w:t xml:space="preserve">the electric power system in the future. By generating and absorbing power in quick </w:t>
      </w:r>
      <w:r w:rsidRPr="00D17F39">
        <w:rPr>
          <w:rFonts w:ascii="Arial" w:eastAsia="Times New Roman" w:hAnsi="Arial" w:cs="Arial"/>
          <w:sz w:val="20"/>
          <w:szCs w:val="20"/>
          <w:lang w:val="en-US"/>
        </w:rPr>
        <w:t>response</w:t>
      </w:r>
      <w:r w:rsidRPr="00D17F39">
        <w:rPr>
          <w:rFonts w:ascii="Arial" w:eastAsia="Times New Roman" w:hAnsi="Arial" w:cs="Arial"/>
          <w:sz w:val="20"/>
          <w:szCs w:val="20"/>
        </w:rPr>
        <w:t xml:space="preserve"> to </w:t>
      </w:r>
      <w:r w:rsidRPr="00D17F39">
        <w:rPr>
          <w:rFonts w:ascii="Arial" w:eastAsia="Times New Roman" w:hAnsi="Arial" w:cs="Arial"/>
          <w:sz w:val="20"/>
          <w:szCs w:val="20"/>
          <w:lang w:val="en-US"/>
        </w:rPr>
        <w:t xml:space="preserve">change </w:t>
      </w:r>
      <w:r w:rsidRPr="00D17F39">
        <w:rPr>
          <w:rFonts w:ascii="Arial" w:eastAsia="Times New Roman" w:hAnsi="Arial" w:cs="Arial"/>
          <w:sz w:val="20"/>
          <w:szCs w:val="20"/>
        </w:rPr>
        <w:t xml:space="preserve">the nominal </w:t>
      </w:r>
      <w:r w:rsidRPr="00D17F39">
        <w:rPr>
          <w:rFonts w:ascii="Arial" w:eastAsia="Times New Roman" w:hAnsi="Arial" w:cs="Arial"/>
          <w:sz w:val="20"/>
          <w:szCs w:val="20"/>
          <w:lang w:val="en-US"/>
        </w:rPr>
        <w:t xml:space="preserve">voltage </w:t>
      </w:r>
      <w:r w:rsidRPr="00D17F39">
        <w:rPr>
          <w:rFonts w:ascii="Arial" w:eastAsia="Times New Roman" w:hAnsi="Arial" w:cs="Arial"/>
          <w:sz w:val="20"/>
          <w:szCs w:val="20"/>
        </w:rPr>
        <w:t xml:space="preserve">and to balance between </w:t>
      </w:r>
      <w:r w:rsidRPr="00D17F39">
        <w:rPr>
          <w:rFonts w:ascii="Arial" w:eastAsia="Times New Roman" w:hAnsi="Arial" w:cs="Arial"/>
          <w:sz w:val="20"/>
          <w:szCs w:val="20"/>
          <w:lang w:val="en-US"/>
        </w:rPr>
        <w:t xml:space="preserve">generator </w:t>
      </w:r>
      <w:r w:rsidRPr="00D17F39">
        <w:rPr>
          <w:rFonts w:ascii="Arial" w:eastAsia="Times New Roman" w:hAnsi="Arial" w:cs="Arial"/>
          <w:sz w:val="20"/>
          <w:szCs w:val="20"/>
        </w:rPr>
        <w:t xml:space="preserve">and load (supply and demand), BESS's fast response will provide reliability </w:t>
      </w:r>
      <w:r w:rsidRPr="00D17F39">
        <w:rPr>
          <w:rFonts w:ascii="Arial" w:eastAsia="Times New Roman" w:hAnsi="Arial" w:cs="Arial"/>
          <w:sz w:val="20"/>
          <w:szCs w:val="20"/>
          <w:lang w:val="en-US"/>
        </w:rPr>
        <w:t>to</w:t>
      </w:r>
      <w:r w:rsidRPr="00D17F39">
        <w:rPr>
          <w:rFonts w:ascii="Arial" w:eastAsia="Times New Roman" w:hAnsi="Arial" w:cs="Arial"/>
          <w:sz w:val="20"/>
          <w:szCs w:val="20"/>
        </w:rPr>
        <w:t xml:space="preserve"> the </w:t>
      </w:r>
      <w:r w:rsidRPr="00D17F39">
        <w:rPr>
          <w:rFonts w:ascii="Arial" w:eastAsia="Times New Roman" w:hAnsi="Arial" w:cs="Arial"/>
          <w:sz w:val="20"/>
          <w:szCs w:val="20"/>
          <w:lang w:val="en-US"/>
        </w:rPr>
        <w:t>network</w:t>
      </w:r>
      <w:r w:rsidRPr="00D17F39">
        <w:rPr>
          <w:rFonts w:ascii="Arial" w:eastAsia="Times New Roman" w:hAnsi="Arial" w:cs="Arial"/>
          <w:sz w:val="20"/>
          <w:szCs w:val="20"/>
        </w:rPr>
        <w:t xml:space="preserve">. </w:t>
      </w:r>
      <w:r w:rsidRPr="00D17F39">
        <w:rPr>
          <w:rFonts w:ascii="Arial" w:eastAsia="Times New Roman" w:hAnsi="Arial" w:cs="Arial"/>
          <w:sz w:val="20"/>
          <w:szCs w:val="20"/>
        </w:rPr>
        <w:fldChar w:fldCharType="begin" w:fldLock="1"/>
      </w:r>
      <w:r w:rsidRPr="00D17F39">
        <w:rPr>
          <w:rFonts w:ascii="Arial" w:eastAsia="Times New Roman" w:hAnsi="Arial" w:cs="Arial"/>
          <w:sz w:val="20"/>
          <w:szCs w:val="20"/>
        </w:rPr>
        <w:instrText>ADDIN CSL_CITATION {"citationItems":[{"id":"ITEM-1","itemData":{"DOI":"10.1109/ETCM.2017.8247485","ISBN":"9781538638941","abstract":"A brief discussion is presented regarding the current development and applications of Battery Energy Storage Systems (BESS) from the recent achievements in both the academic research and commercial sectors. It is reviewed the architecture of BESS, the applications in grid scale and its benefits of implementing it in power systems. BESS can help to improve the penetration levels of RES (renewable energy resources), and it is listed some of the most relevant application where BESS plays an important role. Also, it is summarized the criteria used to assess the environmental impacts of BESS and how it is compared with conventional units. Finally, some study cases are presented and where BESS have been tested.","author":[{"dropping-particle":"","family":"Hidalgo-Leon","given":"Ruben","non-dropping-particle":"","parse-names":false,"suffix":""},{"dropping-particle":"","family":"Siguenza","given":"Diego","non-dropping-particle":"","parse-names":false,"suffix":""},{"dropping-particle":"","family":"Sanchez","given":"Carola","non-dropping-particle":"","parse-names":false,"suffix":""},{"dropping-particle":"","family":"Leon","given":"Jonathan","non-dropping-particle":"","parse-names":false,"suffix":""},{"dropping-particle":"","family":"Jacome-Ruiz","given":"Pablo","non-dropping-particle":"","parse-names":false,"suffix":""},{"dropping-particle":"","family":"Wu","given":"Jinsong","non-dropping-particle":"","parse-names":false,"suffix":""},{"dropping-particle":"","family":"Ortiz","given":"Diego","non-dropping-particle":"","parse-names":false,"suffix":""}],"container-title":"2017 IEEE 2nd Ecuador Technical Chapters Meeting, ETCM 2017","id":"ITEM-1","issued":{"date-parts":[["2018"]]},"page":"1-6","title":"A survey of battery energy storage system (BESS), applications and environmental impacts in power systems","type":"article-journal","volume":"2017-Janua"},"uris":["http://www.mendeley.com/documents/?uuid=7a1cf58b-1b37-408f-a42a-ababe527f874"]}],"mendeley":{"formattedCitation":"[5]","plainTextFormattedCitation":"[5]","previouslyFormattedCitation":"[5]"},"properties":{"noteIndex":0},"schema":"https://github.com/citation-style-language/schema/raw/master/csl-citation.json"}</w:instrText>
      </w:r>
      <w:r w:rsidRPr="00D17F39">
        <w:rPr>
          <w:rFonts w:ascii="Arial" w:eastAsia="Times New Roman" w:hAnsi="Arial" w:cs="Arial"/>
          <w:sz w:val="20"/>
          <w:szCs w:val="20"/>
        </w:rPr>
        <w:fldChar w:fldCharType="separate"/>
      </w:r>
      <w:r w:rsidRPr="00D17F39">
        <w:rPr>
          <w:rFonts w:ascii="Arial" w:eastAsia="Times New Roman" w:hAnsi="Arial" w:cs="Arial"/>
          <w:noProof/>
          <w:sz w:val="20"/>
          <w:szCs w:val="20"/>
        </w:rPr>
        <w:t>[5]</w:t>
      </w:r>
      <w:r w:rsidRPr="00D17F39">
        <w:rPr>
          <w:rFonts w:ascii="Arial" w:eastAsia="Times New Roman" w:hAnsi="Arial" w:cs="Arial"/>
          <w:sz w:val="20"/>
          <w:szCs w:val="20"/>
        </w:rPr>
        <w:fldChar w:fldCharType="end"/>
      </w:r>
      <w:r w:rsidRPr="00D17F39">
        <w:rPr>
          <w:rFonts w:ascii="Arial" w:eastAsia="Times New Roman" w:hAnsi="Arial" w:cs="Arial"/>
          <w:sz w:val="20"/>
          <w:szCs w:val="20"/>
          <w:lang w:val="en-US"/>
        </w:rPr>
        <w:t xml:space="preserve"> </w:t>
      </w:r>
      <w:r w:rsidRPr="00D17F39">
        <w:rPr>
          <w:rFonts w:ascii="Arial" w:eastAsia="Times New Roman" w:hAnsi="Arial" w:cs="Arial"/>
          <w:sz w:val="20"/>
          <w:szCs w:val="20"/>
        </w:rPr>
        <w:t xml:space="preserve">With a better quick charge and discharge if there is a disturbance, BESS will have </w:t>
      </w:r>
      <w:r w:rsidRPr="00D17F39">
        <w:rPr>
          <w:rFonts w:ascii="Arial" w:eastAsia="Times New Roman" w:hAnsi="Arial" w:cs="Arial"/>
          <w:sz w:val="20"/>
          <w:szCs w:val="20"/>
          <w:lang w:val="en-US"/>
        </w:rPr>
        <w:t xml:space="preserve">a good response in improving the quality of power. </w:t>
      </w:r>
      <w:proofErr w:type="spellStart"/>
      <w:r w:rsidRPr="00D17F39">
        <w:rPr>
          <w:rFonts w:ascii="Arial" w:eastAsia="Times New Roman" w:hAnsi="Arial" w:cs="Arial"/>
          <w:sz w:val="20"/>
          <w:szCs w:val="20"/>
          <w:lang w:val="en-US"/>
        </w:rPr>
        <w:t>Additionaly</w:t>
      </w:r>
      <w:proofErr w:type="spellEnd"/>
      <w:r w:rsidRPr="00D17F39">
        <w:rPr>
          <w:rFonts w:ascii="Arial" w:eastAsia="Times New Roman" w:hAnsi="Arial" w:cs="Arial"/>
          <w:sz w:val="20"/>
          <w:szCs w:val="20"/>
          <w:lang w:val="en-US"/>
        </w:rPr>
        <w:t xml:space="preserve">, BESS can release stored electrical </w:t>
      </w:r>
      <w:r w:rsidRPr="00D17F39">
        <w:rPr>
          <w:rFonts w:ascii="Arial" w:eastAsia="Times New Roman" w:hAnsi="Arial" w:cs="Arial"/>
          <w:sz w:val="20"/>
          <w:szCs w:val="20"/>
        </w:rPr>
        <w:t xml:space="preserve">energy and supply it to the grid system during the shortage or peak load by the cheaper elctricity cost so the operating system on that grid can </w:t>
      </w:r>
      <w:r w:rsidRPr="00D17F39">
        <w:rPr>
          <w:rFonts w:ascii="Arial" w:eastAsia="Times New Roman" w:hAnsi="Arial" w:cs="Arial"/>
          <w:sz w:val="20"/>
          <w:szCs w:val="20"/>
          <w:lang w:val="en-US"/>
        </w:rPr>
        <w:t xml:space="preserve">be </w:t>
      </w:r>
      <w:r w:rsidRPr="00D17F39">
        <w:rPr>
          <w:rFonts w:ascii="Arial" w:eastAsia="Times New Roman" w:hAnsi="Arial" w:cs="Arial"/>
          <w:sz w:val="20"/>
          <w:szCs w:val="20"/>
        </w:rPr>
        <w:t xml:space="preserve">more efficient. </w:t>
      </w:r>
      <w:r w:rsidRPr="00D17F39">
        <w:rPr>
          <w:rFonts w:ascii="Arial" w:eastAsia="Times New Roman" w:hAnsi="Arial" w:cs="Arial"/>
          <w:sz w:val="20"/>
          <w:szCs w:val="20"/>
        </w:rPr>
        <w:fldChar w:fldCharType="begin" w:fldLock="1"/>
      </w:r>
      <w:r w:rsidRPr="00D17F39">
        <w:rPr>
          <w:rFonts w:ascii="Arial" w:eastAsia="Times New Roman" w:hAnsi="Arial" w:cs="Arial"/>
          <w:sz w:val="20"/>
          <w:szCs w:val="20"/>
        </w:rPr>
        <w:instrText>ADDIN CSL_CITATION {"citationItems":[{"id":"ITEM-1","itemData":{"ISBN":"9789292614713","abstract":"Battery energy storage technology is the most promising, rapidly developed technology as it provides higher efficiency and ease of control. With energy transition through decarbonization and decentralization, energy storage plays a significant role to enhance grid efficiency by alleviating volatility from demand and supply. Energy storage also contributes to the grid integration of renewable energy and promotion of microgrid.","author":[{"dropping-particle":"","family":"Asian Development Bank","given":"","non-dropping-particle":"","parse-names":false,"suffix":""}],"id":"ITEM-1","issue":"December","issued":{"date-parts":[["2018"]]},"number-of-pages":"92","title":"Handbook on Battery Energy Storage System","type":"book"},"uris":["http://www.mendeley.com/documents/?uuid=5ea9790b-bdea-43a2-937d-5f49b0dcf2fb"]}],"mendeley":{"formattedCitation":"[6]","plainTextFormattedCitation":"[6]","previouslyFormattedCitation":"[6]"},"properties":{"noteIndex":0},"schema":"https://github.com/citation-style-language/schema/raw/master/csl-citation.json"}</w:instrText>
      </w:r>
      <w:r w:rsidRPr="00D17F39">
        <w:rPr>
          <w:rFonts w:ascii="Arial" w:eastAsia="Times New Roman" w:hAnsi="Arial" w:cs="Arial"/>
          <w:sz w:val="20"/>
          <w:szCs w:val="20"/>
        </w:rPr>
        <w:fldChar w:fldCharType="separate"/>
      </w:r>
      <w:r w:rsidRPr="00D17F39">
        <w:rPr>
          <w:rFonts w:ascii="Arial" w:eastAsia="Times New Roman" w:hAnsi="Arial" w:cs="Arial"/>
          <w:noProof/>
          <w:sz w:val="20"/>
          <w:szCs w:val="20"/>
        </w:rPr>
        <w:t>[6]</w:t>
      </w:r>
      <w:r w:rsidRPr="00D17F39">
        <w:rPr>
          <w:rFonts w:ascii="Arial" w:eastAsia="Times New Roman" w:hAnsi="Arial" w:cs="Arial"/>
          <w:sz w:val="20"/>
          <w:szCs w:val="20"/>
        </w:rPr>
        <w:fldChar w:fldCharType="end"/>
      </w:r>
      <w:r w:rsidRPr="00D17F39">
        <w:rPr>
          <w:rFonts w:ascii="Arial" w:eastAsia="Times New Roman" w:hAnsi="Arial" w:cs="Arial"/>
          <w:sz w:val="20"/>
          <w:szCs w:val="20"/>
        </w:rPr>
        <w:t xml:space="preserve"> The basic working scheme of BESS can be seen at the figure 1.</w:t>
      </w:r>
    </w:p>
    <w:p w14:paraId="5F9EA4F6" w14:textId="77777777" w:rsidR="00D17F39" w:rsidRPr="00D17F39" w:rsidRDefault="00D17F39" w:rsidP="002F6441">
      <w:pPr>
        <w:autoSpaceDE w:val="0"/>
        <w:autoSpaceDN w:val="0"/>
        <w:spacing w:line="240" w:lineRule="auto"/>
        <w:ind w:left="142" w:right="39"/>
        <w:jc w:val="center"/>
        <w:rPr>
          <w:rFonts w:ascii="Arial" w:eastAsia="Times New Roman" w:hAnsi="Arial" w:cs="Arial"/>
          <w:lang w:val="en-US"/>
        </w:rPr>
      </w:pPr>
      <w:r w:rsidRPr="00D17F39">
        <w:rPr>
          <w:rFonts w:ascii="Arial" w:hAnsi="Arial" w:cs="Arial"/>
          <w:noProof/>
          <w:lang w:val="en-US"/>
        </w:rPr>
        <w:drawing>
          <wp:inline distT="0" distB="0" distL="0" distR="0" wp14:anchorId="24CAB829" wp14:editId="614939A9">
            <wp:extent cx="1943100" cy="1128968"/>
            <wp:effectExtent l="0" t="0" r="0" b="0"/>
            <wp:docPr id="5" name="Picture 5" descr="E:\IEEE\IEEE BARU\prinsip kerja b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EEE\IEEE BARU\prinsip kerja bess.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737" t="3022" r="5396" b="5244"/>
                    <a:stretch/>
                  </pic:blipFill>
                  <pic:spPr bwMode="auto">
                    <a:xfrm>
                      <a:off x="0" y="0"/>
                      <a:ext cx="1943100" cy="1128968"/>
                    </a:xfrm>
                    <a:prstGeom prst="rect">
                      <a:avLst/>
                    </a:prstGeom>
                    <a:noFill/>
                    <a:ln>
                      <a:noFill/>
                    </a:ln>
                    <a:extLst>
                      <a:ext uri="{53640926-AAD7-44D8-BBD7-CCE9431645EC}">
                        <a14:shadowObscured xmlns:a14="http://schemas.microsoft.com/office/drawing/2010/main"/>
                      </a:ext>
                    </a:extLst>
                  </pic:spPr>
                </pic:pic>
              </a:graphicData>
            </a:graphic>
          </wp:inline>
        </w:drawing>
      </w:r>
    </w:p>
    <w:p w14:paraId="642B4A01" w14:textId="77777777" w:rsidR="00D17F39" w:rsidRPr="00D17F39" w:rsidRDefault="00D17F39" w:rsidP="002F6441">
      <w:pPr>
        <w:autoSpaceDE w:val="0"/>
        <w:autoSpaceDN w:val="0"/>
        <w:spacing w:line="240" w:lineRule="auto"/>
        <w:ind w:left="142" w:right="39"/>
        <w:jc w:val="center"/>
        <w:rPr>
          <w:rFonts w:ascii="Arial" w:hAnsi="Arial" w:cs="Arial"/>
          <w:lang w:val="en-US"/>
        </w:rPr>
      </w:pPr>
      <w:r w:rsidRPr="00D17F39">
        <w:rPr>
          <w:rFonts w:ascii="Arial" w:hAnsi="Arial" w:cs="Arial"/>
          <w:sz w:val="20"/>
          <w:szCs w:val="20"/>
        </w:rPr>
        <w:t xml:space="preserve">Figure 1. BESS working scheme as a </w:t>
      </w:r>
      <w:r w:rsidRPr="00D17F39">
        <w:rPr>
          <w:rFonts w:ascii="Arial" w:hAnsi="Arial" w:cs="Arial"/>
          <w:sz w:val="20"/>
          <w:szCs w:val="20"/>
          <w:lang w:val="en-US"/>
        </w:rPr>
        <w:t>voltage regulator</w:t>
      </w:r>
      <w:r w:rsidRPr="00D17F39">
        <w:rPr>
          <w:rFonts w:ascii="Arial" w:hAnsi="Arial" w:cs="Arial"/>
          <w:sz w:val="20"/>
          <w:szCs w:val="20"/>
        </w:rPr>
        <w:t>.</w:t>
      </w:r>
    </w:p>
    <w:p w14:paraId="6BC303FE" w14:textId="60D74A4B" w:rsidR="00D17F39" w:rsidRDefault="00D17F39" w:rsidP="002747B7">
      <w:pPr>
        <w:autoSpaceDE w:val="0"/>
        <w:autoSpaceDN w:val="0"/>
        <w:spacing w:after="0" w:line="240" w:lineRule="auto"/>
        <w:ind w:left="142" w:right="39" w:firstLine="436"/>
        <w:jc w:val="both"/>
        <w:rPr>
          <w:rFonts w:ascii="Arial" w:eastAsia="Times New Roman" w:hAnsi="Arial" w:cs="Arial"/>
          <w:sz w:val="20"/>
          <w:szCs w:val="20"/>
        </w:rPr>
      </w:pPr>
      <w:r w:rsidRPr="00D17F39">
        <w:rPr>
          <w:rFonts w:ascii="Arial" w:eastAsia="Times New Roman" w:hAnsi="Arial" w:cs="Arial"/>
          <w:sz w:val="20"/>
          <w:szCs w:val="20"/>
        </w:rPr>
        <w:t xml:space="preserve">BESS equipment is grouped according to its function: battery system, converter system, control system and GIS system. The battery system consists of various battery components that have the function of storing power, </w:t>
      </w:r>
      <w:r w:rsidRPr="00D17F39">
        <w:rPr>
          <w:rFonts w:ascii="Arial" w:eastAsia="Times New Roman" w:hAnsi="Arial" w:cs="Arial"/>
          <w:sz w:val="20"/>
          <w:szCs w:val="20"/>
        </w:rPr>
        <w:t xml:space="preserve">inverters, and converters to convert DC to AC or vice versa which are useful during the charging and discharge process. </w:t>
      </w:r>
      <w:r w:rsidRPr="00D17F39">
        <w:rPr>
          <w:rFonts w:ascii="Arial" w:eastAsia="Times New Roman" w:hAnsi="Arial" w:cs="Arial"/>
          <w:sz w:val="20"/>
          <w:szCs w:val="20"/>
        </w:rPr>
        <w:fldChar w:fldCharType="begin" w:fldLock="1"/>
      </w:r>
      <w:r w:rsidRPr="00D17F39">
        <w:rPr>
          <w:rFonts w:ascii="Arial" w:eastAsia="Times New Roman" w:hAnsi="Arial" w:cs="Arial"/>
          <w:sz w:val="20"/>
          <w:szCs w:val="20"/>
        </w:rPr>
        <w:instrText>ADDIN CSL_CITATION {"citationItems":[{"id":"ITEM-1","itemData":{"author":[{"dropping-particle":"","family":"Arifin","given":"Zainal","non-dropping-particle":"","parse-names":false,"suffix":""}],"id":"ITEM-1","issue":"3","issued":{"date-parts":[["2021"]]},"title":"Optimal Sizing and Performance Assessment of a Hybrid Diesel and Photovoltaic with Battery Storage Limited by a Take-or-Pay Contract of Power Purchase Agreement in Nusa Penida Island , Indonesia","type":"article-journal","volume":"11"},"uris":["http://www.mendeley.com/documents/?uuid=9bab169d-2251-43bd-a39a-51d9eaebcec5"]}],"mendeley":{"formattedCitation":"[7]","plainTextFormattedCitation":"[7]","previouslyFormattedCitation":"[7]"},"properties":{"noteIndex":0},"schema":"https://github.com/citation-style-language/schema/raw/master/csl-citation.json"}</w:instrText>
      </w:r>
      <w:r w:rsidRPr="00D17F39">
        <w:rPr>
          <w:rFonts w:ascii="Arial" w:eastAsia="Times New Roman" w:hAnsi="Arial" w:cs="Arial"/>
          <w:sz w:val="20"/>
          <w:szCs w:val="20"/>
        </w:rPr>
        <w:fldChar w:fldCharType="separate"/>
      </w:r>
      <w:r w:rsidRPr="00D17F39">
        <w:rPr>
          <w:rFonts w:ascii="Arial" w:eastAsia="Times New Roman" w:hAnsi="Arial" w:cs="Arial"/>
          <w:noProof/>
          <w:sz w:val="20"/>
          <w:szCs w:val="20"/>
        </w:rPr>
        <w:t xml:space="preserve">[7] </w:t>
      </w:r>
      <w:r w:rsidRPr="00D17F39">
        <w:rPr>
          <w:rFonts w:ascii="Arial" w:eastAsia="Times New Roman" w:hAnsi="Arial" w:cs="Arial"/>
          <w:sz w:val="20"/>
          <w:szCs w:val="20"/>
        </w:rPr>
        <w:fldChar w:fldCharType="end"/>
      </w:r>
      <w:r w:rsidRPr="00D17F39">
        <w:rPr>
          <w:rFonts w:ascii="Arial" w:eastAsia="Times New Roman" w:hAnsi="Arial" w:cs="Arial"/>
          <w:sz w:val="20"/>
          <w:szCs w:val="20"/>
        </w:rPr>
        <w:fldChar w:fldCharType="begin" w:fldLock="1"/>
      </w:r>
      <w:r w:rsidRPr="00D17F39">
        <w:rPr>
          <w:rFonts w:ascii="Arial" w:eastAsia="Times New Roman" w:hAnsi="Arial" w:cs="Arial"/>
          <w:sz w:val="20"/>
          <w:szCs w:val="20"/>
        </w:rPr>
        <w:instrText>ADDIN CSL_CITATION {"citationItems":[{"id":"ITEM-1","itemData":{"DOI":"10.1109/TIE.2016.2551680","ISSN":"02780046","abstract":"The second harmonic pulsating power flows through the dc side of a single-phase quasi-Z-source inverter (qZSI), which requires bulky capacitor banks and inductors to suppress low-frequency ripple of dc-link voltage and inductor currents in the passive ripple reduction way. However, the resultant huge qZS network seriously deteriorates the system reliability, efficiency, volume, weight, and cost. This paper proposes an active-filter-integrated single-phase qZSI to transfer low-frequency power ripple directly from ac load to active filter's ac capacitor, so that low-frequency power ripple does not present in dc side anymore and constant inductor currents and constant capacitor voltages are ensured. Thus, much small qZS impedance is employed to only smooth high-frequency ripple and active filter's capacitor supports ac voltage (large ripple allowed) with small capacitance. The operation principle, parameter design method, and modeling and control strategy of the proposed topology are investigated. Comparative evaluation, simulation, and experimental results verify the proposed new topology system.","author":[{"dropping-particle":"","family":"Ge","given":"Baoming","non-dropping-particle":"","parse-names":false,"suffix":""},{"dropping-particle":"","family":"Liu","given":"Yushan","non-dropping-particle":"","parse-names":false,"suffix":""},{"dropping-particle":"","family":"Abu-Rub","given":"Haitham","non-dropping-particle":"","parse-names":false,"suffix":""},{"dropping-particle":"","family":"Balog","given":"Robert S.","non-dropping-particle":"","parse-names":false,"suffix":""},{"dropping-particle":"","family":"Peng","given":"Fang Zheng","non-dropping-particle":"","parse-names":false,"suffix":""},{"dropping-particle":"","family":"Sun","given":"Hexu","non-dropping-particle":"","parse-names":false,"suffix":""},{"dropping-particle":"","family":"Li","given":"Xiao","non-dropping-particle":"","parse-names":false,"suffix":""}],"container-title":"IEEE Transactions on Industrial Electronics","id":"ITEM-1","issue":"8","issued":{"date-parts":[["2016"]]},"page":"4838-4848","publisher":"IEEE","title":"An Active Filter Method to Eliminate DC-Side Low-Frequency Power for a Single-Phase Quasi-Z-Source Inverter","type":"article-journal","volume":"63"},"uris":["http://www.mendeley.com/documents/?uuid=2f5b8795-16de-4e6d-9940-5101174d38d8"]}],"mendeley":{"formattedCitation":"[8]","plainTextFormattedCitation":"[8]","previouslyFormattedCitation":"[8]"},"properties":{"noteIndex":0},"schema":"https://github.com/citation-style-language/schema/raw/master/csl-citation.json"}</w:instrText>
      </w:r>
      <w:r w:rsidRPr="00D17F39">
        <w:rPr>
          <w:rFonts w:ascii="Arial" w:eastAsia="Times New Roman" w:hAnsi="Arial" w:cs="Arial"/>
          <w:sz w:val="20"/>
          <w:szCs w:val="20"/>
        </w:rPr>
        <w:fldChar w:fldCharType="separate"/>
      </w:r>
      <w:r w:rsidRPr="00D17F39">
        <w:rPr>
          <w:rFonts w:ascii="Arial" w:eastAsia="Times New Roman" w:hAnsi="Arial" w:cs="Arial"/>
          <w:noProof/>
          <w:sz w:val="20"/>
          <w:szCs w:val="20"/>
        </w:rPr>
        <w:t>[8]</w:t>
      </w:r>
      <w:r w:rsidRPr="00D17F39">
        <w:rPr>
          <w:rFonts w:ascii="Arial" w:eastAsia="Times New Roman" w:hAnsi="Arial" w:cs="Arial"/>
          <w:sz w:val="20"/>
          <w:szCs w:val="20"/>
        </w:rPr>
        <w:fldChar w:fldCharType="end"/>
      </w:r>
      <w:r w:rsidRPr="00D17F39">
        <w:rPr>
          <w:rFonts w:ascii="Arial" w:eastAsia="Times New Roman" w:hAnsi="Arial" w:cs="Arial"/>
          <w:lang w:val="en-US"/>
        </w:rPr>
        <w:t xml:space="preserve"> </w:t>
      </w:r>
      <w:r w:rsidRPr="00D17F39">
        <w:rPr>
          <w:rFonts w:ascii="Arial" w:eastAsia="Times New Roman" w:hAnsi="Arial" w:cs="Arial"/>
        </w:rPr>
        <w:t xml:space="preserve">The control </w:t>
      </w:r>
      <w:r w:rsidRPr="00D17F39">
        <w:rPr>
          <w:rFonts w:ascii="Arial" w:eastAsia="Times New Roman" w:hAnsi="Arial" w:cs="Arial"/>
          <w:sz w:val="20"/>
          <w:szCs w:val="20"/>
        </w:rPr>
        <w:t>system</w:t>
      </w:r>
      <w:r w:rsidRPr="00D17F39">
        <w:rPr>
          <w:rFonts w:ascii="Arial" w:eastAsia="Times New Roman" w:hAnsi="Arial" w:cs="Arial"/>
        </w:rPr>
        <w:t xml:space="preserve"> is </w:t>
      </w:r>
      <w:r w:rsidRPr="00D17F39">
        <w:rPr>
          <w:rFonts w:ascii="Arial" w:eastAsia="Times New Roman" w:hAnsi="Arial" w:cs="Arial"/>
          <w:sz w:val="20"/>
          <w:szCs w:val="20"/>
        </w:rPr>
        <w:t xml:space="preserve">required to operate the BESS that consists of a Potential Transformer which its function is to read voltage and frequency, Under </w:t>
      </w:r>
      <w:r w:rsidRPr="00D17F39">
        <w:rPr>
          <w:rFonts w:ascii="Arial" w:eastAsia="Times New Roman" w:hAnsi="Arial" w:cs="Arial"/>
          <w:sz w:val="20"/>
          <w:szCs w:val="20"/>
          <w:lang w:val="en-US"/>
        </w:rPr>
        <w:t xml:space="preserve">Voltage </w:t>
      </w:r>
      <w:r w:rsidRPr="00D17F39">
        <w:rPr>
          <w:rFonts w:ascii="Arial" w:eastAsia="Times New Roman" w:hAnsi="Arial" w:cs="Arial"/>
          <w:sz w:val="20"/>
          <w:szCs w:val="20"/>
        </w:rPr>
        <w:t xml:space="preserve">Relay as a control to </w:t>
      </w:r>
      <w:r w:rsidRPr="00D17F39">
        <w:rPr>
          <w:rFonts w:ascii="Arial" w:eastAsia="Times New Roman" w:hAnsi="Arial" w:cs="Arial"/>
          <w:sz w:val="20"/>
          <w:szCs w:val="20"/>
          <w:lang w:val="en-US"/>
        </w:rPr>
        <w:t xml:space="preserve">enter and exit </w:t>
      </w:r>
      <w:r w:rsidRPr="00D17F39">
        <w:rPr>
          <w:rFonts w:ascii="Arial" w:eastAsia="Times New Roman" w:hAnsi="Arial" w:cs="Arial"/>
          <w:sz w:val="20"/>
          <w:szCs w:val="20"/>
        </w:rPr>
        <w:t xml:space="preserve">the BESS </w:t>
      </w:r>
      <w:r w:rsidRPr="00D17F39">
        <w:rPr>
          <w:rFonts w:ascii="Arial" w:eastAsia="Times New Roman" w:hAnsi="Arial" w:cs="Arial"/>
          <w:sz w:val="20"/>
          <w:szCs w:val="20"/>
          <w:lang w:val="en-US"/>
        </w:rPr>
        <w:t xml:space="preserve">system from the </w:t>
      </w:r>
      <w:r w:rsidRPr="00D17F39">
        <w:rPr>
          <w:rFonts w:ascii="Arial" w:eastAsia="Times New Roman" w:hAnsi="Arial" w:cs="Arial"/>
          <w:sz w:val="20"/>
          <w:szCs w:val="20"/>
        </w:rPr>
        <w:t xml:space="preserve">system </w:t>
      </w:r>
      <w:r w:rsidRPr="00D17F39">
        <w:rPr>
          <w:rFonts w:ascii="Arial" w:eastAsia="Times New Roman" w:hAnsi="Arial" w:cs="Arial"/>
          <w:sz w:val="20"/>
          <w:szCs w:val="20"/>
          <w:lang w:val="en-US"/>
        </w:rPr>
        <w:t>automatically, while for manual use the Human Machine Interface (HMI)</w:t>
      </w:r>
      <w:r w:rsidRPr="00D17F39">
        <w:rPr>
          <w:rFonts w:ascii="Arial" w:eastAsia="Times New Roman" w:hAnsi="Arial" w:cs="Arial"/>
          <w:sz w:val="20"/>
          <w:szCs w:val="20"/>
        </w:rPr>
        <w:t>.</w:t>
      </w:r>
      <w:r w:rsidRPr="00D17F39">
        <w:rPr>
          <w:rFonts w:ascii="Arial" w:eastAsia="Times New Roman" w:hAnsi="Arial" w:cs="Arial"/>
        </w:rPr>
        <w:t xml:space="preserve"> </w:t>
      </w:r>
      <w:r w:rsidRPr="00D17F39">
        <w:rPr>
          <w:rFonts w:ascii="Arial" w:eastAsia="Times New Roman" w:hAnsi="Arial" w:cs="Arial"/>
          <w:sz w:val="20"/>
          <w:szCs w:val="20"/>
        </w:rPr>
        <w:t xml:space="preserve">The GIS system itself consists of various types of high and medium voltage equipment such as Step-up Transformers which are useful for increasing the voltage from low voltage AC 400V to AC medium voltage 20kV, Circuit Breakers to connect and disconnect BESS to the load, and power transformers 150kV / 20kV which one function is to connect BESS to the grid. </w:t>
      </w:r>
      <w:r w:rsidRPr="00D17F39">
        <w:rPr>
          <w:rFonts w:ascii="Arial" w:eastAsia="Times New Roman" w:hAnsi="Arial" w:cs="Arial"/>
          <w:sz w:val="20"/>
          <w:szCs w:val="20"/>
        </w:rPr>
        <w:fldChar w:fldCharType="begin" w:fldLock="1"/>
      </w:r>
      <w:r w:rsidRPr="00D17F39">
        <w:rPr>
          <w:rFonts w:ascii="Arial" w:eastAsia="Times New Roman" w:hAnsi="Arial" w:cs="Arial"/>
          <w:sz w:val="20"/>
          <w:szCs w:val="20"/>
        </w:rPr>
        <w:instrText>ADDIN CSL_CITATION {"citationItems":[{"id":"ITEM-1","itemData":{"DOI":"10.1109/CPRE.2011.6035602","ISBN":"9781457704963","abstract":"This paper summarizes the IEEE C37.234-2009 Guide for Protective Relay Applications to Power System Buses. In the Guide, concepts of power bus protection are discussed. Consideration is given to availability and location of breakers, current transformers, and disconnectors as well as bus switching scenarios, and their impact on the selection and application of bus protection. A number of bus protection schemes are presented; their adequacy, complexity, strengths and limitations with respect to a variety of bus arrangements are discussed; specific application guidelines are provided for a variety of situations. Breaker failure protection is discussed as pertaining to bus protection. Means of securing bus protection schemes against corrupted relay input signals are also included. © 2011 IEEE.","author":[{"dropping-particle":"","family":"Kasztenny","given":"B.","non-dropping-particle":"","parse-names":false,"suffix":""},{"dropping-particle":"","family":"Conrad","given":"S.","non-dropping-particle":"","parse-names":false,"suffix":""},{"dropping-particle":"","family":"Beaumont","given":"P.","non-dropping-particle":"","parse-names":false,"suffix":""},{"dropping-particle":"","family":"Behrendt","given":"K.","non-dropping-particle":"","parse-names":false,"suffix":""},{"dropping-particle":"","family":"Bolado","given":"O.","non-dropping-particle":"","parse-names":false,"suffix":""},{"dropping-particle":"","family":"Boyle","given":"J.","non-dropping-particle":"","parse-names":false,"suffix":""},{"dropping-particle":"","family":"Brunello","given":"G.","non-dropping-particle":"","parse-names":false,"suffix":""},{"dropping-particle":"","family":"Burger","given":"J.","non-dropping-particle":"","parse-names":false,"suffix":""},{"dropping-particle":"","family":"Calero","given":"F.","non-dropping-particle":"","parse-names":false,"suffix":""},{"dropping-particle":"","family":"Chano","given":"S.","non-dropping-particle":"","parse-names":false,"suffix":""},{"dropping-particle":"","family":"Dalke","given":"G.","non-dropping-particle":"","parse-names":false,"suffix":""},{"dropping-particle":"","family":"Darlington","given":"A.","non-dropping-particle":"","parse-names":false,"suffix":""},{"dropping-particle":"","family":"DoCarmo","given":"H.","non-dropping-particle":"","parse-names":false,"suffix":""},{"dropping-particle":"","family":"Fontana","given":"D.","non-dropping-particle":"","parse-names":false,"suffix":""},{"dropping-particle":"","family":"Gajic","given":"Z.","non-dropping-particle":"","parse-names":false,"suffix":""},{"dropping-particle":"","family":"Holbach","given":"J.","non-dropping-particle":"","parse-names":false,"suffix":""},{"dropping-particle":"","family":"Kojovic","given":"L.","non-dropping-particle":"","parse-names":false,"suffix":""},{"dropping-particle":"","family":"Lopez","given":"F.","non-dropping-particle":"","parse-names":false,"suffix":""},{"dropping-particle":"","family":"Lukach","given":"D.","non-dropping-particle":"","parse-names":false,"suffix":""},{"dropping-particle":"","family":"McGinn","given":"D.","non-dropping-particle":"","parse-names":false,"suffix":""},{"dropping-particle":"","family":"Miller","given":"J.","non-dropping-particle":"","parse-names":false,"suffix":""},{"dropping-particle":"","family":"Mysore","given":"P.","non-dropping-particle":"","parse-names":false,"suffix":""},{"dropping-particle":"","family":"O'Brien","given":"J.","non-dropping-particle":"","parse-names":false,"suffix":""},{"dropping-particle":"","family":"Pickett","given":"B.","non-dropping-particle":"","parse-names":false,"suffix":""},{"dropping-particle":"","family":"Sambasivan","given":"S.","non-dropping-particle":"","parse-names":false,"suffix":""},{"dropping-particle":"","family":"Sessler","given":"G.","non-dropping-particle":"","parse-names":false,"suffix":""},{"dropping-particle":"","family":"Skendzic","given":"V.","non-dropping-particle":"","parse-names":false,"suffix":""},{"dropping-particle":"","family":"Smith","given":"J.","non-dropping-particle":"","parse-names":false,"suffix":""},{"dropping-particle":"","family":"Tholomier","given":"D.","non-dropping-particle":"","parse-names":false,"suffix":""},{"dropping-particle":"","family":"Thompson","given":"M.","non-dropping-particle":"","parse-names":false,"suffix":""},{"dropping-particle":"","family":"Uchiyama","given":"J.","non-dropping-particle":"","parse-names":false,"suffix":""},{"dropping-particle":"","family":"Ware","given":"D.","non-dropping-particle":"","parse-names":false,"suffix":""},{"dropping-particle":"","family":"Weers","given":"D.","non-dropping-particle":"","parse-names":false,"suffix":""},{"dropping-particle":"","family":"Whittaker","given":"R.","non-dropping-particle":"","parse-names":false,"suffix":""},{"dropping-particle":"","family":"Young","given":"R.","non-dropping-particle":"","parse-names":false,"suffix":""},{"dropping-particle":"","family":"Zocholl","given":"S.","non-dropping-particle":"","parse-names":false,"suffix":""}],"container-title":"2011 64th Annual Conference for Protective Relay Engineers","id":"ITEM-1","issued":{"date-parts":[["2011"]]},"page":"29-36","title":"Exploring the IEEE C37.234 guide for protective relay application to power system buses","type":"article-journal"},"uris":["http://www.mendeley.com/documents/?uuid=0a8761f3-a0dd-40e3-9719-b53b850d0525"]}],"mendeley":{"formattedCitation":"[9]","plainTextFormattedCitation":"[9]","previouslyFormattedCitation":"[9]"},"properties":{"noteIndex":0},"schema":"https://github.com/citation-style-language/schema/raw/master/csl-citation.json"}</w:instrText>
      </w:r>
      <w:r w:rsidRPr="00D17F39">
        <w:rPr>
          <w:rFonts w:ascii="Arial" w:eastAsia="Times New Roman" w:hAnsi="Arial" w:cs="Arial"/>
          <w:sz w:val="20"/>
          <w:szCs w:val="20"/>
        </w:rPr>
        <w:fldChar w:fldCharType="separate"/>
      </w:r>
      <w:r w:rsidRPr="00D17F39">
        <w:rPr>
          <w:rFonts w:ascii="Arial" w:eastAsia="Times New Roman" w:hAnsi="Arial" w:cs="Arial"/>
          <w:noProof/>
          <w:sz w:val="20"/>
          <w:szCs w:val="20"/>
        </w:rPr>
        <w:t>[9]</w:t>
      </w:r>
      <w:r w:rsidRPr="00D17F39">
        <w:rPr>
          <w:rFonts w:ascii="Arial" w:eastAsia="Times New Roman" w:hAnsi="Arial" w:cs="Arial"/>
          <w:sz w:val="20"/>
          <w:szCs w:val="20"/>
        </w:rPr>
        <w:fldChar w:fldCharType="end"/>
      </w:r>
    </w:p>
    <w:p w14:paraId="3E4A1735" w14:textId="77777777" w:rsidR="00CB4E30" w:rsidRPr="00D17F39" w:rsidRDefault="00CB4E30" w:rsidP="002747B7">
      <w:pPr>
        <w:autoSpaceDE w:val="0"/>
        <w:autoSpaceDN w:val="0"/>
        <w:spacing w:after="0" w:line="240" w:lineRule="auto"/>
        <w:ind w:left="142" w:right="39" w:firstLine="436"/>
        <w:jc w:val="both"/>
        <w:rPr>
          <w:rFonts w:ascii="Arial" w:eastAsia="Times New Roman" w:hAnsi="Arial" w:cs="Arial"/>
          <w:lang w:val="en-US"/>
        </w:rPr>
      </w:pPr>
    </w:p>
    <w:p w14:paraId="337D1C3D" w14:textId="77777777" w:rsidR="00D17F39" w:rsidRPr="002F6441" w:rsidRDefault="00D17F39" w:rsidP="002747B7">
      <w:pPr>
        <w:autoSpaceDE w:val="0"/>
        <w:autoSpaceDN w:val="0"/>
        <w:spacing w:after="0" w:line="240" w:lineRule="auto"/>
        <w:ind w:left="567" w:right="39" w:hanging="425"/>
        <w:jc w:val="both"/>
        <w:rPr>
          <w:rFonts w:ascii="Arial" w:hAnsi="Arial" w:cs="Arial"/>
          <w:color w:val="0070C0"/>
          <w:lang w:val="en-US"/>
        </w:rPr>
      </w:pPr>
      <w:r w:rsidRPr="002F6441">
        <w:rPr>
          <w:rFonts w:ascii="Arial" w:hAnsi="Arial" w:cs="Arial"/>
          <w:iCs/>
          <w:color w:val="0070C0"/>
          <w:sz w:val="20"/>
          <w:szCs w:val="20"/>
        </w:rPr>
        <w:t>C.</w:t>
      </w:r>
      <w:r w:rsidRPr="002F6441">
        <w:rPr>
          <w:rFonts w:ascii="Arial" w:hAnsi="Arial" w:cs="Arial"/>
          <w:iCs/>
          <w:color w:val="0070C0"/>
          <w:sz w:val="14"/>
          <w:szCs w:val="14"/>
        </w:rPr>
        <w:t xml:space="preserve"> </w:t>
      </w:r>
      <w:r w:rsidRPr="002F6441">
        <w:rPr>
          <w:rFonts w:ascii="Arial" w:hAnsi="Arial" w:cs="Arial"/>
          <w:iCs/>
          <w:color w:val="0070C0"/>
          <w:sz w:val="20"/>
          <w:szCs w:val="20"/>
          <w:lang w:val="en-US"/>
        </w:rPr>
        <w:t xml:space="preserve">Voltage </w:t>
      </w:r>
      <w:r w:rsidRPr="002F6441">
        <w:rPr>
          <w:rFonts w:ascii="Arial" w:hAnsi="Arial" w:cs="Arial"/>
          <w:iCs/>
          <w:color w:val="0070C0"/>
          <w:sz w:val="20"/>
          <w:szCs w:val="20"/>
        </w:rPr>
        <w:t>Regulation</w:t>
      </w:r>
    </w:p>
    <w:p w14:paraId="61B11877" w14:textId="77777777" w:rsidR="00D17F39" w:rsidRPr="00D17F39" w:rsidRDefault="00D17F39" w:rsidP="002747B7">
      <w:pPr>
        <w:autoSpaceDE w:val="0"/>
        <w:autoSpaceDN w:val="0"/>
        <w:spacing w:after="0" w:line="240" w:lineRule="auto"/>
        <w:ind w:left="142" w:right="39" w:firstLine="360"/>
        <w:jc w:val="both"/>
        <w:rPr>
          <w:rFonts w:ascii="Arial" w:eastAsia="Times New Roman" w:hAnsi="Arial" w:cs="Arial"/>
          <w:lang w:val="en-US"/>
        </w:rPr>
      </w:pPr>
      <w:r w:rsidRPr="00D17F39">
        <w:rPr>
          <w:rFonts w:ascii="Arial" w:eastAsia="Times New Roman" w:hAnsi="Arial" w:cs="Arial"/>
          <w:sz w:val="20"/>
          <w:szCs w:val="20"/>
          <w:lang w:val="en-US"/>
        </w:rPr>
        <w:t xml:space="preserve">Voltage </w:t>
      </w:r>
      <w:r w:rsidRPr="00D17F39">
        <w:rPr>
          <w:rFonts w:ascii="Arial" w:eastAsia="Times New Roman" w:hAnsi="Arial" w:cs="Arial"/>
          <w:sz w:val="20"/>
          <w:szCs w:val="20"/>
        </w:rPr>
        <w:t xml:space="preserve">regulation describes the rules and procedures applied to ensure reliability and efficiency in power system operation. In Indonesia power grid,  the </w:t>
      </w:r>
      <w:r w:rsidRPr="00D17F39">
        <w:rPr>
          <w:rFonts w:ascii="Arial" w:eastAsia="Times New Roman" w:hAnsi="Arial" w:cs="Arial"/>
          <w:sz w:val="20"/>
          <w:szCs w:val="20"/>
          <w:lang w:val="en-US"/>
        </w:rPr>
        <w:t xml:space="preserve">voltage regulation </w:t>
      </w:r>
      <w:r w:rsidRPr="00D17F39">
        <w:rPr>
          <w:rFonts w:ascii="Arial" w:eastAsia="Times New Roman" w:hAnsi="Arial" w:cs="Arial"/>
          <w:sz w:val="20"/>
          <w:szCs w:val="20"/>
        </w:rPr>
        <w:t xml:space="preserve">is at </w:t>
      </w:r>
      <w:r w:rsidRPr="00D17F39">
        <w:rPr>
          <w:rFonts w:ascii="Arial" w:eastAsia="Times New Roman" w:hAnsi="Arial" w:cs="Arial"/>
          <w:sz w:val="20"/>
          <w:szCs w:val="20"/>
          <w:lang w:val="en-US"/>
        </w:rPr>
        <w:t>1</w:t>
      </w:r>
      <w:r w:rsidRPr="00D17F39">
        <w:rPr>
          <w:rFonts w:ascii="Arial" w:eastAsia="Times New Roman" w:hAnsi="Arial" w:cs="Arial"/>
          <w:sz w:val="20"/>
          <w:szCs w:val="20"/>
        </w:rPr>
        <w:t xml:space="preserve">50 </w:t>
      </w:r>
      <w:r w:rsidRPr="00D17F39">
        <w:rPr>
          <w:rFonts w:ascii="Arial" w:eastAsia="Times New Roman" w:hAnsi="Arial" w:cs="Arial"/>
          <w:sz w:val="20"/>
          <w:szCs w:val="20"/>
          <w:lang w:val="en-US"/>
        </w:rPr>
        <w:t>kV</w:t>
      </w:r>
      <w:r w:rsidRPr="00D17F39">
        <w:rPr>
          <w:rFonts w:ascii="Arial" w:eastAsia="Times New Roman" w:hAnsi="Arial" w:cs="Arial"/>
          <w:sz w:val="20"/>
          <w:szCs w:val="20"/>
        </w:rPr>
        <w:t xml:space="preserve">. This system is stated to be in good operating condition when </w:t>
      </w:r>
      <w:r w:rsidRPr="00D17F39">
        <w:rPr>
          <w:rFonts w:ascii="Arial" w:eastAsia="Times New Roman" w:hAnsi="Arial" w:cs="Arial"/>
          <w:sz w:val="20"/>
          <w:szCs w:val="20"/>
          <w:lang w:val="en-US"/>
        </w:rPr>
        <w:t xml:space="preserve">the voltage is </w:t>
      </w:r>
      <w:r w:rsidRPr="00D17F39">
        <w:rPr>
          <w:rFonts w:ascii="Arial" w:eastAsia="Times New Roman" w:hAnsi="Arial" w:cs="Arial"/>
          <w:sz w:val="20"/>
          <w:szCs w:val="20"/>
        </w:rPr>
        <w:t>within the normal operating range (</w:t>
      </w:r>
      <w:r w:rsidRPr="00D17F39">
        <w:rPr>
          <w:rFonts w:ascii="Arial" w:eastAsia="Times New Roman" w:hAnsi="Arial" w:cs="Arial"/>
          <w:sz w:val="20"/>
          <w:szCs w:val="20"/>
          <w:lang w:val="en-US"/>
        </w:rPr>
        <w:t>1</w:t>
      </w:r>
      <w:r w:rsidRPr="00D17F39">
        <w:rPr>
          <w:rFonts w:ascii="Arial" w:eastAsia="Times New Roman" w:hAnsi="Arial" w:cs="Arial"/>
          <w:sz w:val="20"/>
          <w:szCs w:val="20"/>
        </w:rPr>
        <w:t xml:space="preserve">50 </w:t>
      </w:r>
      <w:r w:rsidRPr="00D17F39">
        <w:rPr>
          <w:rFonts w:ascii="Arial" w:eastAsia="Times New Roman" w:hAnsi="Arial" w:cs="Arial"/>
          <w:sz w:val="20"/>
          <w:szCs w:val="20"/>
          <w:lang w:val="en-US"/>
        </w:rPr>
        <w:t>kV</w:t>
      </w:r>
      <w:r w:rsidRPr="00D17F39">
        <w:rPr>
          <w:rFonts w:ascii="Arial" w:eastAsia="Times New Roman" w:hAnsi="Arial" w:cs="Arial"/>
          <w:sz w:val="20"/>
          <w:szCs w:val="20"/>
        </w:rPr>
        <w:t xml:space="preserve"> </w:t>
      </w:r>
      <w:r w:rsidRPr="00D17F39">
        <w:rPr>
          <w:rFonts w:ascii="Arial" w:eastAsia="Times New Roman" w:hAnsi="Arial" w:cs="Arial"/>
          <w:sz w:val="20"/>
          <w:szCs w:val="20"/>
          <w:lang w:val="en-US"/>
        </w:rPr>
        <w:t xml:space="preserve">+5% and -10% </w:t>
      </w:r>
      <w:r w:rsidRPr="00D17F39">
        <w:rPr>
          <w:rFonts w:ascii="Arial" w:eastAsia="Times New Roman" w:hAnsi="Arial" w:cs="Arial"/>
          <w:sz w:val="20"/>
          <w:szCs w:val="20"/>
        </w:rPr>
        <w:t>), except for short time deviations allowed in the range (</w:t>
      </w:r>
      <w:r w:rsidRPr="00D17F39">
        <w:rPr>
          <w:rFonts w:ascii="Arial" w:eastAsia="Times New Roman" w:hAnsi="Arial" w:cs="Arial"/>
          <w:sz w:val="20"/>
          <w:szCs w:val="20"/>
          <w:lang w:val="en-US"/>
        </w:rPr>
        <w:t>1</w:t>
      </w:r>
      <w:r w:rsidRPr="00D17F39">
        <w:rPr>
          <w:rFonts w:ascii="Arial" w:eastAsia="Times New Roman" w:hAnsi="Arial" w:cs="Arial"/>
          <w:sz w:val="20"/>
          <w:szCs w:val="20"/>
        </w:rPr>
        <w:t xml:space="preserve">50 </w:t>
      </w:r>
      <w:r w:rsidRPr="00D17F39">
        <w:rPr>
          <w:rFonts w:ascii="Arial" w:eastAsia="Times New Roman" w:hAnsi="Arial" w:cs="Arial"/>
          <w:sz w:val="20"/>
          <w:szCs w:val="20"/>
          <w:lang w:val="en-US"/>
        </w:rPr>
        <w:t>kV</w:t>
      </w:r>
      <w:r w:rsidRPr="00D17F39">
        <w:rPr>
          <w:rFonts w:ascii="Arial" w:eastAsia="Times New Roman" w:hAnsi="Arial" w:cs="Arial"/>
          <w:sz w:val="20"/>
          <w:szCs w:val="20"/>
        </w:rPr>
        <w:t xml:space="preserve"> </w:t>
      </w:r>
      <w:r w:rsidRPr="00D17F39">
        <w:rPr>
          <w:rFonts w:ascii="Arial" w:eastAsia="Times New Roman" w:hAnsi="Arial" w:cs="Arial"/>
          <w:sz w:val="20"/>
          <w:szCs w:val="20"/>
          <w:lang w:val="en-US"/>
        </w:rPr>
        <w:t>+ 10% and -20%</w:t>
      </w:r>
      <w:r w:rsidRPr="00D17F39">
        <w:rPr>
          <w:rFonts w:ascii="Arial" w:eastAsia="Times New Roman" w:hAnsi="Arial" w:cs="Arial"/>
          <w:sz w:val="20"/>
          <w:szCs w:val="20"/>
        </w:rPr>
        <w:t xml:space="preserve">). Meanwhile, during interference conditions, </w:t>
      </w:r>
      <w:r w:rsidRPr="00D17F39">
        <w:rPr>
          <w:rFonts w:ascii="Arial" w:eastAsia="Times New Roman" w:hAnsi="Arial" w:cs="Arial"/>
          <w:sz w:val="20"/>
          <w:szCs w:val="20"/>
          <w:lang w:val="en-US"/>
        </w:rPr>
        <w:t xml:space="preserve">the voltage </w:t>
      </w:r>
      <w:r w:rsidRPr="00D17F39">
        <w:rPr>
          <w:rFonts w:ascii="Arial" w:eastAsia="Times New Roman" w:hAnsi="Arial" w:cs="Arial"/>
          <w:sz w:val="20"/>
          <w:szCs w:val="20"/>
        </w:rPr>
        <w:t xml:space="preserve">may be </w:t>
      </w:r>
      <w:r w:rsidRPr="00D17F39">
        <w:rPr>
          <w:rFonts w:ascii="Arial" w:eastAsia="Times New Roman" w:hAnsi="Arial" w:cs="Arial"/>
          <w:sz w:val="20"/>
          <w:szCs w:val="20"/>
          <w:lang w:val="en-US"/>
        </w:rPr>
        <w:t xml:space="preserve">120 kV </w:t>
      </w:r>
      <w:r w:rsidRPr="00D17F39">
        <w:rPr>
          <w:rFonts w:ascii="Arial" w:eastAsia="Times New Roman" w:hAnsi="Arial" w:cs="Arial"/>
          <w:sz w:val="20"/>
          <w:szCs w:val="20"/>
        </w:rPr>
        <w:t xml:space="preserve">and </w:t>
      </w:r>
      <w:r w:rsidRPr="00D17F39">
        <w:rPr>
          <w:rFonts w:ascii="Arial" w:eastAsia="Times New Roman" w:hAnsi="Arial" w:cs="Arial"/>
          <w:sz w:val="20"/>
          <w:szCs w:val="20"/>
          <w:lang w:val="en-US"/>
        </w:rPr>
        <w:t>165kV</w:t>
      </w:r>
      <w:r w:rsidRPr="00D17F39">
        <w:rPr>
          <w:rFonts w:ascii="Arial" w:eastAsia="Times New Roman" w:hAnsi="Arial" w:cs="Arial"/>
          <w:sz w:val="20"/>
          <w:szCs w:val="20"/>
        </w:rPr>
        <w:t>.</w:t>
      </w:r>
      <w:r w:rsidRPr="00D17F39">
        <w:rPr>
          <w:rFonts w:ascii="Arial" w:eastAsia="Times New Roman" w:hAnsi="Arial" w:cs="Arial"/>
          <w:lang w:val="en-US"/>
        </w:rPr>
        <w:t xml:space="preserve"> </w:t>
      </w:r>
    </w:p>
    <w:p w14:paraId="620471EF" w14:textId="77777777" w:rsidR="00D17F39" w:rsidRPr="00D17F39" w:rsidRDefault="00D17F39" w:rsidP="002F6441">
      <w:pPr>
        <w:autoSpaceDE w:val="0"/>
        <w:autoSpaceDN w:val="0"/>
        <w:spacing w:line="240" w:lineRule="auto"/>
        <w:ind w:left="142" w:right="39" w:firstLine="360"/>
        <w:jc w:val="both"/>
        <w:rPr>
          <w:rFonts w:ascii="Arial" w:eastAsia="Times New Roman" w:hAnsi="Arial" w:cs="Arial"/>
        </w:rPr>
      </w:pPr>
      <w:r w:rsidRPr="00D17F39">
        <w:rPr>
          <w:rFonts w:ascii="Arial" w:eastAsia="Times New Roman" w:hAnsi="Arial" w:cs="Arial"/>
          <w:sz w:val="20"/>
          <w:szCs w:val="20"/>
        </w:rPr>
        <w:t>According to the Regulation of the Minister of Energy and Mineral Resources number 03 year 2007, concerning the Regulation of the Java-Madura-Bali Operating System in the Operational Rules section, some clauses of this part has summarized the operating principles for a safe and reliable system that must be followed.</w:t>
      </w:r>
      <w:r w:rsidRPr="00D17F39">
        <w:rPr>
          <w:rFonts w:ascii="Arial" w:eastAsia="Times New Roman" w:hAnsi="Arial" w:cs="Arial"/>
        </w:rPr>
        <w:t xml:space="preserve"> </w:t>
      </w:r>
      <w:r w:rsidRPr="00D17F39">
        <w:rPr>
          <w:rFonts w:ascii="Arial" w:eastAsia="Times New Roman" w:hAnsi="Arial" w:cs="Arial"/>
          <w:sz w:val="20"/>
          <w:szCs w:val="20"/>
        </w:rPr>
        <w:t>Part</w:t>
      </w:r>
      <w:r w:rsidRPr="00D17F39">
        <w:rPr>
          <w:rFonts w:ascii="Arial" w:eastAsia="Times New Roman" w:hAnsi="Arial" w:cs="Arial"/>
        </w:rPr>
        <w:t xml:space="preserve"> of </w:t>
      </w:r>
      <w:r w:rsidRPr="00D17F39">
        <w:rPr>
          <w:rFonts w:ascii="Arial" w:eastAsia="Times New Roman" w:hAnsi="Arial" w:cs="Arial"/>
          <w:sz w:val="20"/>
          <w:szCs w:val="20"/>
        </w:rPr>
        <w:t xml:space="preserve">it also establishes the fundamental obligation of all network users to contribute to safe and reliable operation. It contains </w:t>
      </w:r>
      <w:r w:rsidRPr="00D17F39">
        <w:rPr>
          <w:rFonts w:ascii="Arial" w:eastAsia="Times New Roman" w:hAnsi="Arial" w:cs="Arial"/>
          <w:sz w:val="20"/>
          <w:szCs w:val="20"/>
          <w:lang w:val="en-US"/>
        </w:rPr>
        <w:t xml:space="preserve">voltage regulation limits </w:t>
      </w:r>
      <w:r w:rsidRPr="00D17F39">
        <w:rPr>
          <w:rFonts w:ascii="Arial" w:eastAsia="Times New Roman" w:hAnsi="Arial" w:cs="Arial"/>
          <w:sz w:val="20"/>
          <w:szCs w:val="20"/>
        </w:rPr>
        <w:t xml:space="preserve">under normal circumstances as well as </w:t>
      </w:r>
      <w:r w:rsidRPr="00D17F39">
        <w:rPr>
          <w:rFonts w:ascii="Arial" w:eastAsia="Times New Roman" w:hAnsi="Arial" w:cs="Arial"/>
          <w:sz w:val="20"/>
          <w:szCs w:val="20"/>
          <w:lang w:val="en-US"/>
        </w:rPr>
        <w:t xml:space="preserve">voltage limits </w:t>
      </w:r>
      <w:r w:rsidRPr="00D17F39">
        <w:rPr>
          <w:rFonts w:ascii="Arial" w:eastAsia="Times New Roman" w:hAnsi="Arial" w:cs="Arial"/>
          <w:sz w:val="20"/>
          <w:szCs w:val="20"/>
        </w:rPr>
        <w:t xml:space="preserve">in case of disturbance. </w:t>
      </w:r>
    </w:p>
    <w:p w14:paraId="5F93BC75" w14:textId="77777777" w:rsidR="00D17F39" w:rsidRPr="00D17F39" w:rsidRDefault="00D17F39" w:rsidP="002F6441">
      <w:pPr>
        <w:autoSpaceDE w:val="0"/>
        <w:autoSpaceDN w:val="0"/>
        <w:spacing w:line="240" w:lineRule="auto"/>
        <w:ind w:right="39"/>
        <w:jc w:val="center"/>
        <w:rPr>
          <w:rFonts w:ascii="Arial" w:eastAsia="Times New Roman" w:hAnsi="Arial" w:cs="Arial"/>
          <w:lang w:val="en-US"/>
        </w:rPr>
      </w:pPr>
      <w:r w:rsidRPr="00D17F39">
        <w:rPr>
          <w:rFonts w:ascii="Arial" w:eastAsia="Times New Roman" w:hAnsi="Arial" w:cs="Arial"/>
          <w:noProof/>
          <w:color w:val="000000"/>
          <w:sz w:val="27"/>
          <w:szCs w:val="27"/>
          <w:lang w:val="en-US"/>
        </w:rPr>
        <w:drawing>
          <wp:inline distT="0" distB="0" distL="0" distR="0" wp14:anchorId="1752C125" wp14:editId="4BC7A7E1">
            <wp:extent cx="2664587" cy="1498600"/>
            <wp:effectExtent l="0" t="0" r="2540" b="6350"/>
            <wp:docPr id="19" name="Picture 19" descr="E:\IEEE\IEEE BARU\ControlVoltage B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EEE\IEEE BARU\ControlVoltage BES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9630" cy="1540805"/>
                    </a:xfrm>
                    <a:prstGeom prst="rect">
                      <a:avLst/>
                    </a:prstGeom>
                    <a:noFill/>
                    <a:ln>
                      <a:noFill/>
                    </a:ln>
                  </pic:spPr>
                </pic:pic>
              </a:graphicData>
            </a:graphic>
          </wp:inline>
        </w:drawing>
      </w:r>
    </w:p>
    <w:p w14:paraId="41B1BE27" w14:textId="77777777" w:rsidR="00D17F39" w:rsidRPr="00D17F39" w:rsidRDefault="00D17F39" w:rsidP="002F6441">
      <w:pPr>
        <w:autoSpaceDE w:val="0"/>
        <w:autoSpaceDN w:val="0"/>
        <w:spacing w:line="240" w:lineRule="auto"/>
        <w:ind w:left="142" w:right="39"/>
        <w:jc w:val="center"/>
        <w:rPr>
          <w:rFonts w:ascii="Arial" w:eastAsia="Times New Roman" w:hAnsi="Arial" w:cs="Arial"/>
          <w:lang w:val="en-US"/>
        </w:rPr>
      </w:pPr>
      <w:r w:rsidRPr="00D17F39">
        <w:rPr>
          <w:rFonts w:ascii="Arial" w:eastAsia="Times New Roman" w:hAnsi="Arial" w:cs="Arial"/>
          <w:sz w:val="20"/>
          <w:szCs w:val="20"/>
        </w:rPr>
        <w:lastRenderedPageBreak/>
        <w:t xml:space="preserve">Figure 2. </w:t>
      </w:r>
      <w:r w:rsidRPr="00D17F39">
        <w:rPr>
          <w:rFonts w:ascii="Arial" w:eastAsia="Times New Roman" w:hAnsi="Arial" w:cs="Arial"/>
          <w:sz w:val="20"/>
          <w:szCs w:val="20"/>
          <w:lang w:val="en-US"/>
        </w:rPr>
        <w:t xml:space="preserve">Under voltage relay </w:t>
      </w:r>
      <w:r w:rsidRPr="00D17F39">
        <w:rPr>
          <w:rFonts w:ascii="Arial" w:eastAsia="Times New Roman" w:hAnsi="Arial" w:cs="Arial"/>
          <w:sz w:val="20"/>
          <w:szCs w:val="20"/>
        </w:rPr>
        <w:t>as control operation for BESS</w:t>
      </w:r>
    </w:p>
    <w:p w14:paraId="5AD8BC5A" w14:textId="77777777" w:rsidR="00D17F39" w:rsidRPr="00D17F39" w:rsidRDefault="00D17F39" w:rsidP="002747B7">
      <w:pPr>
        <w:autoSpaceDE w:val="0"/>
        <w:autoSpaceDN w:val="0"/>
        <w:spacing w:after="0" w:line="240" w:lineRule="auto"/>
        <w:ind w:left="142" w:right="39" w:firstLine="436"/>
        <w:jc w:val="both"/>
        <w:rPr>
          <w:rFonts w:ascii="Arial" w:eastAsia="Times New Roman" w:hAnsi="Arial" w:cs="Arial"/>
        </w:rPr>
      </w:pPr>
      <w:r w:rsidRPr="00D17F39">
        <w:rPr>
          <w:rFonts w:ascii="Arial" w:eastAsia="Times New Roman" w:hAnsi="Arial" w:cs="Arial"/>
          <w:sz w:val="20"/>
          <w:szCs w:val="20"/>
        </w:rPr>
        <w:t xml:space="preserve">The control system will be on when a disturbance occurs in the generator or several generators or IBT (Inter Bus Transformer 500kV/150kV) which create a fluctuating </w:t>
      </w:r>
      <w:r w:rsidRPr="00D17F39">
        <w:rPr>
          <w:rFonts w:ascii="Arial" w:eastAsia="Times New Roman" w:hAnsi="Arial" w:cs="Arial"/>
          <w:sz w:val="20"/>
          <w:szCs w:val="20"/>
          <w:lang w:val="en-US"/>
        </w:rPr>
        <w:t>voltage at the system, then UV</w:t>
      </w:r>
      <w:r w:rsidRPr="00D17F39">
        <w:rPr>
          <w:rFonts w:ascii="Arial" w:eastAsia="Times New Roman" w:hAnsi="Arial" w:cs="Arial"/>
          <w:sz w:val="20"/>
          <w:szCs w:val="20"/>
        </w:rPr>
        <w:t xml:space="preserve">R will measure the </w:t>
      </w:r>
      <w:r w:rsidRPr="00D17F39">
        <w:rPr>
          <w:rFonts w:ascii="Arial" w:eastAsia="Times New Roman" w:hAnsi="Arial" w:cs="Arial"/>
          <w:sz w:val="20"/>
          <w:szCs w:val="20"/>
          <w:lang w:val="en-US"/>
        </w:rPr>
        <w:t xml:space="preserve">voltage drop </w:t>
      </w:r>
      <w:r w:rsidRPr="00D17F39">
        <w:rPr>
          <w:rFonts w:ascii="Arial" w:eastAsia="Times New Roman" w:hAnsi="Arial" w:cs="Arial"/>
          <w:sz w:val="20"/>
          <w:szCs w:val="20"/>
        </w:rPr>
        <w:t xml:space="preserve">that occurs. It measures and records mainly </w:t>
      </w:r>
      <w:r w:rsidRPr="00D17F39">
        <w:rPr>
          <w:rFonts w:ascii="Arial" w:eastAsia="Times New Roman" w:hAnsi="Arial" w:cs="Arial"/>
          <w:sz w:val="20"/>
          <w:szCs w:val="20"/>
          <w:lang w:val="en-US"/>
        </w:rPr>
        <w:t xml:space="preserve">voltages </w:t>
      </w:r>
      <w:r w:rsidRPr="00D17F39">
        <w:rPr>
          <w:rFonts w:ascii="Arial" w:eastAsia="Times New Roman" w:hAnsi="Arial" w:cs="Arial"/>
          <w:sz w:val="20"/>
          <w:szCs w:val="20"/>
        </w:rPr>
        <w:t xml:space="preserve">that have dropped and reached </w:t>
      </w:r>
      <w:r w:rsidRPr="00D17F39">
        <w:rPr>
          <w:rFonts w:ascii="Arial" w:eastAsia="Times New Roman" w:hAnsi="Arial" w:cs="Arial"/>
          <w:sz w:val="20"/>
          <w:szCs w:val="20"/>
          <w:lang w:val="en-US"/>
        </w:rPr>
        <w:t>135kV</w:t>
      </w:r>
      <w:r w:rsidRPr="00D17F39">
        <w:rPr>
          <w:rFonts w:ascii="Arial" w:eastAsia="Times New Roman" w:hAnsi="Arial" w:cs="Arial"/>
          <w:sz w:val="20"/>
          <w:szCs w:val="20"/>
        </w:rPr>
        <w:t xml:space="preserve">. Then </w:t>
      </w:r>
      <w:r w:rsidRPr="00D17F39">
        <w:rPr>
          <w:rFonts w:ascii="Arial" w:eastAsia="Times New Roman" w:hAnsi="Arial" w:cs="Arial"/>
          <w:sz w:val="20"/>
          <w:szCs w:val="20"/>
          <w:lang w:val="en-US"/>
        </w:rPr>
        <w:t>UV</w:t>
      </w:r>
      <w:r w:rsidRPr="00D17F39">
        <w:rPr>
          <w:rFonts w:ascii="Arial" w:eastAsia="Times New Roman" w:hAnsi="Arial" w:cs="Arial"/>
          <w:sz w:val="20"/>
          <w:szCs w:val="20"/>
        </w:rPr>
        <w:t xml:space="preserve">R will command the CB (Circuit Breaker) on the BESS to </w:t>
      </w:r>
      <w:r w:rsidRPr="00D17F39">
        <w:rPr>
          <w:rFonts w:ascii="Arial" w:eastAsia="Times New Roman" w:hAnsi="Arial" w:cs="Arial"/>
          <w:sz w:val="20"/>
          <w:szCs w:val="20"/>
          <w:lang w:val="en-US"/>
        </w:rPr>
        <w:t xml:space="preserve">connect </w:t>
      </w:r>
      <w:r w:rsidRPr="00D17F39">
        <w:rPr>
          <w:rFonts w:ascii="Arial" w:eastAsia="Times New Roman" w:hAnsi="Arial" w:cs="Arial"/>
          <w:sz w:val="20"/>
          <w:szCs w:val="20"/>
        </w:rPr>
        <w:t xml:space="preserve">the network directly, thus making the operating system get a better </w:t>
      </w:r>
      <w:r w:rsidRPr="00D17F39">
        <w:rPr>
          <w:rFonts w:ascii="Arial" w:eastAsia="Times New Roman" w:hAnsi="Arial" w:cs="Arial"/>
          <w:sz w:val="20"/>
          <w:szCs w:val="20"/>
          <w:lang w:val="en-US"/>
        </w:rPr>
        <w:t>voltage</w:t>
      </w:r>
      <w:r w:rsidRPr="00D17F39">
        <w:rPr>
          <w:rFonts w:ascii="Arial" w:eastAsia="Times New Roman" w:hAnsi="Arial" w:cs="Arial"/>
          <w:sz w:val="20"/>
          <w:szCs w:val="20"/>
        </w:rPr>
        <w:t xml:space="preserve">. </w:t>
      </w:r>
      <w:r w:rsidRPr="00D17F39">
        <w:rPr>
          <w:rFonts w:ascii="Arial" w:eastAsia="Times New Roman" w:hAnsi="Arial" w:cs="Arial"/>
          <w:sz w:val="20"/>
          <w:szCs w:val="20"/>
        </w:rPr>
        <w:fldChar w:fldCharType="begin" w:fldLock="1"/>
      </w:r>
      <w:r w:rsidRPr="00D17F39">
        <w:rPr>
          <w:rFonts w:ascii="Arial" w:eastAsia="Times New Roman" w:hAnsi="Arial" w:cs="Arial"/>
          <w:sz w:val="20"/>
          <w:szCs w:val="20"/>
        </w:rPr>
        <w:instrText>ADDIN CSL_CITATION {"citationItems":[{"id":"ITEM-1","itemData":{"DOI":"10.1109/TPEL.2008.2005773","ISSN":"08858993","abstract":"Dynamic voltage scaling (DVS) technique is a common industry practice in optimizing power consumption of microprocessors by dynamically altering the supply voltage under different operational modes, while maintaining the performance requirements. During DVS operation, it is desirable to position the output voltage to a new level commanded by the microprocessor (CPU) with minimum delay. However, voltage deviation and slow settling time usually exist due to large output capacitance and compensation delay in voltage regulators. Although optimal DVS can be achieved by modifying the output capacitance and compensation, this method is limited by constraints from stringent static and dynamic requirements. In this paper, the effects of output capacitance and compensation network on DVS operation are discussed in detail. An active compensator scheme is then proposed to ensure smooth transition of the output voltage without change of power stage and compensation during DVS. Simulation and experimental results are included to demonstrate the effectiveness of the proposed scheme. © 2009 IEEE.","author":[{"dropping-particle":"","family":"Xiao","given":"Shangyang","non-dropping-particle":"","parse-names":false,"suffix":""},{"dropping-particle":"","family":"Qiu","given":"Weihong","non-dropping-particle":"","parse-names":false,"suffix":""},{"dropping-particle":"","family":"Miller","given":"Greg","non-dropping-particle":"","parse-names":false,"suffix":""},{"dropping-particle":"","family":"Wu","given":"Thomas X.","non-dropping-particle":"","parse-names":false,"suffix":""},{"dropping-particle":"","family":"Batarseh","given":"Issa","non-dropping-particle":"","parse-names":false,"suffix":""}],"container-title":"IEEE Transactions on Power Electronics","id":"ITEM-1","issue":"1","issued":{"date-parts":[["2009"]]},"page":"307-311","title":"An active compensator scheme for dynamic voltage scaling of voltage regulators","type":"article-journal","volume":"24"},"uris":["http://www.mendeley.com/documents/?uuid=0cd02578-2896-4509-9d3d-2da040abfbfc"]}],"mendeley":{"formattedCitation":"[10]","plainTextFormattedCitation":"[10]"},"properties":{"noteIndex":0},"schema":"https://github.com/citation-style-language/schema/raw/master/csl-citation.json"}</w:instrText>
      </w:r>
      <w:r w:rsidRPr="00D17F39">
        <w:rPr>
          <w:rFonts w:ascii="Arial" w:eastAsia="Times New Roman" w:hAnsi="Arial" w:cs="Arial"/>
          <w:sz w:val="20"/>
          <w:szCs w:val="20"/>
        </w:rPr>
        <w:fldChar w:fldCharType="separate"/>
      </w:r>
      <w:r w:rsidRPr="00D17F39">
        <w:rPr>
          <w:rFonts w:ascii="Arial" w:eastAsia="Times New Roman" w:hAnsi="Arial" w:cs="Arial"/>
          <w:noProof/>
          <w:sz w:val="20"/>
          <w:szCs w:val="20"/>
        </w:rPr>
        <w:t>[10]</w:t>
      </w:r>
      <w:r w:rsidRPr="00D17F39">
        <w:rPr>
          <w:rFonts w:ascii="Arial" w:eastAsia="Times New Roman" w:hAnsi="Arial" w:cs="Arial"/>
          <w:sz w:val="20"/>
          <w:szCs w:val="20"/>
        </w:rPr>
        <w:fldChar w:fldCharType="end"/>
      </w:r>
    </w:p>
    <w:p w14:paraId="47BEAEE6" w14:textId="77777777" w:rsidR="00D17F39" w:rsidRPr="00D17F39" w:rsidRDefault="00D17F39" w:rsidP="002747B7">
      <w:pPr>
        <w:autoSpaceDE w:val="0"/>
        <w:autoSpaceDN w:val="0"/>
        <w:spacing w:after="0" w:line="240" w:lineRule="auto"/>
        <w:ind w:left="142" w:right="39" w:firstLine="436"/>
        <w:jc w:val="both"/>
        <w:rPr>
          <w:rFonts w:ascii="Arial" w:eastAsia="Times New Roman" w:hAnsi="Arial" w:cs="Arial"/>
        </w:rPr>
      </w:pPr>
      <w:r w:rsidRPr="00D17F39">
        <w:rPr>
          <w:rFonts w:ascii="Arial" w:eastAsia="Times New Roman" w:hAnsi="Arial" w:cs="Arial"/>
          <w:sz w:val="20"/>
          <w:szCs w:val="20"/>
        </w:rPr>
        <w:t>When the operating system is stable again the generator or IBT is operating normally. The voltage will slowly increase and reach a voltage of 150 kV, then the VR</w:t>
      </w:r>
      <w:r w:rsidRPr="00D17F39">
        <w:rPr>
          <w:rFonts w:ascii="Arial" w:eastAsia="Times New Roman" w:hAnsi="Arial" w:cs="Arial"/>
          <w:sz w:val="20"/>
          <w:szCs w:val="20"/>
          <w:lang w:val="en-US"/>
        </w:rPr>
        <w:t xml:space="preserve"> (Voltage Relay) </w:t>
      </w:r>
      <w:r w:rsidRPr="00D17F39">
        <w:rPr>
          <w:rFonts w:ascii="Arial" w:eastAsia="Times New Roman" w:hAnsi="Arial" w:cs="Arial"/>
          <w:sz w:val="20"/>
          <w:szCs w:val="20"/>
        </w:rPr>
        <w:t xml:space="preserve"> will instruct the CB towards BESS to disconnect from the network automatically, so the CB direction of BESS can be disconnected manually via HMI.</w:t>
      </w:r>
      <w:r w:rsidRPr="00D17F39">
        <w:rPr>
          <w:rFonts w:ascii="Arial" w:eastAsia="Times New Roman" w:hAnsi="Arial" w:cs="Arial"/>
        </w:rPr>
        <w:t xml:space="preserve"> </w:t>
      </w:r>
      <w:r w:rsidRPr="00D17F39">
        <w:rPr>
          <w:rFonts w:ascii="Arial" w:eastAsia="Times New Roman" w:hAnsi="Arial" w:cs="Arial"/>
          <w:sz w:val="20"/>
          <w:szCs w:val="20"/>
        </w:rPr>
        <w:t>For this case, the voltage has not reached 150 kV yet.</w:t>
      </w:r>
    </w:p>
    <w:p w14:paraId="79487E19" w14:textId="77777777" w:rsidR="00D17F39" w:rsidRPr="00D17F39" w:rsidRDefault="00D17F39" w:rsidP="002747B7">
      <w:pPr>
        <w:autoSpaceDE w:val="0"/>
        <w:autoSpaceDN w:val="0"/>
        <w:spacing w:after="0" w:line="240" w:lineRule="auto"/>
        <w:ind w:left="142" w:right="39" w:firstLine="425"/>
        <w:jc w:val="both"/>
        <w:rPr>
          <w:rFonts w:ascii="Arial" w:eastAsia="Times New Roman" w:hAnsi="Arial" w:cs="Arial"/>
        </w:rPr>
      </w:pPr>
      <w:r w:rsidRPr="00D17F39">
        <w:rPr>
          <w:rFonts w:ascii="Arial" w:eastAsia="Times New Roman" w:hAnsi="Arial" w:cs="Arial"/>
          <w:sz w:val="20"/>
          <w:szCs w:val="20"/>
        </w:rPr>
        <w:t xml:space="preserve">When the 500 kV operating system </w:t>
      </w:r>
      <w:r w:rsidRPr="00D17F39">
        <w:rPr>
          <w:rFonts w:ascii="Arial" w:eastAsia="Times New Roman" w:hAnsi="Arial" w:cs="Arial"/>
          <w:sz w:val="20"/>
          <w:szCs w:val="20"/>
          <w:lang w:val="en-US"/>
        </w:rPr>
        <w:t xml:space="preserve">or generator </w:t>
      </w:r>
      <w:r w:rsidRPr="00D17F39">
        <w:rPr>
          <w:rFonts w:ascii="Arial" w:eastAsia="Times New Roman" w:hAnsi="Arial" w:cs="Arial"/>
          <w:sz w:val="20"/>
          <w:szCs w:val="20"/>
        </w:rPr>
        <w:t xml:space="preserve">falls into blackout, the </w:t>
      </w:r>
      <w:r w:rsidRPr="00D17F39">
        <w:rPr>
          <w:rFonts w:ascii="Arial" w:eastAsia="Times New Roman" w:hAnsi="Arial" w:cs="Arial"/>
          <w:sz w:val="20"/>
          <w:szCs w:val="20"/>
          <w:lang w:val="en-US"/>
        </w:rPr>
        <w:t xml:space="preserve">voltage </w:t>
      </w:r>
      <w:r w:rsidRPr="00D17F39">
        <w:rPr>
          <w:rFonts w:ascii="Arial" w:eastAsia="Times New Roman" w:hAnsi="Arial" w:cs="Arial"/>
          <w:sz w:val="20"/>
          <w:szCs w:val="20"/>
        </w:rPr>
        <w:t xml:space="preserve">gets worse and reaches </w:t>
      </w:r>
      <w:r w:rsidRPr="00D17F39">
        <w:rPr>
          <w:rFonts w:ascii="Arial" w:eastAsia="Times New Roman" w:hAnsi="Arial" w:cs="Arial"/>
          <w:sz w:val="20"/>
          <w:szCs w:val="20"/>
          <w:lang w:val="en-US"/>
        </w:rPr>
        <w:t>135kV</w:t>
      </w:r>
      <w:r w:rsidRPr="00D17F39">
        <w:rPr>
          <w:rFonts w:ascii="Arial" w:eastAsia="Times New Roman" w:hAnsi="Arial" w:cs="Arial"/>
          <w:sz w:val="20"/>
          <w:szCs w:val="20"/>
        </w:rPr>
        <w:t xml:space="preserve">, </w:t>
      </w:r>
      <w:r w:rsidRPr="00D17F39">
        <w:rPr>
          <w:rFonts w:ascii="Arial" w:eastAsia="Times New Roman" w:hAnsi="Arial" w:cs="Arial"/>
          <w:sz w:val="20"/>
          <w:szCs w:val="20"/>
          <w:lang w:val="en-US"/>
        </w:rPr>
        <w:t>VR will work</w:t>
      </w:r>
      <w:r w:rsidRPr="00D17F39">
        <w:rPr>
          <w:rFonts w:ascii="Arial" w:eastAsia="Times New Roman" w:hAnsi="Arial" w:cs="Arial"/>
          <w:sz w:val="20"/>
          <w:szCs w:val="20"/>
        </w:rPr>
        <w:t xml:space="preserve">. To overcome voltage fluctuations, BESS is installed as a voltage regulator that can adjust the voltage quickly and still at the permissible limit so that power quality degradation can be avoided. </w:t>
      </w:r>
      <w:r w:rsidRPr="00D17F39">
        <w:rPr>
          <w:rFonts w:ascii="Arial" w:eastAsia="Times New Roman" w:hAnsi="Arial" w:cs="Arial"/>
          <w:sz w:val="20"/>
          <w:szCs w:val="20"/>
        </w:rPr>
        <w:fldChar w:fldCharType="begin" w:fldLock="1"/>
      </w:r>
      <w:r w:rsidRPr="00D17F39">
        <w:rPr>
          <w:rFonts w:ascii="Arial" w:eastAsia="Times New Roman" w:hAnsi="Arial" w:cs="Arial"/>
          <w:sz w:val="20"/>
          <w:szCs w:val="20"/>
        </w:rPr>
        <w:instrText>ADDIN CSL_CITATION {"citationItems":[{"id":"ITEM-1","itemData":{"DOI":"10.1109/EEEIC.2019.8783879","ISBN":"9781728106526","abstract":"The article analyzes the approaches to development of AC voltage regulators based on schemes using boost voltages. The influence of the voltage regulation requirements on the topology AC voltage regulators is considered. An assessment of influence of the AC voltage regulator's topology on its operating modes are presented. Approaches to the implementation of controlled boost voltage in AC voltage regulators based on schemes using transformers with controlled transformation ratio are proposed. Mathematical models for analysis of operating modes of the AC voltage regulators in both steady state and dynamic modes are proposed.","author":[{"dropping-particle":"","family":"Panfilov","given":"Dmitry I.","non-dropping-particle":"","parse-names":false,"suffix":""},{"dropping-particle":"","family":"Petrov","given":"Michail I.","non-dropping-particle":"","parse-names":false,"suffix":""},{"dropping-particle":"","family":"Astashev","given":"Michail G.","non-dropping-particle":"","parse-names":false,"suffix":""}],"container-title":"Proceedings - 2019 IEEE International Conference on Environment and Electrical Engineering and 2019 IEEE Industrial and Commercial Power Systems Europe, EEEIC/I and CPS Europe 2019","id":"ITEM-1","issued":{"date-parts":[["2019"]]},"page":"1-6","title":"Analysis of Voltage Regulators with Boost Voltage","type":"article-journal"},"uris":["http://www.mendeley.com/documents/?uuid=79c1c99e-e1a2-4a65-b0b5-e8b5adf268ff"]}],"mendeley":{"formattedCitation":"[11]","plainTextFormattedCitation":"[11]","previouslyFormattedCitation":"[10]"},"properties":{"noteIndex":0},"schema":"https://github.com/citation-style-language/schema/raw/master/csl-citation.json"}</w:instrText>
      </w:r>
      <w:r w:rsidRPr="00D17F39">
        <w:rPr>
          <w:rFonts w:ascii="Arial" w:eastAsia="Times New Roman" w:hAnsi="Arial" w:cs="Arial"/>
          <w:sz w:val="20"/>
          <w:szCs w:val="20"/>
        </w:rPr>
        <w:fldChar w:fldCharType="separate"/>
      </w:r>
      <w:r w:rsidRPr="00D17F39">
        <w:rPr>
          <w:rFonts w:ascii="Arial" w:eastAsia="Times New Roman" w:hAnsi="Arial" w:cs="Arial"/>
          <w:noProof/>
          <w:sz w:val="20"/>
          <w:szCs w:val="20"/>
        </w:rPr>
        <w:t>[11]</w:t>
      </w:r>
      <w:r w:rsidRPr="00D17F39">
        <w:rPr>
          <w:rFonts w:ascii="Arial" w:eastAsia="Times New Roman" w:hAnsi="Arial" w:cs="Arial"/>
          <w:sz w:val="20"/>
          <w:szCs w:val="20"/>
        </w:rPr>
        <w:fldChar w:fldCharType="end"/>
      </w:r>
    </w:p>
    <w:p w14:paraId="6D1A8F66" w14:textId="77777777" w:rsidR="00D17F39" w:rsidRPr="00D17F39" w:rsidRDefault="00D17F39" w:rsidP="002747B7">
      <w:pPr>
        <w:autoSpaceDE w:val="0"/>
        <w:autoSpaceDN w:val="0"/>
        <w:spacing w:after="0" w:line="240" w:lineRule="auto"/>
        <w:ind w:left="142" w:right="39" w:firstLine="425"/>
        <w:jc w:val="both"/>
        <w:rPr>
          <w:rFonts w:ascii="Arial" w:eastAsia="Times New Roman" w:hAnsi="Arial" w:cs="Arial"/>
          <w:sz w:val="20"/>
          <w:szCs w:val="20"/>
          <w:lang w:val="en-US"/>
        </w:rPr>
      </w:pPr>
      <w:r w:rsidRPr="00D17F39">
        <w:rPr>
          <w:rFonts w:ascii="Arial" w:eastAsia="Times New Roman" w:hAnsi="Arial" w:cs="Arial"/>
          <w:sz w:val="20"/>
          <w:szCs w:val="20"/>
        </w:rPr>
        <w:t xml:space="preserve">The UVR function for controlling BESS is drawn as the figure 2. </w:t>
      </w:r>
      <w:r w:rsidRPr="00D17F39">
        <w:rPr>
          <w:rFonts w:ascii="Arial" w:eastAsia="Times New Roman" w:hAnsi="Arial" w:cs="Arial"/>
          <w:sz w:val="20"/>
          <w:szCs w:val="20"/>
          <w:lang w:val="en-US"/>
        </w:rPr>
        <w:t>In addition, BESS can be combined with the UVR mechanism. Besides that, BESS can be operated manually via HMI so it can improve the system voltage and the power quality especially during peak load.</w:t>
      </w:r>
    </w:p>
    <w:p w14:paraId="2DF21E71" w14:textId="77777777" w:rsidR="002F6441" w:rsidRDefault="002F6441" w:rsidP="002F6441">
      <w:pPr>
        <w:autoSpaceDE w:val="0"/>
        <w:autoSpaceDN w:val="0"/>
        <w:spacing w:after="0" w:line="240" w:lineRule="auto"/>
        <w:ind w:left="142" w:right="39"/>
        <w:rPr>
          <w:rFonts w:ascii="Arial" w:hAnsi="Arial" w:cs="Arial"/>
          <w:sz w:val="20"/>
          <w:szCs w:val="20"/>
        </w:rPr>
      </w:pPr>
    </w:p>
    <w:p w14:paraId="2EFC21E2" w14:textId="51686B88" w:rsidR="00D17F39" w:rsidRPr="00D17F39" w:rsidRDefault="00D17F39" w:rsidP="002F6441">
      <w:pPr>
        <w:autoSpaceDE w:val="0"/>
        <w:autoSpaceDN w:val="0"/>
        <w:spacing w:after="0" w:line="240" w:lineRule="auto"/>
        <w:ind w:left="142" w:right="39"/>
        <w:rPr>
          <w:rFonts w:ascii="Arial" w:hAnsi="Arial" w:cs="Arial"/>
          <w:lang w:val="en-US"/>
        </w:rPr>
      </w:pPr>
      <w:r w:rsidRPr="002F6441">
        <w:rPr>
          <w:rFonts w:ascii="Arial" w:hAnsi="Arial" w:cs="Arial"/>
          <w:color w:val="0070C0"/>
          <w:sz w:val="20"/>
          <w:szCs w:val="20"/>
        </w:rPr>
        <w:t>METODOLOGI</w:t>
      </w:r>
    </w:p>
    <w:p w14:paraId="19ACAF40" w14:textId="77777777" w:rsidR="00D17F39" w:rsidRPr="00D17F39" w:rsidRDefault="00D17F39" w:rsidP="002F6441">
      <w:pPr>
        <w:autoSpaceDE w:val="0"/>
        <w:autoSpaceDN w:val="0"/>
        <w:spacing w:line="240" w:lineRule="auto"/>
        <w:ind w:left="142" w:right="39" w:firstLine="425"/>
        <w:jc w:val="both"/>
        <w:rPr>
          <w:rFonts w:ascii="Arial" w:hAnsi="Arial" w:cs="Arial"/>
        </w:rPr>
      </w:pPr>
      <w:r w:rsidRPr="00D17F39">
        <w:rPr>
          <w:rFonts w:ascii="Arial" w:hAnsi="Arial" w:cs="Arial"/>
          <w:sz w:val="20"/>
          <w:szCs w:val="20"/>
        </w:rPr>
        <w:t xml:space="preserve">This study was conducted quantitatively by collecting data, modelling and testing the model. The data was collected from the daily records of 21 Substations in Jakarta grid system. This is obtained from each substation for 3 months. Based on the one-line diagrams available in the operator control room, equipment data can be obtained for each Substation. Data assets and basic data such as name plates on generators, transformers, main equipment, and transmission equipment as well as other related information have been recorded by the Data Management Team at PT. PLN (Persero) West Java Transmission Unit or UITJBB, Duri Kosambi Service Unit. Then the data is used to run a power system tool, in this case, ETAP, to test BESS combined </w:t>
      </w:r>
      <w:r w:rsidRPr="00D17F39">
        <w:rPr>
          <w:rFonts w:ascii="Arial" w:hAnsi="Arial" w:cs="Arial"/>
          <w:sz w:val="20"/>
          <w:szCs w:val="20"/>
        </w:rPr>
        <w:t xml:space="preserve">with the UVR mechanism at the Substation in Duri Kosambi, West Jakarta. Figure 3.1 </w:t>
      </w:r>
      <w:r w:rsidRPr="00D17F39">
        <w:rPr>
          <w:rFonts w:ascii="Arial" w:hAnsi="Arial" w:cs="Arial"/>
          <w:sz w:val="20"/>
          <w:szCs w:val="20"/>
          <w:lang w:val="en-US"/>
        </w:rPr>
        <w:t xml:space="preserve">describes </w:t>
      </w:r>
      <w:r w:rsidRPr="00D17F39">
        <w:rPr>
          <w:rFonts w:ascii="Arial" w:hAnsi="Arial" w:cs="Arial"/>
          <w:sz w:val="20"/>
          <w:szCs w:val="20"/>
        </w:rPr>
        <w:t>how the research was carried out step by step.</w:t>
      </w:r>
    </w:p>
    <w:p w14:paraId="10CBDD0E" w14:textId="77777777" w:rsidR="00D17F39" w:rsidRPr="00D17F39" w:rsidRDefault="00D17F39" w:rsidP="002F6441">
      <w:pPr>
        <w:autoSpaceDE w:val="0"/>
        <w:autoSpaceDN w:val="0"/>
        <w:spacing w:line="240" w:lineRule="auto"/>
        <w:ind w:left="142" w:right="39"/>
        <w:jc w:val="both"/>
        <w:rPr>
          <w:rFonts w:ascii="Arial" w:eastAsia="Times New Roman" w:hAnsi="Arial" w:cs="Arial"/>
          <w:lang w:val="en-US"/>
        </w:rPr>
      </w:pPr>
      <w:r w:rsidRPr="00D17F39">
        <w:rPr>
          <w:rFonts w:ascii="Arial" w:eastAsia="Times New Roman" w:hAnsi="Arial" w:cs="Arial"/>
          <w:sz w:val="20"/>
          <w:szCs w:val="20"/>
        </w:rPr>
        <w:t> </w:t>
      </w:r>
      <w:r w:rsidRPr="00D17F39">
        <w:rPr>
          <w:rFonts w:ascii="Arial" w:eastAsia="Times New Roman" w:hAnsi="Arial" w:cs="Arial"/>
          <w:noProof/>
          <w:color w:val="000000"/>
          <w:sz w:val="27"/>
          <w:szCs w:val="27"/>
          <w:lang w:val="en-US"/>
        </w:rPr>
        <w:drawing>
          <wp:inline distT="0" distB="0" distL="0" distR="0" wp14:anchorId="0F1EC52A" wp14:editId="2A7E9B6D">
            <wp:extent cx="1290697" cy="2082996"/>
            <wp:effectExtent l="0" t="0" r="508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0342" cy="2082422"/>
                    </a:xfrm>
                    <a:prstGeom prst="rect">
                      <a:avLst/>
                    </a:prstGeom>
                    <a:noFill/>
                  </pic:spPr>
                </pic:pic>
              </a:graphicData>
            </a:graphic>
          </wp:inline>
        </w:drawing>
      </w:r>
      <w:r w:rsidRPr="00D17F39">
        <w:rPr>
          <w:rFonts w:ascii="Arial" w:eastAsia="Times New Roman" w:hAnsi="Arial" w:cs="Arial"/>
          <w:noProof/>
          <w:color w:val="000000"/>
          <w:sz w:val="27"/>
          <w:szCs w:val="27"/>
          <w:lang w:val="en-US"/>
        </w:rPr>
        <w:drawing>
          <wp:inline distT="0" distB="0" distL="0" distR="0" wp14:anchorId="561D5CCB" wp14:editId="3F7DBA6D">
            <wp:extent cx="1273818" cy="2082506"/>
            <wp:effectExtent l="0" t="0" r="254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7020" cy="2087740"/>
                    </a:xfrm>
                    <a:prstGeom prst="rect">
                      <a:avLst/>
                    </a:prstGeom>
                    <a:noFill/>
                  </pic:spPr>
                </pic:pic>
              </a:graphicData>
            </a:graphic>
          </wp:inline>
        </w:drawing>
      </w:r>
    </w:p>
    <w:p w14:paraId="77EC1B67" w14:textId="77777777" w:rsidR="00D17F39" w:rsidRPr="00D17F39" w:rsidRDefault="00D17F39" w:rsidP="002F6441">
      <w:pPr>
        <w:autoSpaceDE w:val="0"/>
        <w:autoSpaceDN w:val="0"/>
        <w:spacing w:line="240" w:lineRule="auto"/>
        <w:ind w:left="142" w:right="39"/>
        <w:jc w:val="center"/>
        <w:rPr>
          <w:rFonts w:ascii="Arial" w:eastAsia="Times New Roman" w:hAnsi="Arial" w:cs="Arial"/>
          <w:lang w:val="en-US"/>
        </w:rPr>
      </w:pPr>
      <w:r w:rsidRPr="00D17F39">
        <w:rPr>
          <w:rFonts w:ascii="Arial" w:eastAsia="Times New Roman" w:hAnsi="Arial" w:cs="Arial"/>
          <w:sz w:val="20"/>
          <w:szCs w:val="20"/>
        </w:rPr>
        <w:t>Figure 3. Research flow chart</w:t>
      </w:r>
    </w:p>
    <w:p w14:paraId="37E43CE6" w14:textId="77777777" w:rsidR="00D17F39" w:rsidRPr="00D17F39" w:rsidRDefault="00D17F39" w:rsidP="002747B7">
      <w:pPr>
        <w:autoSpaceDE w:val="0"/>
        <w:autoSpaceDN w:val="0"/>
        <w:spacing w:after="0" w:line="240" w:lineRule="auto"/>
        <w:ind w:left="142" w:right="39" w:firstLine="425"/>
        <w:jc w:val="both"/>
        <w:rPr>
          <w:rFonts w:ascii="Arial" w:eastAsia="Times New Roman" w:hAnsi="Arial" w:cs="Arial"/>
          <w:sz w:val="20"/>
          <w:szCs w:val="20"/>
          <w:lang w:val="en-US"/>
        </w:rPr>
      </w:pPr>
      <w:r w:rsidRPr="00D17F39">
        <w:rPr>
          <w:rFonts w:ascii="Arial" w:eastAsia="Times New Roman" w:hAnsi="Arial" w:cs="Arial"/>
          <w:sz w:val="20"/>
          <w:szCs w:val="20"/>
        </w:rPr>
        <w:t xml:space="preserve">The flowchart also explains how to calculate BESS capacity based on load loss and source estimation when a fault occurs, thereby making BESS capacity in line with operating system requirements. When the BESS capacity is greater than the system requirement, it is not efficient because BESS will not work at maximum capacity. On the other hand, if the capacity is lower than the requirement, it will cause </w:t>
      </w:r>
      <w:r w:rsidRPr="00D17F39">
        <w:rPr>
          <w:rFonts w:ascii="Arial" w:eastAsia="Times New Roman" w:hAnsi="Arial" w:cs="Arial"/>
          <w:sz w:val="20"/>
          <w:szCs w:val="20"/>
          <w:lang w:val="en-US"/>
        </w:rPr>
        <w:t xml:space="preserve">a decrease in power quality </w:t>
      </w:r>
      <w:r w:rsidRPr="00D17F39">
        <w:rPr>
          <w:rFonts w:ascii="Arial" w:eastAsia="Times New Roman" w:hAnsi="Arial" w:cs="Arial"/>
          <w:sz w:val="20"/>
          <w:szCs w:val="20"/>
        </w:rPr>
        <w:t xml:space="preserve">and BESS cannot support the system as a </w:t>
      </w:r>
      <w:r w:rsidRPr="00D17F39">
        <w:rPr>
          <w:rFonts w:ascii="Arial" w:eastAsia="Times New Roman" w:hAnsi="Arial" w:cs="Arial"/>
          <w:sz w:val="20"/>
          <w:szCs w:val="20"/>
          <w:lang w:val="en-US"/>
        </w:rPr>
        <w:t>voltage regulator well</w:t>
      </w:r>
      <w:r w:rsidRPr="00D17F39">
        <w:rPr>
          <w:rFonts w:ascii="Arial" w:eastAsia="Times New Roman" w:hAnsi="Arial" w:cs="Arial"/>
          <w:sz w:val="20"/>
          <w:szCs w:val="20"/>
        </w:rPr>
        <w:t>.</w:t>
      </w:r>
    </w:p>
    <w:p w14:paraId="31CD6813" w14:textId="77777777" w:rsidR="002F6441" w:rsidRPr="00D17F39" w:rsidRDefault="002F6441" w:rsidP="002747B7">
      <w:pPr>
        <w:autoSpaceDE w:val="0"/>
        <w:autoSpaceDN w:val="0"/>
        <w:spacing w:after="0" w:line="240" w:lineRule="auto"/>
        <w:ind w:right="39"/>
        <w:jc w:val="both"/>
        <w:rPr>
          <w:rFonts w:ascii="Arial" w:eastAsia="Times New Roman" w:hAnsi="Arial" w:cs="Arial"/>
          <w:lang w:val="en-US"/>
        </w:rPr>
      </w:pPr>
    </w:p>
    <w:p w14:paraId="41BC1238" w14:textId="77777777" w:rsidR="00D17F39" w:rsidRPr="002F6441" w:rsidRDefault="00D17F39" w:rsidP="002F6441">
      <w:pPr>
        <w:autoSpaceDE w:val="0"/>
        <w:autoSpaceDN w:val="0"/>
        <w:spacing w:line="240" w:lineRule="auto"/>
        <w:ind w:left="567" w:right="39" w:hanging="425"/>
        <w:jc w:val="both"/>
        <w:outlineLvl w:val="1"/>
        <w:rPr>
          <w:rFonts w:ascii="Arial" w:eastAsia="Times New Roman" w:hAnsi="Arial" w:cs="Arial"/>
          <w:b/>
          <w:bCs/>
          <w:color w:val="0070C0"/>
          <w:sz w:val="26"/>
          <w:szCs w:val="26"/>
        </w:rPr>
      </w:pPr>
      <w:r w:rsidRPr="002F6441">
        <w:rPr>
          <w:rFonts w:ascii="Arial" w:eastAsia="Times New Roman" w:hAnsi="Arial" w:cs="Arial"/>
          <w:iCs/>
          <w:color w:val="0070C0"/>
          <w:sz w:val="20"/>
          <w:szCs w:val="20"/>
        </w:rPr>
        <w:t>A.</w:t>
      </w:r>
      <w:r w:rsidRPr="002F6441">
        <w:rPr>
          <w:rFonts w:ascii="Arial" w:eastAsia="Times New Roman" w:hAnsi="Arial" w:cs="Arial"/>
          <w:iCs/>
          <w:color w:val="0070C0"/>
          <w:sz w:val="14"/>
          <w:szCs w:val="14"/>
        </w:rPr>
        <w:t xml:space="preserve"> </w:t>
      </w:r>
      <w:r w:rsidRPr="002F6441">
        <w:rPr>
          <w:rFonts w:ascii="Arial" w:eastAsia="Times New Roman" w:hAnsi="Arial" w:cs="Arial"/>
          <w:iCs/>
          <w:color w:val="0070C0"/>
          <w:sz w:val="20"/>
          <w:szCs w:val="20"/>
        </w:rPr>
        <w:t xml:space="preserve">Diagram </w:t>
      </w:r>
      <w:r w:rsidRPr="002F6441">
        <w:rPr>
          <w:rFonts w:ascii="Arial" w:eastAsia="Times New Roman" w:hAnsi="Arial" w:cs="Arial"/>
          <w:iCs/>
          <w:color w:val="0070C0"/>
          <w:sz w:val="20"/>
          <w:szCs w:val="20"/>
          <w:lang w:val="en-US"/>
        </w:rPr>
        <w:t>Single Line</w:t>
      </w:r>
      <w:r w:rsidRPr="002F6441">
        <w:rPr>
          <w:rFonts w:ascii="Arial" w:eastAsia="Times New Roman" w:hAnsi="Arial" w:cs="Arial"/>
          <w:b/>
          <w:bCs/>
          <w:iCs/>
          <w:color w:val="0070C0"/>
          <w:sz w:val="26"/>
          <w:szCs w:val="26"/>
        </w:rPr>
        <w:t xml:space="preserve"> </w:t>
      </w:r>
    </w:p>
    <w:p w14:paraId="6713D837" w14:textId="77777777" w:rsidR="00D17F39" w:rsidRPr="00D17F39" w:rsidRDefault="00D17F39" w:rsidP="002F6441">
      <w:pPr>
        <w:autoSpaceDE w:val="0"/>
        <w:autoSpaceDN w:val="0"/>
        <w:spacing w:line="240" w:lineRule="auto"/>
        <w:ind w:left="142" w:right="39"/>
        <w:jc w:val="both"/>
        <w:rPr>
          <w:rFonts w:ascii="Arial" w:eastAsia="Times New Roman" w:hAnsi="Arial" w:cs="Arial"/>
          <w:lang w:val="en-US"/>
        </w:rPr>
      </w:pPr>
      <w:r w:rsidRPr="00D17F39">
        <w:rPr>
          <w:rFonts w:ascii="Arial" w:eastAsia="Times New Roman" w:hAnsi="Arial" w:cs="Arial"/>
          <w:noProof/>
          <w:color w:val="000000"/>
          <w:sz w:val="27"/>
          <w:szCs w:val="27"/>
          <w:lang w:val="en-US"/>
        </w:rPr>
        <w:drawing>
          <wp:inline distT="0" distB="0" distL="0" distR="0" wp14:anchorId="5565C9E7" wp14:editId="0F289D63">
            <wp:extent cx="2742196" cy="1346200"/>
            <wp:effectExtent l="0" t="0" r="1270" b="6350"/>
            <wp:docPr id="1" name="Picture 1" descr="C:\Users\LENOVO\Downloads\test\tes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test\test-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543" b="14106"/>
                    <a:stretch/>
                  </pic:blipFill>
                  <pic:spPr bwMode="auto">
                    <a:xfrm>
                      <a:off x="0" y="0"/>
                      <a:ext cx="2742196" cy="1346200"/>
                    </a:xfrm>
                    <a:prstGeom prst="rect">
                      <a:avLst/>
                    </a:prstGeom>
                    <a:noFill/>
                    <a:ln>
                      <a:noFill/>
                    </a:ln>
                    <a:extLst>
                      <a:ext uri="{53640926-AAD7-44D8-BBD7-CCE9431645EC}">
                        <a14:shadowObscured xmlns:a14="http://schemas.microsoft.com/office/drawing/2010/main"/>
                      </a:ext>
                    </a:extLst>
                  </pic:spPr>
                </pic:pic>
              </a:graphicData>
            </a:graphic>
          </wp:inline>
        </w:drawing>
      </w:r>
    </w:p>
    <w:p w14:paraId="7F5AA911" w14:textId="77777777" w:rsidR="00D17F39" w:rsidRPr="00D17F39" w:rsidRDefault="00D17F39" w:rsidP="002F6441">
      <w:pPr>
        <w:autoSpaceDE w:val="0"/>
        <w:autoSpaceDN w:val="0"/>
        <w:spacing w:line="240" w:lineRule="auto"/>
        <w:ind w:left="142" w:right="39"/>
        <w:jc w:val="center"/>
        <w:rPr>
          <w:rFonts w:ascii="Arial" w:eastAsia="Times New Roman" w:hAnsi="Arial" w:cs="Arial"/>
          <w:lang w:val="en-US"/>
        </w:rPr>
      </w:pPr>
      <w:r w:rsidRPr="00D17F39">
        <w:rPr>
          <w:rFonts w:ascii="Arial" w:eastAsia="Times New Roman" w:hAnsi="Arial" w:cs="Arial"/>
          <w:sz w:val="20"/>
          <w:szCs w:val="20"/>
        </w:rPr>
        <w:t xml:space="preserve">Figure 4. Single Line Diagram of Lontar-Balaraja Sub-System 3,4 - Kembangan 1,2 </w:t>
      </w:r>
      <w:r w:rsidRPr="00D17F39">
        <w:rPr>
          <w:rFonts w:ascii="Arial" w:eastAsia="Times New Roman" w:hAnsi="Arial" w:cs="Arial"/>
          <w:sz w:val="20"/>
          <w:szCs w:val="20"/>
        </w:rPr>
        <w:fldChar w:fldCharType="begin" w:fldLock="1"/>
      </w:r>
      <w:r w:rsidRPr="00D17F39">
        <w:rPr>
          <w:rFonts w:ascii="Arial" w:eastAsia="Times New Roman" w:hAnsi="Arial" w:cs="Arial"/>
          <w:sz w:val="20"/>
          <w:szCs w:val="20"/>
        </w:rPr>
        <w:instrText>ADDIN CSL_CITATION {"citationItems":[{"id":"ITEM-1","itemData":{"author":[{"dropping-particle":"","family":"P2B","given":"PLN","non-dropping-particle":"","parse-names":false,"suffix":""}],"id":"ITEM-1","issued":{"date-parts":[["2019"]]},"title":"Up2b dki jakarta dan banten","type":"article-journal"},"uris":["http://www.mendeley.com/documents/?uuid=f44267e6-7a63-454c-a807-e6be1240dab4"]}],"mendeley":{"formattedCitation":"[12]","plainTextFormattedCitation":"[12]","previouslyFormattedCitation":"[11]"},"properties":{"noteIndex":0},"schema":"https://github.com/citation-style-language/schema/raw/master/csl-citation.json"}</w:instrText>
      </w:r>
      <w:r w:rsidRPr="00D17F39">
        <w:rPr>
          <w:rFonts w:ascii="Arial" w:eastAsia="Times New Roman" w:hAnsi="Arial" w:cs="Arial"/>
          <w:sz w:val="20"/>
          <w:szCs w:val="20"/>
        </w:rPr>
        <w:fldChar w:fldCharType="separate"/>
      </w:r>
      <w:r w:rsidRPr="00D17F39">
        <w:rPr>
          <w:rFonts w:ascii="Arial" w:eastAsia="Times New Roman" w:hAnsi="Arial" w:cs="Arial"/>
          <w:noProof/>
          <w:sz w:val="20"/>
          <w:szCs w:val="20"/>
        </w:rPr>
        <w:t>[12]</w:t>
      </w:r>
      <w:r w:rsidRPr="00D17F39">
        <w:rPr>
          <w:rFonts w:ascii="Arial" w:eastAsia="Times New Roman" w:hAnsi="Arial" w:cs="Arial"/>
          <w:sz w:val="20"/>
          <w:szCs w:val="20"/>
        </w:rPr>
        <w:fldChar w:fldCharType="end"/>
      </w:r>
    </w:p>
    <w:p w14:paraId="5414F161" w14:textId="77777777" w:rsidR="00D17F39" w:rsidRPr="00D17F39" w:rsidRDefault="00D17F39" w:rsidP="002F6441">
      <w:pPr>
        <w:autoSpaceDE w:val="0"/>
        <w:autoSpaceDN w:val="0"/>
        <w:spacing w:line="240" w:lineRule="auto"/>
        <w:ind w:left="142" w:right="39" w:firstLine="436"/>
        <w:jc w:val="both"/>
        <w:rPr>
          <w:rFonts w:ascii="Arial" w:eastAsia="Times New Roman" w:hAnsi="Arial" w:cs="Arial"/>
          <w:lang w:val="en-US"/>
        </w:rPr>
      </w:pPr>
      <w:r w:rsidRPr="00D17F39">
        <w:rPr>
          <w:rFonts w:ascii="Arial" w:eastAsia="Times New Roman" w:hAnsi="Arial" w:cs="Arial"/>
          <w:sz w:val="20"/>
          <w:szCs w:val="20"/>
          <w:lang w:val="en-US"/>
        </w:rPr>
        <w:t xml:space="preserve">Figure 3.2 </w:t>
      </w:r>
      <w:r w:rsidRPr="00D17F39">
        <w:rPr>
          <w:rFonts w:ascii="Arial" w:eastAsia="Times New Roman" w:hAnsi="Arial" w:cs="Arial"/>
          <w:sz w:val="20"/>
          <w:szCs w:val="20"/>
        </w:rPr>
        <w:t xml:space="preserve">describes the Java – Madura – Bali operating system which focuses on the Lontar-Balaraja 3,4 – Kembangan 1,2 Sub-system which is operated by PT. PLN (Persero) P2B – Regional Load Operator of Jakarta and </w:t>
      </w:r>
      <w:r w:rsidRPr="00D17F39">
        <w:rPr>
          <w:rFonts w:ascii="Arial" w:eastAsia="Times New Roman" w:hAnsi="Arial" w:cs="Arial"/>
          <w:sz w:val="20"/>
          <w:szCs w:val="20"/>
        </w:rPr>
        <w:lastRenderedPageBreak/>
        <w:t xml:space="preserve">Banten. There are 3 generating units (power plants) and 21 substations operating at 150kV and 4 IBT 500/150kV located in Balaraja and Kembangan. The generating units are Lontar Generator unit 1, unit 2, and unit 3 </w:t>
      </w:r>
      <w:r w:rsidRPr="00D17F39">
        <w:rPr>
          <w:rFonts w:ascii="Arial" w:eastAsia="Times New Roman" w:hAnsi="Arial" w:cs="Arial"/>
          <w:sz w:val="20"/>
          <w:szCs w:val="20"/>
          <w:lang w:val="en-US"/>
        </w:rPr>
        <w:t xml:space="preserve">serving </w:t>
      </w:r>
      <w:r w:rsidRPr="00D17F39">
        <w:rPr>
          <w:rFonts w:ascii="Arial" w:eastAsia="Times New Roman" w:hAnsi="Arial" w:cs="Arial"/>
          <w:sz w:val="20"/>
          <w:szCs w:val="20"/>
        </w:rPr>
        <w:t>West Jakarta City, Tangerang City, Tangerang Regency, and South Tangerang City which have an average load of 1900MW at peak season.</w:t>
      </w:r>
    </w:p>
    <w:p w14:paraId="427CE7FC" w14:textId="77777777" w:rsidR="00D17F39" w:rsidRPr="002F6441" w:rsidRDefault="00D17F39" w:rsidP="002F6441">
      <w:pPr>
        <w:autoSpaceDE w:val="0"/>
        <w:autoSpaceDN w:val="0"/>
        <w:spacing w:line="240" w:lineRule="auto"/>
        <w:ind w:left="567" w:right="39" w:hanging="425"/>
        <w:jc w:val="both"/>
        <w:outlineLvl w:val="1"/>
        <w:rPr>
          <w:rFonts w:ascii="Arial" w:eastAsia="Times New Roman" w:hAnsi="Arial" w:cs="Arial"/>
          <w:b/>
          <w:bCs/>
          <w:color w:val="0070C0"/>
          <w:sz w:val="26"/>
          <w:szCs w:val="26"/>
        </w:rPr>
      </w:pPr>
      <w:r w:rsidRPr="002F6441">
        <w:rPr>
          <w:rFonts w:ascii="Arial" w:eastAsia="Times New Roman" w:hAnsi="Arial" w:cs="Arial"/>
          <w:iCs/>
          <w:color w:val="0070C0"/>
          <w:sz w:val="20"/>
          <w:szCs w:val="20"/>
        </w:rPr>
        <w:t>B.</w:t>
      </w:r>
      <w:r w:rsidRPr="002F6441">
        <w:rPr>
          <w:rFonts w:ascii="Arial" w:eastAsia="Times New Roman" w:hAnsi="Arial" w:cs="Arial"/>
          <w:iCs/>
          <w:color w:val="0070C0"/>
          <w:sz w:val="14"/>
          <w:szCs w:val="14"/>
        </w:rPr>
        <w:t xml:space="preserve"> </w:t>
      </w:r>
      <w:r w:rsidRPr="002F6441">
        <w:rPr>
          <w:rFonts w:ascii="Arial" w:eastAsia="Times New Roman" w:hAnsi="Arial" w:cs="Arial"/>
          <w:iCs/>
          <w:color w:val="0070C0"/>
          <w:sz w:val="20"/>
          <w:szCs w:val="20"/>
        </w:rPr>
        <w:t>BESS Single Line</w:t>
      </w:r>
      <w:r w:rsidRPr="002F6441">
        <w:rPr>
          <w:rFonts w:ascii="Arial" w:eastAsia="Times New Roman" w:hAnsi="Arial" w:cs="Arial"/>
          <w:b/>
          <w:bCs/>
          <w:iCs/>
          <w:color w:val="0070C0"/>
          <w:sz w:val="26"/>
          <w:szCs w:val="26"/>
        </w:rPr>
        <w:t xml:space="preserve"> </w:t>
      </w:r>
    </w:p>
    <w:p w14:paraId="4CDC8EE7" w14:textId="77777777" w:rsidR="00D17F39" w:rsidRPr="00D17F39" w:rsidRDefault="00D17F39" w:rsidP="002F6441">
      <w:pPr>
        <w:autoSpaceDE w:val="0"/>
        <w:autoSpaceDN w:val="0"/>
        <w:spacing w:line="240" w:lineRule="auto"/>
        <w:ind w:left="142" w:right="39"/>
        <w:jc w:val="center"/>
        <w:rPr>
          <w:rFonts w:ascii="Arial" w:eastAsia="Times New Roman" w:hAnsi="Arial" w:cs="Arial"/>
          <w:lang w:val="en-US"/>
        </w:rPr>
      </w:pPr>
      <w:r w:rsidRPr="00D17F39">
        <w:rPr>
          <w:rFonts w:ascii="Arial" w:eastAsia="Times New Roman" w:hAnsi="Arial" w:cs="Arial"/>
          <w:noProof/>
          <w:color w:val="000000"/>
          <w:sz w:val="27"/>
          <w:szCs w:val="27"/>
          <w:lang w:val="en-US"/>
        </w:rPr>
        <w:drawing>
          <wp:inline distT="0" distB="0" distL="0" distR="0" wp14:anchorId="322DDB75" wp14:editId="2448E9B4">
            <wp:extent cx="1751428" cy="2266554"/>
            <wp:effectExtent l="0" t="0" r="1270" b="635"/>
            <wp:docPr id="2" name="Picture 2" descr="C:\Users\LENOVO\AppData\Local\Temp\Rar$DRa15844.10148\bess trafo 3 gi curu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AppData\Local\Temp\Rar$DRa15844.10148\bess trafo 3 gi curug-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839" cy="2268380"/>
                    </a:xfrm>
                    <a:prstGeom prst="rect">
                      <a:avLst/>
                    </a:prstGeom>
                    <a:noFill/>
                    <a:ln>
                      <a:noFill/>
                    </a:ln>
                  </pic:spPr>
                </pic:pic>
              </a:graphicData>
            </a:graphic>
          </wp:inline>
        </w:drawing>
      </w:r>
    </w:p>
    <w:p w14:paraId="44632463" w14:textId="77777777" w:rsidR="00D17F39" w:rsidRPr="00D17F39" w:rsidRDefault="00D17F39" w:rsidP="002F6441">
      <w:pPr>
        <w:autoSpaceDE w:val="0"/>
        <w:autoSpaceDN w:val="0"/>
        <w:spacing w:line="240" w:lineRule="auto"/>
        <w:ind w:left="142" w:right="39"/>
        <w:jc w:val="center"/>
        <w:rPr>
          <w:rFonts w:ascii="Arial" w:eastAsia="Times New Roman" w:hAnsi="Arial" w:cs="Arial"/>
          <w:lang w:val="en-US"/>
        </w:rPr>
      </w:pPr>
      <w:r w:rsidRPr="00D17F39">
        <w:rPr>
          <w:rFonts w:ascii="Arial" w:eastAsia="Times New Roman" w:hAnsi="Arial" w:cs="Arial"/>
          <w:sz w:val="20"/>
          <w:szCs w:val="20"/>
        </w:rPr>
        <w:t>Fig</w:t>
      </w:r>
      <w:proofErr w:type="spellStart"/>
      <w:r w:rsidRPr="00D17F39">
        <w:rPr>
          <w:rFonts w:ascii="Arial" w:eastAsia="Times New Roman" w:hAnsi="Arial" w:cs="Arial"/>
          <w:sz w:val="20"/>
          <w:szCs w:val="20"/>
          <w:lang w:val="en-US"/>
        </w:rPr>
        <w:t>ure</w:t>
      </w:r>
      <w:proofErr w:type="spellEnd"/>
      <w:r w:rsidRPr="00D17F39">
        <w:rPr>
          <w:rFonts w:ascii="Arial" w:eastAsia="Times New Roman" w:hAnsi="Arial" w:cs="Arial"/>
          <w:sz w:val="20"/>
          <w:szCs w:val="20"/>
        </w:rPr>
        <w:t xml:space="preserve"> 5. Single line BESS using the ETAP program </w:t>
      </w:r>
      <w:r w:rsidRPr="00D17F39">
        <w:rPr>
          <w:rFonts w:ascii="Arial" w:eastAsia="Times New Roman" w:hAnsi="Arial" w:cs="Arial"/>
          <w:sz w:val="20"/>
          <w:szCs w:val="20"/>
          <w:lang w:val="en-US"/>
        </w:rPr>
        <w:t xml:space="preserve">on Transformer 3 at the </w:t>
      </w:r>
      <w:proofErr w:type="spellStart"/>
      <w:r w:rsidRPr="00D17F39">
        <w:rPr>
          <w:rFonts w:ascii="Arial" w:eastAsia="Times New Roman" w:hAnsi="Arial" w:cs="Arial"/>
          <w:sz w:val="20"/>
          <w:szCs w:val="20"/>
          <w:lang w:val="en-US"/>
        </w:rPr>
        <w:t>Curug</w:t>
      </w:r>
      <w:proofErr w:type="spellEnd"/>
      <w:r w:rsidRPr="00D17F39">
        <w:rPr>
          <w:rFonts w:ascii="Arial" w:eastAsia="Times New Roman" w:hAnsi="Arial" w:cs="Arial"/>
          <w:sz w:val="20"/>
          <w:szCs w:val="20"/>
          <w:lang w:val="en-US"/>
        </w:rPr>
        <w:t xml:space="preserve"> </w:t>
      </w:r>
      <w:r w:rsidRPr="00D17F39">
        <w:rPr>
          <w:rFonts w:ascii="Arial" w:eastAsia="Times New Roman" w:hAnsi="Arial" w:cs="Arial"/>
          <w:sz w:val="20"/>
          <w:szCs w:val="20"/>
        </w:rPr>
        <w:t>Substation.</w:t>
      </w:r>
    </w:p>
    <w:p w14:paraId="2A77B618" w14:textId="77777777" w:rsidR="00D17F39" w:rsidRPr="00D17F39" w:rsidRDefault="00D17F39" w:rsidP="002747B7">
      <w:pPr>
        <w:autoSpaceDE w:val="0"/>
        <w:autoSpaceDN w:val="0"/>
        <w:spacing w:after="0" w:line="240" w:lineRule="auto"/>
        <w:ind w:left="142" w:right="39" w:firstLine="578"/>
        <w:jc w:val="both"/>
        <w:rPr>
          <w:rFonts w:ascii="Arial" w:eastAsia="Times New Roman" w:hAnsi="Arial" w:cs="Arial"/>
          <w:lang w:val="en-US"/>
        </w:rPr>
      </w:pPr>
      <w:r w:rsidRPr="00D17F39">
        <w:rPr>
          <w:rFonts w:ascii="Arial" w:eastAsia="Times New Roman" w:hAnsi="Arial" w:cs="Arial"/>
          <w:sz w:val="20"/>
          <w:szCs w:val="20"/>
          <w:lang w:val="en-US"/>
        </w:rPr>
        <w:t xml:space="preserve">Figure </w:t>
      </w:r>
      <w:r w:rsidRPr="00D17F39">
        <w:rPr>
          <w:rFonts w:ascii="Arial" w:eastAsia="Times New Roman" w:hAnsi="Arial" w:cs="Arial"/>
          <w:sz w:val="20"/>
          <w:szCs w:val="20"/>
        </w:rPr>
        <w:t xml:space="preserve">4 shows a model of how BESS is placed at sub-stations in the Lontar-IBT Balaraja 3 and 4 – IBT Kembangan 1 and 2 sub-systems to facilitate the placement and installation of BESS. BESS can be obtained with the existing capacity </w:t>
      </w:r>
      <w:r w:rsidRPr="00D17F39">
        <w:rPr>
          <w:rFonts w:ascii="Arial" w:eastAsia="Times New Roman" w:hAnsi="Arial" w:cs="Arial"/>
          <w:sz w:val="20"/>
          <w:szCs w:val="20"/>
          <w:lang w:val="en-US"/>
        </w:rPr>
        <w:t xml:space="preserve">at </w:t>
      </w:r>
      <w:r w:rsidRPr="00D17F39">
        <w:rPr>
          <w:rFonts w:ascii="Arial" w:eastAsia="Times New Roman" w:hAnsi="Arial" w:cs="Arial"/>
          <w:sz w:val="20"/>
          <w:szCs w:val="20"/>
        </w:rPr>
        <w:t xml:space="preserve">the market without adjusting BESS and maximizing land use at the substation operated by PT. PLN (Persero) UITJBB - Duri Kosambi. </w:t>
      </w:r>
      <w:r w:rsidRPr="00D17F39">
        <w:rPr>
          <w:rFonts w:ascii="Arial" w:eastAsia="Times New Roman" w:hAnsi="Arial" w:cs="Arial"/>
          <w:sz w:val="20"/>
          <w:szCs w:val="20"/>
        </w:rPr>
        <w:fldChar w:fldCharType="begin" w:fldLock="1"/>
      </w:r>
      <w:r w:rsidRPr="00D17F39">
        <w:rPr>
          <w:rFonts w:ascii="Arial" w:eastAsia="Times New Roman" w:hAnsi="Arial" w:cs="Arial"/>
          <w:sz w:val="20"/>
          <w:szCs w:val="20"/>
        </w:rPr>
        <w:instrText>ADDIN CSL_CITATION {"citationItems":[{"id":"ITEM-1","itemData":{"abstract":"Grid-connected Battery Energy Storage Systems (BESS) can be used for a variety of different applications and are a promising technology for enabling the energy transition of today's power system towards a higher penetration of renewables (called \" Energiewende \" in Germany) by providing ancillary services for the grid. Although BESS gain increasing importance, planning of such systems can be difficult because of lacking experience and standards. The M5BAT project is a multi-company research project (RWTH Aachen University, E.ON, GNB Industrial Power of Exide Technologies and SMA Solar Technology) that includes planning, construction and operation of a 5 MW Hybrid BESS in Aachen, Germany. Different applications such as frequency control and arbitrage will be investigated within the research project to find the most economical way to operate BESS. This paper describes different aspects of BESS planning and operation, such as economics, safety, SCADA and other design considerations, based on the M5BAT project","author":[{"dropping-particle":"","family":"Thien","given":"Tjark","non-dropping-particle":"","parse-names":false,"suffix":""},{"dropping-particle":"","family":"Axelsen","given":"H","non-dropping-particle":"","parse-names":false,"suffix":""},{"dropping-particle":"","family":"Merten","given":"Michael","non-dropping-particle":"","parse-names":false,"suffix":""},{"dropping-particle":"","family":"Axelsen","given":"Hendrik","non-dropping-particle":"","parse-names":false,"suffix":""},{"dropping-particle":"","family":"Zurmùhlen","given":"Sebastian","non-dropping-particle":"","parse-names":false,"suffix":""},{"dropping-particle":"","family":"Leuthold","given":"Matthias","non-dropping-particle":"","parse-names":false,"suffix":""}],"container-title":"Battcon - International Stationary Battery Conference 2015","id":"ITEM-1","issue":"03","issued":{"date-parts":[["2015"]]},"page":"10","title":"Planning of Grid-Scale Battery Energy Storage Systems: Lessons Learned from a 5 MW Hybrid Battery Storage Project in Germany","type":"article-journal"},"uris":["http://www.mendeley.com/documents/?uuid=80ecf03f-2961-4feb-92f6-721687144e04"]}],"mendeley":{"formattedCitation":"[13]","plainTextFormattedCitation":"[13]","previouslyFormattedCitation":"[12]"},"properties":{"noteIndex":0},"schema":"https://github.com/citation-style-language/schema/raw/master/csl-citation.json"}</w:instrText>
      </w:r>
      <w:r w:rsidRPr="00D17F39">
        <w:rPr>
          <w:rFonts w:ascii="Arial" w:eastAsia="Times New Roman" w:hAnsi="Arial" w:cs="Arial"/>
          <w:sz w:val="20"/>
          <w:szCs w:val="20"/>
        </w:rPr>
        <w:fldChar w:fldCharType="separate"/>
      </w:r>
      <w:r w:rsidRPr="00D17F39">
        <w:rPr>
          <w:rFonts w:ascii="Arial" w:eastAsia="Times New Roman" w:hAnsi="Arial" w:cs="Arial"/>
          <w:noProof/>
          <w:sz w:val="20"/>
          <w:szCs w:val="20"/>
        </w:rPr>
        <w:t>[13]</w:t>
      </w:r>
      <w:r w:rsidRPr="00D17F39">
        <w:rPr>
          <w:rFonts w:ascii="Arial" w:eastAsia="Times New Roman" w:hAnsi="Arial" w:cs="Arial"/>
          <w:sz w:val="20"/>
          <w:szCs w:val="20"/>
        </w:rPr>
        <w:fldChar w:fldCharType="end"/>
      </w:r>
    </w:p>
    <w:p w14:paraId="4D917F2D" w14:textId="77777777" w:rsidR="00D17F39" w:rsidRPr="00D17F39" w:rsidRDefault="00D17F39" w:rsidP="002747B7">
      <w:pPr>
        <w:autoSpaceDE w:val="0"/>
        <w:autoSpaceDN w:val="0"/>
        <w:spacing w:after="0" w:line="240" w:lineRule="auto"/>
        <w:ind w:left="142" w:right="39" w:firstLine="578"/>
        <w:jc w:val="both"/>
        <w:rPr>
          <w:rFonts w:ascii="Arial" w:eastAsia="Times New Roman" w:hAnsi="Arial" w:cs="Arial"/>
        </w:rPr>
      </w:pPr>
      <w:r w:rsidRPr="00D17F39">
        <w:rPr>
          <w:rFonts w:ascii="Arial" w:eastAsia="Times New Roman" w:hAnsi="Arial" w:cs="Arial"/>
          <w:sz w:val="20"/>
          <w:szCs w:val="20"/>
        </w:rPr>
        <w:t xml:space="preserve">BESS is installed for </w:t>
      </w:r>
      <w:r w:rsidRPr="00D17F39">
        <w:rPr>
          <w:rFonts w:ascii="Arial" w:eastAsia="Times New Roman" w:hAnsi="Arial" w:cs="Arial"/>
          <w:sz w:val="20"/>
          <w:szCs w:val="20"/>
          <w:lang w:val="en-US"/>
        </w:rPr>
        <w:t xml:space="preserve">feeders </w:t>
      </w:r>
      <w:r w:rsidRPr="00D17F39">
        <w:rPr>
          <w:rFonts w:ascii="Arial" w:eastAsia="Times New Roman" w:hAnsi="Arial" w:cs="Arial"/>
          <w:sz w:val="20"/>
          <w:szCs w:val="20"/>
        </w:rPr>
        <w:t xml:space="preserve">in the 20 kV distribution section to maximize the BESS function in addition to </w:t>
      </w:r>
      <w:r w:rsidRPr="00D17F39">
        <w:rPr>
          <w:rFonts w:ascii="Arial" w:eastAsia="Times New Roman" w:hAnsi="Arial" w:cs="Arial"/>
          <w:sz w:val="20"/>
          <w:szCs w:val="20"/>
          <w:lang w:val="en-US"/>
        </w:rPr>
        <w:t>voltage control</w:t>
      </w:r>
      <w:r w:rsidRPr="00D17F39">
        <w:rPr>
          <w:rFonts w:ascii="Arial" w:eastAsia="Times New Roman" w:hAnsi="Arial" w:cs="Arial"/>
          <w:sz w:val="20"/>
          <w:szCs w:val="20"/>
        </w:rPr>
        <w:t xml:space="preserve">, it can also operate as a backup </w:t>
      </w:r>
      <w:r w:rsidRPr="00D17F39">
        <w:rPr>
          <w:rFonts w:ascii="Arial" w:eastAsia="Times New Roman" w:hAnsi="Arial" w:cs="Arial"/>
          <w:sz w:val="20"/>
          <w:szCs w:val="20"/>
          <w:lang w:val="en-US"/>
        </w:rPr>
        <w:t xml:space="preserve">supply to the transformer. </w:t>
      </w:r>
      <w:r w:rsidRPr="00D17F39">
        <w:rPr>
          <w:rFonts w:ascii="Arial" w:eastAsia="Times New Roman" w:hAnsi="Arial" w:cs="Arial"/>
          <w:sz w:val="20"/>
          <w:szCs w:val="20"/>
        </w:rPr>
        <w:t xml:space="preserve">If the disturbance worsens and the voltage drops more than 135 kV, the UVR will enter the BESS direction CB and BESS will supply the load so there is no decrease in that power quality. </w:t>
      </w:r>
      <w:r w:rsidRPr="00D17F39">
        <w:rPr>
          <w:rFonts w:ascii="Arial" w:eastAsia="Times New Roman" w:hAnsi="Arial" w:cs="Arial"/>
          <w:sz w:val="20"/>
          <w:szCs w:val="20"/>
        </w:rPr>
        <w:fldChar w:fldCharType="begin" w:fldLock="1"/>
      </w:r>
      <w:r w:rsidRPr="00D17F39">
        <w:rPr>
          <w:rFonts w:ascii="Arial" w:eastAsia="Times New Roman" w:hAnsi="Arial" w:cs="Arial"/>
          <w:sz w:val="20"/>
          <w:szCs w:val="20"/>
        </w:rPr>
        <w:instrText>ADDIN CSL_CITATION {"citationItems":[{"id":"ITEM-1","itemData":{"DOI":"10.1109/ICIEAM.2016.7911001","ISBN":"9781509013227","abstract":"The article is concerned with regulating characteristics of the voltage and power solid-state regulator (VPSSR) and its electromagnetic compatibility in the medium voltage network. The paper describes VPSSR operating principle and its features. The VPSSR two-zone sequential operation with synchronization times of zero-crossing voltage method is researched. Control algorithms with power circuit compatibility verification, VPSSR regulating characteristics were researched. The output voltage harmonic composition has been determined with operating a solid-state regulator power circuit at the Simulink-modeling control system. Research results show that the VPSSR voltage regulation range is 14% of the voltage increase and 15 % of voltage decrease relatively to the nominal value. Herewith, the output voltage non-sinusoidality ratio does not exceed the values specified in GOST 32144-2013.","author":[{"dropping-particle":"","family":"Sosnina","given":"E.","non-dropping-particle":"","parse-names":false,"suffix":""},{"dropping-particle":"","family":"Asabin","given":"A.","non-dropping-particle":"","parse-names":false,"suffix":""},{"dropping-particle":"","family":"Kralin","given":"A.","non-dropping-particle":"","parse-names":false,"suffix":""},{"dropping-particle":"","family":"Bedretdinov","given":"R.","non-dropping-particle":"","parse-names":false,"suffix":""}],"container-title":"2016 2nd International Conference on Industrial Engineering, Applications and Manufacturing, ICIEAM 2016 - Proceedings","id":"ITEM-1","issued":{"date-parts":[["2016"]]},"page":"16-20","title":"Research of voltage and power solid-state regulator in 6-20 kV network","type":"article-journal"},"uris":["http://www.mendeley.com/documents/?uuid=a2c93565-5b7f-4bf1-93e4-80094a51ad77"]}],"mendeley":{"formattedCitation":"[14]","plainTextFormattedCitation":"[14]","previouslyFormattedCitation":"[13]"},"properties":{"noteIndex":0},"schema":"https://github.com/citation-style-language/schema/raw/master/csl-citation.json"}</w:instrText>
      </w:r>
      <w:r w:rsidRPr="00D17F39">
        <w:rPr>
          <w:rFonts w:ascii="Arial" w:eastAsia="Times New Roman" w:hAnsi="Arial" w:cs="Arial"/>
          <w:sz w:val="20"/>
          <w:szCs w:val="20"/>
        </w:rPr>
        <w:fldChar w:fldCharType="separate"/>
      </w:r>
      <w:r w:rsidRPr="00D17F39">
        <w:rPr>
          <w:rFonts w:ascii="Arial" w:eastAsia="Times New Roman" w:hAnsi="Arial" w:cs="Arial"/>
          <w:noProof/>
          <w:sz w:val="20"/>
          <w:szCs w:val="20"/>
        </w:rPr>
        <w:t>[14]</w:t>
      </w:r>
      <w:r w:rsidRPr="00D17F39">
        <w:rPr>
          <w:rFonts w:ascii="Arial" w:eastAsia="Times New Roman" w:hAnsi="Arial" w:cs="Arial"/>
          <w:sz w:val="20"/>
          <w:szCs w:val="20"/>
        </w:rPr>
        <w:fldChar w:fldCharType="end"/>
      </w:r>
    </w:p>
    <w:p w14:paraId="61C8AD9F" w14:textId="77777777" w:rsidR="00D17F39" w:rsidRPr="00D17F39" w:rsidRDefault="00D17F39" w:rsidP="002F6441">
      <w:pPr>
        <w:autoSpaceDE w:val="0"/>
        <w:autoSpaceDN w:val="0"/>
        <w:spacing w:line="240" w:lineRule="auto"/>
        <w:ind w:left="142" w:right="39" w:firstLine="578"/>
        <w:jc w:val="both"/>
        <w:rPr>
          <w:rFonts w:ascii="Arial" w:eastAsia="Times New Roman" w:hAnsi="Arial" w:cs="Arial"/>
          <w:lang w:val="en-US"/>
        </w:rPr>
      </w:pPr>
      <w:r w:rsidRPr="00D17F39">
        <w:rPr>
          <w:rFonts w:ascii="Arial" w:eastAsia="Times New Roman" w:hAnsi="Arial" w:cs="Arial"/>
          <w:sz w:val="20"/>
          <w:szCs w:val="20"/>
        </w:rPr>
        <w:t xml:space="preserve">After the system </w:t>
      </w:r>
      <w:r w:rsidRPr="00D17F39">
        <w:rPr>
          <w:rFonts w:ascii="Arial" w:eastAsia="Times New Roman" w:hAnsi="Arial" w:cs="Arial"/>
          <w:sz w:val="20"/>
          <w:szCs w:val="20"/>
          <w:lang w:val="en-US"/>
        </w:rPr>
        <w:t xml:space="preserve">voltage </w:t>
      </w:r>
      <w:r w:rsidRPr="00D17F39">
        <w:rPr>
          <w:rFonts w:ascii="Arial" w:eastAsia="Times New Roman" w:hAnsi="Arial" w:cs="Arial"/>
          <w:sz w:val="20"/>
          <w:szCs w:val="20"/>
        </w:rPr>
        <w:t xml:space="preserve">becomes normal at </w:t>
      </w:r>
      <w:r w:rsidRPr="00D17F39">
        <w:rPr>
          <w:rFonts w:ascii="Arial" w:eastAsia="Times New Roman" w:hAnsi="Arial" w:cs="Arial"/>
          <w:sz w:val="20"/>
          <w:szCs w:val="20"/>
          <w:lang w:val="en-US"/>
        </w:rPr>
        <w:t>150</w:t>
      </w:r>
      <w:r w:rsidRPr="00D17F39">
        <w:rPr>
          <w:rFonts w:ascii="Arial" w:eastAsia="Times New Roman" w:hAnsi="Arial" w:cs="Arial"/>
          <w:sz w:val="20"/>
          <w:szCs w:val="20"/>
        </w:rPr>
        <w:t xml:space="preserve"> </w:t>
      </w:r>
      <w:r w:rsidRPr="00D17F39">
        <w:rPr>
          <w:rFonts w:ascii="Arial" w:eastAsia="Times New Roman" w:hAnsi="Arial" w:cs="Arial"/>
          <w:sz w:val="20"/>
          <w:szCs w:val="20"/>
          <w:lang w:val="en-US"/>
        </w:rPr>
        <w:t xml:space="preserve">kV </w:t>
      </w:r>
      <w:r w:rsidRPr="00D17F39">
        <w:rPr>
          <w:rFonts w:ascii="Arial" w:eastAsia="Times New Roman" w:hAnsi="Arial" w:cs="Arial"/>
          <w:sz w:val="20"/>
          <w:szCs w:val="20"/>
        </w:rPr>
        <w:t xml:space="preserve">by re-operation of the IBT on the Balaraja and Kembangan Substations or Lontar power plant, BESS will be off. It will exit the system which is automatically controlled by </w:t>
      </w:r>
      <w:r w:rsidRPr="00D17F39">
        <w:rPr>
          <w:rFonts w:ascii="Arial" w:eastAsia="Times New Roman" w:hAnsi="Arial" w:cs="Arial"/>
          <w:sz w:val="20"/>
          <w:szCs w:val="20"/>
          <w:lang w:val="en-US"/>
        </w:rPr>
        <w:t>setting</w:t>
      </w:r>
      <w:r w:rsidRPr="00D17F39">
        <w:rPr>
          <w:rFonts w:ascii="Arial" w:eastAsia="Times New Roman" w:hAnsi="Arial" w:cs="Arial"/>
          <w:sz w:val="20"/>
          <w:szCs w:val="20"/>
        </w:rPr>
        <w:t xml:space="preserve"> </w:t>
      </w:r>
      <w:r w:rsidRPr="00D17F39">
        <w:rPr>
          <w:rFonts w:ascii="Arial" w:eastAsia="Times New Roman" w:hAnsi="Arial" w:cs="Arial"/>
          <w:sz w:val="20"/>
          <w:szCs w:val="20"/>
          <w:lang w:val="en-US"/>
        </w:rPr>
        <w:t>VR</w:t>
      </w:r>
      <w:r w:rsidRPr="00D17F39">
        <w:rPr>
          <w:rFonts w:ascii="Arial" w:eastAsia="Times New Roman" w:hAnsi="Arial" w:cs="Arial"/>
          <w:sz w:val="20"/>
          <w:szCs w:val="20"/>
        </w:rPr>
        <w:t xml:space="preserve"> to </w:t>
      </w:r>
      <w:r w:rsidRPr="00D17F39">
        <w:rPr>
          <w:rFonts w:ascii="Arial" w:eastAsia="Times New Roman" w:hAnsi="Arial" w:cs="Arial"/>
          <w:sz w:val="20"/>
          <w:szCs w:val="20"/>
          <w:lang w:val="en-US"/>
        </w:rPr>
        <w:t>1</w:t>
      </w:r>
      <w:r w:rsidRPr="00D17F39">
        <w:rPr>
          <w:rFonts w:ascii="Arial" w:eastAsia="Times New Roman" w:hAnsi="Arial" w:cs="Arial"/>
          <w:sz w:val="20"/>
          <w:szCs w:val="20"/>
        </w:rPr>
        <w:t xml:space="preserve">50 </w:t>
      </w:r>
      <w:r w:rsidRPr="00D17F39">
        <w:rPr>
          <w:rFonts w:ascii="Arial" w:eastAsia="Times New Roman" w:hAnsi="Arial" w:cs="Arial"/>
          <w:sz w:val="20"/>
          <w:szCs w:val="20"/>
          <w:lang w:val="en-US"/>
        </w:rPr>
        <w:t xml:space="preserve">kV </w:t>
      </w:r>
      <w:r w:rsidRPr="00D17F39">
        <w:rPr>
          <w:rFonts w:ascii="Arial" w:eastAsia="Times New Roman" w:hAnsi="Arial" w:cs="Arial"/>
          <w:sz w:val="20"/>
          <w:szCs w:val="20"/>
        </w:rPr>
        <w:t xml:space="preserve">and adding a Time Delay </w:t>
      </w:r>
      <w:r w:rsidRPr="00D17F39">
        <w:rPr>
          <w:rFonts w:ascii="Arial" w:eastAsia="Times New Roman" w:hAnsi="Arial" w:cs="Arial"/>
          <w:sz w:val="20"/>
          <w:szCs w:val="20"/>
        </w:rPr>
        <w:t xml:space="preserve">Relay which ensures that the frequency is stable. For </w:t>
      </w:r>
      <w:r w:rsidRPr="00D17F39">
        <w:rPr>
          <w:rFonts w:ascii="Arial" w:eastAsia="Times New Roman" w:hAnsi="Arial" w:cs="Arial"/>
          <w:sz w:val="20"/>
          <w:szCs w:val="20"/>
          <w:lang w:val="en-US"/>
        </w:rPr>
        <w:t>this study when the voltage value has not met the 150 kV VR setting, the BESS will be issued manually by the HMI.</w:t>
      </w:r>
    </w:p>
    <w:p w14:paraId="6AB9A984" w14:textId="445BAF81" w:rsidR="00D17F39" w:rsidRPr="002F6441" w:rsidRDefault="00D17F39" w:rsidP="002F6441">
      <w:pPr>
        <w:autoSpaceDE w:val="0"/>
        <w:autoSpaceDN w:val="0"/>
        <w:spacing w:line="240" w:lineRule="auto"/>
        <w:ind w:left="142" w:right="39"/>
        <w:rPr>
          <w:rFonts w:ascii="Arial" w:eastAsia="Times New Roman" w:hAnsi="Arial" w:cs="Arial"/>
          <w:color w:val="0070C0"/>
          <w:lang w:val="en-US"/>
        </w:rPr>
      </w:pPr>
      <w:r w:rsidRPr="002F6441">
        <w:rPr>
          <w:rFonts w:ascii="Arial" w:eastAsia="Times New Roman" w:hAnsi="Arial" w:cs="Arial"/>
          <w:color w:val="0070C0"/>
          <w:sz w:val="20"/>
          <w:szCs w:val="20"/>
        </w:rPr>
        <w:t>SIMULATION</w:t>
      </w:r>
      <w:r w:rsidRPr="002F6441">
        <w:rPr>
          <w:rFonts w:ascii="Arial" w:eastAsia="Times New Roman" w:hAnsi="Arial" w:cs="Arial"/>
          <w:color w:val="0070C0"/>
          <w:spacing w:val="-3"/>
          <w:sz w:val="20"/>
          <w:szCs w:val="20"/>
        </w:rPr>
        <w:t xml:space="preserve"> </w:t>
      </w:r>
      <w:r w:rsidRPr="002F6441">
        <w:rPr>
          <w:rFonts w:ascii="Arial" w:eastAsia="Times New Roman" w:hAnsi="Arial" w:cs="Arial"/>
          <w:color w:val="0070C0"/>
          <w:sz w:val="20"/>
          <w:szCs w:val="20"/>
        </w:rPr>
        <w:t>AND ANALYSIS</w:t>
      </w:r>
    </w:p>
    <w:p w14:paraId="6FA91759" w14:textId="77777777" w:rsidR="00D17F39" w:rsidRPr="00D17F39" w:rsidRDefault="00D17F39" w:rsidP="002F6441">
      <w:pPr>
        <w:autoSpaceDE w:val="0"/>
        <w:autoSpaceDN w:val="0"/>
        <w:spacing w:line="240" w:lineRule="auto"/>
        <w:ind w:left="142" w:right="39" w:firstLine="425"/>
        <w:jc w:val="both"/>
        <w:rPr>
          <w:rFonts w:ascii="Arial" w:eastAsia="Times New Roman" w:hAnsi="Arial" w:cs="Arial"/>
          <w:lang w:val="en-US"/>
        </w:rPr>
      </w:pPr>
      <w:r w:rsidRPr="00D17F39">
        <w:rPr>
          <w:rFonts w:ascii="Arial" w:eastAsia="Times New Roman" w:hAnsi="Arial" w:cs="Arial"/>
          <w:sz w:val="20"/>
          <w:szCs w:val="20"/>
          <w:lang w:val="en-US"/>
        </w:rPr>
        <w:t xml:space="preserve">The testing and </w:t>
      </w:r>
      <w:r w:rsidRPr="00D17F39">
        <w:rPr>
          <w:rFonts w:ascii="Arial" w:eastAsia="Times New Roman" w:hAnsi="Arial" w:cs="Arial"/>
          <w:sz w:val="20"/>
          <w:szCs w:val="20"/>
        </w:rPr>
        <w:t xml:space="preserve">simulation at the substation </w:t>
      </w:r>
      <w:proofErr w:type="gramStart"/>
      <w:r w:rsidRPr="00D17F39">
        <w:rPr>
          <w:rFonts w:ascii="Arial" w:eastAsia="Times New Roman" w:hAnsi="Arial" w:cs="Arial"/>
          <w:sz w:val="20"/>
          <w:szCs w:val="20"/>
        </w:rPr>
        <w:t>has</w:t>
      </w:r>
      <w:proofErr w:type="gramEnd"/>
      <w:r w:rsidRPr="00D17F39">
        <w:rPr>
          <w:rFonts w:ascii="Arial" w:eastAsia="Times New Roman" w:hAnsi="Arial" w:cs="Arial"/>
          <w:sz w:val="20"/>
          <w:szCs w:val="20"/>
        </w:rPr>
        <w:t xml:space="preserve"> been analyzed </w:t>
      </w:r>
      <w:r w:rsidRPr="00D17F39">
        <w:rPr>
          <w:rFonts w:ascii="Arial" w:eastAsia="Times New Roman" w:hAnsi="Arial" w:cs="Arial"/>
          <w:sz w:val="20"/>
          <w:szCs w:val="20"/>
          <w:lang w:val="en-US"/>
        </w:rPr>
        <w:t xml:space="preserve">using the </w:t>
      </w:r>
      <w:r w:rsidRPr="00D17F39">
        <w:rPr>
          <w:rFonts w:ascii="Arial" w:eastAsia="Times New Roman" w:hAnsi="Arial" w:cs="Arial"/>
          <w:sz w:val="20"/>
          <w:szCs w:val="20"/>
        </w:rPr>
        <w:t xml:space="preserve">ETAP program to get </w:t>
      </w:r>
      <w:r w:rsidRPr="00D17F39">
        <w:rPr>
          <w:rFonts w:ascii="Arial" w:eastAsia="Times New Roman" w:hAnsi="Arial" w:cs="Arial"/>
          <w:sz w:val="20"/>
          <w:szCs w:val="20"/>
          <w:lang w:val="en-US"/>
        </w:rPr>
        <w:t xml:space="preserve">a </w:t>
      </w:r>
      <w:r w:rsidRPr="00D17F39">
        <w:rPr>
          <w:rFonts w:ascii="Arial" w:eastAsia="Times New Roman" w:hAnsi="Arial" w:cs="Arial"/>
          <w:sz w:val="20"/>
          <w:szCs w:val="20"/>
        </w:rPr>
        <w:t xml:space="preserve">more precise calculation of the Stability </w:t>
      </w:r>
      <w:r w:rsidRPr="00D17F39">
        <w:rPr>
          <w:rFonts w:ascii="Arial" w:eastAsia="Times New Roman" w:hAnsi="Arial" w:cs="Arial"/>
          <w:sz w:val="20"/>
          <w:szCs w:val="20"/>
          <w:lang w:val="en-US"/>
        </w:rPr>
        <w:t xml:space="preserve">and Transient Analyst values. Hopefully </w:t>
      </w:r>
      <w:proofErr w:type="spellStart"/>
      <w:r w:rsidRPr="00D17F39">
        <w:rPr>
          <w:rFonts w:ascii="Arial" w:eastAsia="Times New Roman" w:hAnsi="Arial" w:cs="Arial"/>
          <w:sz w:val="20"/>
          <w:szCs w:val="20"/>
          <w:lang w:val="en-US"/>
        </w:rPr>
        <w:t>i</w:t>
      </w:r>
      <w:proofErr w:type="spellEnd"/>
      <w:r w:rsidRPr="00D17F39">
        <w:rPr>
          <w:rFonts w:ascii="Arial" w:eastAsia="Times New Roman" w:hAnsi="Arial" w:cs="Arial"/>
          <w:sz w:val="20"/>
          <w:szCs w:val="20"/>
        </w:rPr>
        <w:t>t become</w:t>
      </w:r>
      <w:r w:rsidRPr="00D17F39">
        <w:rPr>
          <w:rFonts w:ascii="Arial" w:eastAsia="Times New Roman" w:hAnsi="Arial" w:cs="Arial"/>
          <w:sz w:val="20"/>
          <w:szCs w:val="20"/>
          <w:lang w:val="en-US"/>
        </w:rPr>
        <w:t xml:space="preserve"> a better test </w:t>
      </w:r>
      <w:r w:rsidRPr="00D17F39">
        <w:rPr>
          <w:rFonts w:ascii="Arial" w:eastAsia="Times New Roman" w:hAnsi="Arial" w:cs="Arial"/>
          <w:sz w:val="20"/>
          <w:szCs w:val="20"/>
        </w:rPr>
        <w:t xml:space="preserve">model that can </w:t>
      </w:r>
      <w:r w:rsidRPr="00D17F39">
        <w:rPr>
          <w:rFonts w:ascii="Arial" w:eastAsia="Times New Roman" w:hAnsi="Arial" w:cs="Arial"/>
          <w:sz w:val="20"/>
          <w:szCs w:val="20"/>
          <w:lang w:val="en-US"/>
        </w:rPr>
        <w:t xml:space="preserve">be </w:t>
      </w:r>
      <w:r w:rsidRPr="00D17F39">
        <w:rPr>
          <w:rFonts w:ascii="Arial" w:eastAsia="Times New Roman" w:hAnsi="Arial" w:cs="Arial"/>
          <w:sz w:val="20"/>
          <w:szCs w:val="20"/>
        </w:rPr>
        <w:t xml:space="preserve">proposed with a </w:t>
      </w:r>
      <w:proofErr w:type="gramStart"/>
      <w:r w:rsidRPr="00D17F39">
        <w:rPr>
          <w:rFonts w:ascii="Arial" w:eastAsia="Times New Roman" w:hAnsi="Arial" w:cs="Arial"/>
          <w:sz w:val="20"/>
          <w:szCs w:val="20"/>
        </w:rPr>
        <w:t>better research conclusions</w:t>
      </w:r>
      <w:proofErr w:type="gramEnd"/>
      <w:r w:rsidRPr="00D17F39">
        <w:rPr>
          <w:rFonts w:ascii="Arial" w:eastAsia="Times New Roman" w:hAnsi="Arial" w:cs="Arial"/>
          <w:sz w:val="20"/>
          <w:szCs w:val="20"/>
        </w:rPr>
        <w:t>, especially for the impac</w:t>
      </w:r>
      <w:bookmarkStart w:id="0" w:name="_GoBack"/>
      <w:bookmarkEnd w:id="0"/>
      <w:r w:rsidRPr="00D17F39">
        <w:rPr>
          <w:rFonts w:ascii="Arial" w:eastAsia="Times New Roman" w:hAnsi="Arial" w:cs="Arial"/>
          <w:sz w:val="20"/>
          <w:szCs w:val="20"/>
        </w:rPr>
        <w:t>t of the power system.</w:t>
      </w:r>
    </w:p>
    <w:p w14:paraId="44F1AED6" w14:textId="77777777" w:rsidR="00D17F39" w:rsidRPr="002F6441" w:rsidRDefault="00D17F39" w:rsidP="00176B07">
      <w:pPr>
        <w:keepNext/>
        <w:autoSpaceDE w:val="0"/>
        <w:autoSpaceDN w:val="0"/>
        <w:spacing w:line="240" w:lineRule="auto"/>
        <w:ind w:left="567" w:right="39" w:hanging="425"/>
        <w:jc w:val="both"/>
        <w:outlineLvl w:val="1"/>
        <w:rPr>
          <w:rFonts w:ascii="Arial" w:eastAsia="Times New Roman" w:hAnsi="Arial" w:cs="Arial"/>
          <w:b/>
          <w:bCs/>
          <w:color w:val="4F81BD"/>
          <w:sz w:val="26"/>
          <w:szCs w:val="26"/>
        </w:rPr>
      </w:pPr>
      <w:r w:rsidRPr="002F6441">
        <w:rPr>
          <w:rFonts w:ascii="Arial" w:eastAsia="Times New Roman" w:hAnsi="Arial" w:cs="Arial"/>
          <w:iCs/>
          <w:color w:val="0070C0"/>
          <w:sz w:val="20"/>
          <w:szCs w:val="20"/>
        </w:rPr>
        <w:t>A.</w:t>
      </w:r>
      <w:r w:rsidRPr="002F6441">
        <w:rPr>
          <w:rFonts w:ascii="Arial" w:eastAsia="Times New Roman" w:hAnsi="Arial" w:cs="Arial"/>
          <w:iCs/>
          <w:color w:val="0070C0"/>
          <w:sz w:val="14"/>
          <w:szCs w:val="14"/>
        </w:rPr>
        <w:t xml:space="preserve"> </w:t>
      </w:r>
      <w:r w:rsidRPr="002F6441">
        <w:rPr>
          <w:rFonts w:ascii="Arial" w:eastAsia="Times New Roman" w:hAnsi="Arial" w:cs="Arial"/>
          <w:iCs/>
          <w:color w:val="0070C0"/>
          <w:sz w:val="20"/>
          <w:szCs w:val="20"/>
          <w:lang w:val="en-US"/>
        </w:rPr>
        <w:t xml:space="preserve">Normal </w:t>
      </w:r>
      <w:r w:rsidRPr="002F6441">
        <w:rPr>
          <w:rFonts w:ascii="Arial" w:eastAsia="Times New Roman" w:hAnsi="Arial" w:cs="Arial"/>
          <w:iCs/>
          <w:color w:val="0070C0"/>
          <w:sz w:val="20"/>
          <w:szCs w:val="20"/>
        </w:rPr>
        <w:t xml:space="preserve">Operating </w:t>
      </w:r>
      <w:r w:rsidRPr="002F6441">
        <w:rPr>
          <w:rFonts w:ascii="Arial" w:eastAsia="Times New Roman" w:hAnsi="Arial" w:cs="Arial"/>
          <w:iCs/>
          <w:color w:val="0070C0"/>
          <w:sz w:val="20"/>
          <w:szCs w:val="20"/>
          <w:lang w:val="en-US"/>
        </w:rPr>
        <w:t xml:space="preserve">System with </w:t>
      </w:r>
      <w:r w:rsidRPr="002F6441">
        <w:rPr>
          <w:rFonts w:ascii="Arial" w:eastAsia="Times New Roman" w:hAnsi="Arial" w:cs="Arial"/>
          <w:iCs/>
          <w:color w:val="0070C0"/>
          <w:sz w:val="20"/>
          <w:szCs w:val="20"/>
        </w:rPr>
        <w:t>BESS</w:t>
      </w:r>
      <w:r w:rsidRPr="002F6441">
        <w:rPr>
          <w:rFonts w:ascii="Arial" w:eastAsia="Times New Roman" w:hAnsi="Arial" w:cs="Arial"/>
          <w:b/>
          <w:bCs/>
          <w:iCs/>
          <w:color w:val="0070C0"/>
          <w:sz w:val="26"/>
          <w:szCs w:val="26"/>
        </w:rPr>
        <w:t xml:space="preserve"> </w:t>
      </w:r>
    </w:p>
    <w:p w14:paraId="06CD2B2D" w14:textId="77777777" w:rsidR="00D17F39" w:rsidRPr="00D17F39" w:rsidRDefault="00D17F39" w:rsidP="00176B07">
      <w:pPr>
        <w:autoSpaceDE w:val="0"/>
        <w:autoSpaceDN w:val="0"/>
        <w:spacing w:line="240" w:lineRule="auto"/>
        <w:ind w:right="39"/>
        <w:jc w:val="center"/>
        <w:rPr>
          <w:rFonts w:ascii="Arial" w:eastAsia="Times New Roman" w:hAnsi="Arial" w:cs="Arial"/>
          <w:snapToGrid w:val="0"/>
          <w:color w:val="000000"/>
          <w:w w:val="0"/>
          <w:sz w:val="0"/>
          <w:szCs w:val="0"/>
          <w:u w:color="000000"/>
          <w:bdr w:val="none" w:sz="0" w:space="0" w:color="000000"/>
          <w:shd w:val="clear" w:color="000000" w:fill="000000"/>
          <w:lang w:val="en-US" w:eastAsia="x-none" w:bidi="x-none"/>
        </w:rPr>
      </w:pPr>
      <w:r w:rsidRPr="00D17F39">
        <w:rPr>
          <w:rFonts w:ascii="Arial" w:eastAsia="Times New Roman" w:hAnsi="Arial" w:cs="Arial"/>
          <w:snapToGrid w:val="0"/>
          <w:color w:val="000000"/>
          <w:w w:val="0"/>
          <w:sz w:val="0"/>
          <w:szCs w:val="0"/>
          <w:u w:color="000000"/>
          <w:bdr w:val="none" w:sz="0" w:space="0" w:color="000000"/>
          <w:shd w:val="clear" w:color="000000" w:fill="000000"/>
          <w:lang w:val="x-none" w:eastAsia="x-none" w:bidi="x-none"/>
        </w:rPr>
        <w:t xml:space="preserve"> </w:t>
      </w:r>
    </w:p>
    <w:p w14:paraId="07FE1240" w14:textId="77777777" w:rsidR="00D17F39" w:rsidRPr="00D17F39" w:rsidRDefault="00D17F39" w:rsidP="00176B07">
      <w:pPr>
        <w:autoSpaceDE w:val="0"/>
        <w:autoSpaceDN w:val="0"/>
        <w:spacing w:line="240" w:lineRule="auto"/>
        <w:ind w:right="39"/>
        <w:jc w:val="center"/>
        <w:rPr>
          <w:rFonts w:ascii="Arial" w:eastAsia="Times New Roman" w:hAnsi="Arial" w:cs="Arial"/>
          <w:lang w:val="en-US"/>
        </w:rPr>
      </w:pPr>
      <w:r w:rsidRPr="00D17F39">
        <w:rPr>
          <w:rFonts w:ascii="Arial" w:eastAsia="Times New Roman" w:hAnsi="Arial" w:cs="Arial"/>
          <w:noProof/>
          <w:lang w:val="en-US"/>
        </w:rPr>
        <w:drawing>
          <wp:inline distT="0" distB="0" distL="0" distR="0" wp14:anchorId="1C3A5BD6" wp14:editId="05E1D220">
            <wp:extent cx="2625844" cy="1383269"/>
            <wp:effectExtent l="0" t="0" r="3175" b="7620"/>
            <wp:docPr id="26" name="Picture 26" descr="E:\IEEE\IEEE BARU\LAMPIRAN ETAP\Grafik\A.NORMAL OPERASI SISTEM DENGAN BESS_VOLT\A.NORMAL OPERASI SISTEM DENGAN BESS_VOL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IEEE\IEEE BARU\LAMPIRAN ETAP\Grafik\A.NORMAL OPERASI SISTEM DENGAN BESS_VOLT\A.NORMAL OPERASI SISTEM DENGAN BESS_VOLT-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278" t="28715"/>
                    <a:stretch/>
                  </pic:blipFill>
                  <pic:spPr bwMode="auto">
                    <a:xfrm>
                      <a:off x="0" y="0"/>
                      <a:ext cx="2629491" cy="1385190"/>
                    </a:xfrm>
                    <a:prstGeom prst="rect">
                      <a:avLst/>
                    </a:prstGeom>
                    <a:noFill/>
                    <a:ln>
                      <a:noFill/>
                    </a:ln>
                    <a:extLst>
                      <a:ext uri="{53640926-AAD7-44D8-BBD7-CCE9431645EC}">
                        <a14:shadowObscured xmlns:a14="http://schemas.microsoft.com/office/drawing/2010/main"/>
                      </a:ext>
                    </a:extLst>
                  </pic:spPr>
                </pic:pic>
              </a:graphicData>
            </a:graphic>
          </wp:inline>
        </w:drawing>
      </w:r>
    </w:p>
    <w:p w14:paraId="390EDDDE" w14:textId="77777777" w:rsidR="00D17F39" w:rsidRPr="00D17F39" w:rsidRDefault="00D17F39" w:rsidP="00176B07">
      <w:pPr>
        <w:autoSpaceDE w:val="0"/>
        <w:autoSpaceDN w:val="0"/>
        <w:spacing w:line="240" w:lineRule="auto"/>
        <w:ind w:left="142" w:right="39"/>
        <w:jc w:val="center"/>
        <w:rPr>
          <w:rFonts w:ascii="Arial" w:eastAsia="Times New Roman" w:hAnsi="Arial" w:cs="Arial"/>
          <w:lang w:val="en-US"/>
        </w:rPr>
      </w:pPr>
      <w:r w:rsidRPr="00D17F39">
        <w:rPr>
          <w:rFonts w:ascii="Arial" w:eastAsia="Times New Roman" w:hAnsi="Arial" w:cs="Arial"/>
          <w:sz w:val="20"/>
          <w:szCs w:val="20"/>
        </w:rPr>
        <w:t xml:space="preserve">Figure 6. Graph </w:t>
      </w:r>
      <w:r w:rsidRPr="00D17F39">
        <w:rPr>
          <w:rFonts w:ascii="Arial" w:eastAsia="Times New Roman" w:hAnsi="Arial" w:cs="Arial"/>
          <w:sz w:val="20"/>
          <w:szCs w:val="20"/>
          <w:lang w:val="en-US"/>
        </w:rPr>
        <w:t xml:space="preserve">of the voltage on the </w:t>
      </w:r>
      <w:r w:rsidRPr="00D17F39">
        <w:rPr>
          <w:rFonts w:ascii="Arial" w:eastAsia="Times New Roman" w:hAnsi="Arial" w:cs="Arial"/>
          <w:sz w:val="20"/>
          <w:szCs w:val="20"/>
        </w:rPr>
        <w:t xml:space="preserve">ETAP in </w:t>
      </w:r>
      <w:r w:rsidRPr="00D17F39">
        <w:rPr>
          <w:rFonts w:ascii="Arial" w:eastAsia="Times New Roman" w:hAnsi="Arial" w:cs="Arial"/>
          <w:sz w:val="20"/>
          <w:szCs w:val="20"/>
          <w:lang w:val="en-US"/>
        </w:rPr>
        <w:t xml:space="preserve">testing </w:t>
      </w:r>
      <w:r w:rsidRPr="00D17F39">
        <w:rPr>
          <w:rFonts w:ascii="Arial" w:eastAsia="Times New Roman" w:hAnsi="Arial" w:cs="Arial"/>
          <w:sz w:val="20"/>
          <w:szCs w:val="20"/>
        </w:rPr>
        <w:t xml:space="preserve">the </w:t>
      </w:r>
      <w:r w:rsidRPr="00D17F39">
        <w:rPr>
          <w:rFonts w:ascii="Arial" w:eastAsia="Times New Roman" w:hAnsi="Arial" w:cs="Arial"/>
          <w:sz w:val="20"/>
          <w:szCs w:val="20"/>
          <w:lang w:val="en-US"/>
        </w:rPr>
        <w:t xml:space="preserve">normal </w:t>
      </w:r>
      <w:r w:rsidRPr="00D17F39">
        <w:rPr>
          <w:rFonts w:ascii="Arial" w:eastAsia="Times New Roman" w:hAnsi="Arial" w:cs="Arial"/>
          <w:sz w:val="20"/>
          <w:szCs w:val="20"/>
        </w:rPr>
        <w:t xml:space="preserve">scheme </w:t>
      </w:r>
      <w:r w:rsidRPr="00D17F39">
        <w:rPr>
          <w:rFonts w:ascii="Arial" w:eastAsia="Times New Roman" w:hAnsi="Arial" w:cs="Arial"/>
          <w:sz w:val="20"/>
          <w:szCs w:val="20"/>
          <w:lang w:val="en-US"/>
        </w:rPr>
        <w:t xml:space="preserve">of system operation with BESS </w:t>
      </w:r>
      <w:r w:rsidRPr="00D17F39">
        <w:rPr>
          <w:rFonts w:ascii="Arial" w:eastAsia="Times New Roman" w:hAnsi="Arial" w:cs="Arial"/>
          <w:sz w:val="20"/>
          <w:szCs w:val="20"/>
        </w:rPr>
        <w:t xml:space="preserve">at </w:t>
      </w:r>
      <w:r w:rsidRPr="00D17F39">
        <w:rPr>
          <w:rFonts w:ascii="Arial" w:eastAsia="Times New Roman" w:hAnsi="Arial" w:cs="Arial"/>
          <w:sz w:val="20"/>
          <w:szCs w:val="20"/>
          <w:lang w:val="en-US"/>
        </w:rPr>
        <w:t xml:space="preserve">the </w:t>
      </w:r>
      <w:proofErr w:type="spellStart"/>
      <w:r w:rsidRPr="00D17F39">
        <w:rPr>
          <w:rFonts w:ascii="Arial" w:eastAsia="Times New Roman" w:hAnsi="Arial" w:cs="Arial"/>
          <w:sz w:val="20"/>
          <w:szCs w:val="20"/>
          <w:lang w:val="en-US"/>
        </w:rPr>
        <w:t>Curug</w:t>
      </w:r>
      <w:proofErr w:type="spellEnd"/>
      <w:r w:rsidRPr="00D17F39">
        <w:rPr>
          <w:rFonts w:ascii="Arial" w:eastAsia="Times New Roman" w:hAnsi="Arial" w:cs="Arial"/>
          <w:sz w:val="20"/>
          <w:szCs w:val="20"/>
          <w:lang w:val="en-US"/>
        </w:rPr>
        <w:t xml:space="preserve"> Substation</w:t>
      </w:r>
      <w:r w:rsidRPr="00D17F39">
        <w:rPr>
          <w:rFonts w:ascii="Arial" w:eastAsia="Times New Roman" w:hAnsi="Arial" w:cs="Arial"/>
          <w:sz w:val="20"/>
          <w:szCs w:val="20"/>
        </w:rPr>
        <w:t>.</w:t>
      </w:r>
    </w:p>
    <w:p w14:paraId="0A626578" w14:textId="77777777" w:rsidR="00D17F39" w:rsidRPr="00D17F39" w:rsidRDefault="00D17F39" w:rsidP="00176B07">
      <w:pPr>
        <w:autoSpaceDE w:val="0"/>
        <w:autoSpaceDN w:val="0"/>
        <w:spacing w:line="240" w:lineRule="auto"/>
        <w:ind w:left="142" w:right="39" w:firstLine="283"/>
        <w:jc w:val="both"/>
        <w:rPr>
          <w:rFonts w:ascii="Arial" w:eastAsia="Times New Roman" w:hAnsi="Arial" w:cs="Arial"/>
          <w:i/>
          <w:iCs/>
          <w:sz w:val="20"/>
          <w:szCs w:val="20"/>
          <w:lang w:val="en-US"/>
        </w:rPr>
      </w:pPr>
      <w:r w:rsidRPr="00D17F39">
        <w:rPr>
          <w:rFonts w:ascii="Arial" w:eastAsia="Times New Roman" w:hAnsi="Arial" w:cs="Arial"/>
          <w:sz w:val="20"/>
          <w:szCs w:val="20"/>
        </w:rPr>
        <w:t xml:space="preserve">When the </w:t>
      </w:r>
      <w:r w:rsidRPr="00D17F39">
        <w:rPr>
          <w:rFonts w:ascii="Arial" w:eastAsia="Times New Roman" w:hAnsi="Arial" w:cs="Arial"/>
          <w:sz w:val="20"/>
          <w:szCs w:val="20"/>
          <w:lang w:val="en-US"/>
        </w:rPr>
        <w:t>V</w:t>
      </w:r>
      <w:r w:rsidRPr="00D17F39">
        <w:rPr>
          <w:rFonts w:ascii="Arial" w:eastAsia="Times New Roman" w:hAnsi="Arial" w:cs="Arial"/>
          <w:sz w:val="20"/>
          <w:szCs w:val="20"/>
        </w:rPr>
        <w:t xml:space="preserve">R tested by the ETAP program using a temporary simulation </w:t>
      </w:r>
      <w:r w:rsidRPr="00D17F39">
        <w:rPr>
          <w:rFonts w:ascii="Arial" w:eastAsia="Times New Roman" w:hAnsi="Arial" w:cs="Arial"/>
          <w:sz w:val="20"/>
          <w:szCs w:val="20"/>
          <w:lang w:val="en-US"/>
        </w:rPr>
        <w:t xml:space="preserve">for </w:t>
      </w:r>
      <w:r w:rsidRPr="00D17F39">
        <w:rPr>
          <w:rFonts w:ascii="Arial" w:eastAsia="Times New Roman" w:hAnsi="Arial" w:cs="Arial"/>
          <w:sz w:val="20"/>
          <w:szCs w:val="20"/>
        </w:rPr>
        <w:t xml:space="preserve">about </w:t>
      </w:r>
      <w:r w:rsidRPr="00D17F39">
        <w:rPr>
          <w:rFonts w:ascii="Arial" w:eastAsia="Times New Roman" w:hAnsi="Arial" w:cs="Arial"/>
          <w:sz w:val="20"/>
          <w:szCs w:val="20"/>
          <w:lang w:val="en-US"/>
        </w:rPr>
        <w:t xml:space="preserve">9 </w:t>
      </w:r>
      <w:r w:rsidRPr="00D17F39">
        <w:rPr>
          <w:rFonts w:ascii="Arial" w:eastAsia="Times New Roman" w:hAnsi="Arial" w:cs="Arial"/>
          <w:sz w:val="20"/>
          <w:szCs w:val="20"/>
        </w:rPr>
        <w:t xml:space="preserve">seconds, for the </w:t>
      </w:r>
      <w:r w:rsidRPr="00D17F39">
        <w:rPr>
          <w:rFonts w:ascii="Arial" w:eastAsia="Times New Roman" w:hAnsi="Arial" w:cs="Arial"/>
          <w:sz w:val="20"/>
          <w:szCs w:val="20"/>
          <w:lang w:val="en-US"/>
        </w:rPr>
        <w:t>V</w:t>
      </w:r>
      <w:r w:rsidRPr="00D17F39">
        <w:rPr>
          <w:rFonts w:ascii="Arial" w:eastAsia="Times New Roman" w:hAnsi="Arial" w:cs="Arial"/>
          <w:sz w:val="20"/>
          <w:szCs w:val="20"/>
        </w:rPr>
        <w:t xml:space="preserve">R test at variable voltage, the initial voltage before </w:t>
      </w:r>
      <w:r w:rsidRPr="00D17F39">
        <w:rPr>
          <w:rFonts w:ascii="Arial" w:eastAsia="Times New Roman" w:hAnsi="Arial" w:cs="Arial"/>
          <w:sz w:val="20"/>
          <w:szCs w:val="20"/>
          <w:lang w:val="en-US"/>
        </w:rPr>
        <w:t xml:space="preserve">BESS enters </w:t>
      </w:r>
      <w:r w:rsidRPr="00D17F39">
        <w:rPr>
          <w:rFonts w:ascii="Arial" w:eastAsia="Times New Roman" w:hAnsi="Arial" w:cs="Arial"/>
          <w:sz w:val="20"/>
          <w:szCs w:val="20"/>
        </w:rPr>
        <w:t xml:space="preserve">is at a </w:t>
      </w:r>
      <w:r w:rsidRPr="00D17F39">
        <w:rPr>
          <w:rFonts w:ascii="Arial" w:eastAsia="Times New Roman" w:hAnsi="Arial" w:cs="Arial"/>
          <w:sz w:val="20"/>
          <w:szCs w:val="20"/>
          <w:lang w:val="en-US"/>
        </w:rPr>
        <w:t>voltage</w:t>
      </w:r>
      <w:r w:rsidRPr="00D17F39">
        <w:rPr>
          <w:rFonts w:ascii="Arial" w:eastAsia="Times New Roman" w:hAnsi="Arial" w:cs="Arial"/>
          <w:sz w:val="20"/>
          <w:szCs w:val="20"/>
        </w:rPr>
        <w:t xml:space="preserve"> </w:t>
      </w:r>
      <w:r w:rsidRPr="00D17F39">
        <w:rPr>
          <w:rFonts w:ascii="Arial" w:eastAsia="Times New Roman" w:hAnsi="Arial" w:cs="Arial"/>
          <w:sz w:val="20"/>
          <w:szCs w:val="20"/>
          <w:lang w:val="en-US"/>
        </w:rPr>
        <w:t xml:space="preserve">of 144.7 </w:t>
      </w:r>
      <w:r w:rsidRPr="00D17F39">
        <w:rPr>
          <w:rFonts w:ascii="Arial" w:eastAsia="Times New Roman" w:hAnsi="Arial" w:cs="Arial"/>
          <w:sz w:val="20"/>
          <w:szCs w:val="20"/>
        </w:rPr>
        <w:t>kV</w:t>
      </w:r>
      <w:r w:rsidRPr="00D17F39">
        <w:rPr>
          <w:rFonts w:ascii="Arial" w:eastAsia="Times New Roman" w:hAnsi="Arial" w:cs="Arial"/>
          <w:sz w:val="20"/>
          <w:szCs w:val="20"/>
          <w:lang w:val="en-US"/>
        </w:rPr>
        <w:t xml:space="preserve">. </w:t>
      </w:r>
      <w:r w:rsidRPr="00D17F39">
        <w:rPr>
          <w:rFonts w:ascii="Arial" w:eastAsia="Times New Roman" w:hAnsi="Arial" w:cs="Arial"/>
          <w:sz w:val="20"/>
          <w:szCs w:val="20"/>
        </w:rPr>
        <w:t xml:space="preserve">Then when </w:t>
      </w:r>
      <w:r w:rsidRPr="00D17F39">
        <w:rPr>
          <w:rFonts w:ascii="Arial" w:eastAsia="Times New Roman" w:hAnsi="Arial" w:cs="Arial"/>
          <w:sz w:val="20"/>
          <w:szCs w:val="20"/>
          <w:lang w:val="en-US"/>
        </w:rPr>
        <w:t>BESS enters the grid via manual control of HMI</w:t>
      </w:r>
      <w:r w:rsidRPr="00D17F39">
        <w:rPr>
          <w:rFonts w:ascii="Arial" w:eastAsia="Times New Roman" w:hAnsi="Arial" w:cs="Arial"/>
          <w:sz w:val="20"/>
          <w:szCs w:val="20"/>
        </w:rPr>
        <w:t xml:space="preserve">, the initial voltage is up to 144.7 </w:t>
      </w:r>
      <w:r w:rsidRPr="00D17F39">
        <w:rPr>
          <w:rFonts w:ascii="Arial" w:eastAsia="Times New Roman" w:hAnsi="Arial" w:cs="Arial"/>
          <w:sz w:val="20"/>
          <w:szCs w:val="20"/>
          <w:lang w:val="en-US"/>
        </w:rPr>
        <w:t xml:space="preserve">kV </w:t>
      </w:r>
      <w:r w:rsidRPr="00D17F39">
        <w:rPr>
          <w:rFonts w:ascii="Arial" w:eastAsia="Times New Roman" w:hAnsi="Arial" w:cs="Arial"/>
          <w:sz w:val="20"/>
          <w:szCs w:val="20"/>
        </w:rPr>
        <w:t>or</w:t>
      </w:r>
      <w:r w:rsidRPr="00D17F39">
        <w:rPr>
          <w:rFonts w:ascii="Arial" w:eastAsia="Times New Roman" w:hAnsi="Arial" w:cs="Arial"/>
          <w:sz w:val="20"/>
          <w:szCs w:val="20"/>
          <w:lang w:val="en-US"/>
        </w:rPr>
        <w:t xml:space="preserve"> </w:t>
      </w:r>
      <w:r w:rsidRPr="00D17F39">
        <w:rPr>
          <w:rFonts w:ascii="Arial" w:eastAsia="Times New Roman" w:hAnsi="Arial" w:cs="Arial"/>
          <w:sz w:val="20"/>
          <w:szCs w:val="20"/>
        </w:rPr>
        <w:t>100%</w:t>
      </w:r>
      <w:r w:rsidRPr="00D17F39">
        <w:rPr>
          <w:rFonts w:ascii="Arial" w:eastAsia="Times New Roman" w:hAnsi="Arial" w:cs="Arial"/>
          <w:sz w:val="20"/>
          <w:szCs w:val="20"/>
          <w:lang w:val="en-US"/>
        </w:rPr>
        <w:t xml:space="preserve"> </w:t>
      </w:r>
      <w:r w:rsidRPr="00D17F39">
        <w:rPr>
          <w:rFonts w:ascii="Arial" w:eastAsia="Times New Roman" w:hAnsi="Arial" w:cs="Arial"/>
          <w:sz w:val="20"/>
          <w:szCs w:val="20"/>
        </w:rPr>
        <w:t xml:space="preserve">and then </w:t>
      </w:r>
      <w:r w:rsidRPr="00D17F39">
        <w:rPr>
          <w:rFonts w:ascii="Arial" w:eastAsia="Times New Roman" w:hAnsi="Arial" w:cs="Arial"/>
          <w:sz w:val="20"/>
          <w:szCs w:val="20"/>
          <w:lang w:val="en-US"/>
        </w:rPr>
        <w:t xml:space="preserve">rises </w:t>
      </w:r>
      <w:r w:rsidRPr="00D17F39">
        <w:rPr>
          <w:rFonts w:ascii="Arial" w:eastAsia="Times New Roman" w:hAnsi="Arial" w:cs="Arial"/>
          <w:sz w:val="20"/>
          <w:szCs w:val="20"/>
        </w:rPr>
        <w:t xml:space="preserve">to </w:t>
      </w:r>
      <w:r w:rsidRPr="00D17F39">
        <w:rPr>
          <w:rFonts w:ascii="Arial" w:eastAsia="Times New Roman" w:hAnsi="Arial" w:cs="Arial"/>
          <w:sz w:val="20"/>
          <w:szCs w:val="20"/>
          <w:lang w:val="en-US"/>
        </w:rPr>
        <w:t xml:space="preserve">148.1 </w:t>
      </w:r>
      <w:r w:rsidRPr="00D17F39">
        <w:rPr>
          <w:rFonts w:ascii="Arial" w:eastAsia="Times New Roman" w:hAnsi="Arial" w:cs="Arial"/>
          <w:sz w:val="20"/>
          <w:szCs w:val="20"/>
        </w:rPr>
        <w:t xml:space="preserve">kV. In this condition, </w:t>
      </w:r>
      <w:r w:rsidRPr="00D17F39">
        <w:rPr>
          <w:rFonts w:ascii="Arial" w:eastAsia="Times New Roman" w:hAnsi="Arial" w:cs="Arial"/>
          <w:sz w:val="20"/>
          <w:szCs w:val="20"/>
          <w:lang w:val="en-US"/>
        </w:rPr>
        <w:t>the system experiences improvement in voltage and power quality, so the system becomes more reliable and stable</w:t>
      </w:r>
      <w:r w:rsidRPr="00D17F39">
        <w:rPr>
          <w:rFonts w:ascii="Arial" w:eastAsia="Times New Roman" w:hAnsi="Arial" w:cs="Arial"/>
          <w:sz w:val="20"/>
          <w:szCs w:val="20"/>
        </w:rPr>
        <w:t xml:space="preserve">. </w:t>
      </w:r>
    </w:p>
    <w:p w14:paraId="7BDB5B92" w14:textId="77777777" w:rsidR="00D17F39" w:rsidRPr="00D17F39" w:rsidRDefault="00D17F39" w:rsidP="00176B07">
      <w:pPr>
        <w:autoSpaceDE w:val="0"/>
        <w:autoSpaceDN w:val="0"/>
        <w:spacing w:line="240" w:lineRule="auto"/>
        <w:ind w:right="39"/>
        <w:jc w:val="center"/>
        <w:rPr>
          <w:rFonts w:ascii="Arial" w:eastAsia="Times New Roman" w:hAnsi="Arial" w:cs="Arial"/>
          <w:lang w:val="en-US"/>
        </w:rPr>
      </w:pPr>
      <w:r w:rsidRPr="00D17F39">
        <w:rPr>
          <w:rFonts w:ascii="Arial" w:eastAsia="Times New Roman" w:hAnsi="Arial" w:cs="Arial"/>
          <w:snapToGrid w:val="0"/>
          <w:color w:val="000000"/>
          <w:w w:val="0"/>
          <w:sz w:val="0"/>
          <w:szCs w:val="0"/>
          <w:u w:color="000000"/>
          <w:bdr w:val="none" w:sz="0" w:space="0" w:color="000000"/>
          <w:shd w:val="clear" w:color="000000" w:fill="000000"/>
          <w:lang w:val="x-none" w:eastAsia="x-none" w:bidi="x-none"/>
        </w:rPr>
        <w:t xml:space="preserve"> </w:t>
      </w:r>
      <w:r w:rsidRPr="00D17F39">
        <w:rPr>
          <w:rFonts w:ascii="Arial" w:eastAsia="Times New Roman" w:hAnsi="Arial" w:cs="Arial"/>
          <w:noProof/>
          <w:lang w:val="en-US"/>
        </w:rPr>
        <w:drawing>
          <wp:inline distT="0" distB="0" distL="0" distR="0" wp14:anchorId="4346BDA3" wp14:editId="0BE5EFE8">
            <wp:extent cx="2623768" cy="1532935"/>
            <wp:effectExtent l="0" t="0" r="5715" b="0"/>
            <wp:docPr id="6" name="Picture 6" descr="C:\Users\LENOVO\AppData\Local\Temp\Rar$DRa1276.6006\frekuensi norm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AppData\Local\Temp\Rar$DRa1276.6006\frekuensi normal-1.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484" t="27781"/>
                    <a:stretch/>
                  </pic:blipFill>
                  <pic:spPr bwMode="auto">
                    <a:xfrm>
                      <a:off x="0" y="0"/>
                      <a:ext cx="2623843" cy="1532979"/>
                    </a:xfrm>
                    <a:prstGeom prst="rect">
                      <a:avLst/>
                    </a:prstGeom>
                    <a:noFill/>
                    <a:ln>
                      <a:noFill/>
                    </a:ln>
                    <a:extLst>
                      <a:ext uri="{53640926-AAD7-44D8-BBD7-CCE9431645EC}">
                        <a14:shadowObscured xmlns:a14="http://schemas.microsoft.com/office/drawing/2010/main"/>
                      </a:ext>
                    </a:extLst>
                  </pic:spPr>
                </pic:pic>
              </a:graphicData>
            </a:graphic>
          </wp:inline>
        </w:drawing>
      </w:r>
    </w:p>
    <w:p w14:paraId="2954EBF9" w14:textId="77777777" w:rsidR="00D17F39" w:rsidRPr="00D17F39" w:rsidRDefault="00D17F39" w:rsidP="00176B07">
      <w:pPr>
        <w:autoSpaceDE w:val="0"/>
        <w:autoSpaceDN w:val="0"/>
        <w:spacing w:line="240" w:lineRule="auto"/>
        <w:ind w:left="142" w:right="39" w:firstLine="283"/>
        <w:jc w:val="both"/>
        <w:rPr>
          <w:rFonts w:ascii="Arial" w:eastAsia="Times New Roman" w:hAnsi="Arial" w:cs="Arial"/>
          <w:sz w:val="20"/>
          <w:szCs w:val="20"/>
          <w:lang w:val="en-US"/>
        </w:rPr>
      </w:pPr>
      <w:r w:rsidRPr="00D17F39">
        <w:rPr>
          <w:rFonts w:ascii="Arial" w:eastAsia="Times New Roman" w:hAnsi="Arial" w:cs="Arial"/>
          <w:sz w:val="20"/>
          <w:szCs w:val="20"/>
        </w:rPr>
        <w:lastRenderedPageBreak/>
        <w:t xml:space="preserve">Figure </w:t>
      </w:r>
      <w:r w:rsidRPr="00D17F39">
        <w:rPr>
          <w:rFonts w:ascii="Arial" w:eastAsia="Times New Roman" w:hAnsi="Arial" w:cs="Arial"/>
          <w:sz w:val="20"/>
          <w:szCs w:val="20"/>
          <w:lang w:val="en-US"/>
        </w:rPr>
        <w:t>7</w:t>
      </w:r>
      <w:r w:rsidRPr="00D17F39">
        <w:rPr>
          <w:rFonts w:ascii="Arial" w:eastAsia="Times New Roman" w:hAnsi="Arial" w:cs="Arial"/>
          <w:sz w:val="20"/>
          <w:szCs w:val="20"/>
        </w:rPr>
        <w:t xml:space="preserve">. Graph </w:t>
      </w:r>
      <w:r w:rsidRPr="00D17F39">
        <w:rPr>
          <w:rFonts w:ascii="Arial" w:eastAsia="Times New Roman" w:hAnsi="Arial" w:cs="Arial"/>
          <w:sz w:val="20"/>
          <w:szCs w:val="20"/>
          <w:lang w:val="en-US"/>
        </w:rPr>
        <w:t xml:space="preserve">of the frequency on the </w:t>
      </w:r>
      <w:r w:rsidRPr="00D17F39">
        <w:rPr>
          <w:rFonts w:ascii="Arial" w:eastAsia="Times New Roman" w:hAnsi="Arial" w:cs="Arial"/>
          <w:sz w:val="20"/>
          <w:szCs w:val="20"/>
        </w:rPr>
        <w:t xml:space="preserve">ETAP in </w:t>
      </w:r>
      <w:r w:rsidRPr="00D17F39">
        <w:rPr>
          <w:rFonts w:ascii="Arial" w:eastAsia="Times New Roman" w:hAnsi="Arial" w:cs="Arial"/>
          <w:sz w:val="20"/>
          <w:szCs w:val="20"/>
          <w:lang w:val="en-US"/>
        </w:rPr>
        <w:t xml:space="preserve">testing </w:t>
      </w:r>
      <w:r w:rsidRPr="00D17F39">
        <w:rPr>
          <w:rFonts w:ascii="Arial" w:eastAsia="Times New Roman" w:hAnsi="Arial" w:cs="Arial"/>
          <w:sz w:val="20"/>
          <w:szCs w:val="20"/>
        </w:rPr>
        <w:t xml:space="preserve">the </w:t>
      </w:r>
      <w:r w:rsidRPr="00D17F39">
        <w:rPr>
          <w:rFonts w:ascii="Arial" w:eastAsia="Times New Roman" w:hAnsi="Arial" w:cs="Arial"/>
          <w:sz w:val="20"/>
          <w:szCs w:val="20"/>
          <w:lang w:val="en-US"/>
        </w:rPr>
        <w:t xml:space="preserve">normal </w:t>
      </w:r>
      <w:r w:rsidRPr="00D17F39">
        <w:rPr>
          <w:rFonts w:ascii="Arial" w:eastAsia="Times New Roman" w:hAnsi="Arial" w:cs="Arial"/>
          <w:sz w:val="20"/>
          <w:szCs w:val="20"/>
        </w:rPr>
        <w:t xml:space="preserve">scheme </w:t>
      </w:r>
      <w:r w:rsidRPr="00D17F39">
        <w:rPr>
          <w:rFonts w:ascii="Arial" w:eastAsia="Times New Roman" w:hAnsi="Arial" w:cs="Arial"/>
          <w:sz w:val="20"/>
          <w:szCs w:val="20"/>
          <w:lang w:val="en-US"/>
        </w:rPr>
        <w:t xml:space="preserve">of system operation with BESS </w:t>
      </w:r>
      <w:r w:rsidRPr="00D17F39">
        <w:rPr>
          <w:rFonts w:ascii="Arial" w:eastAsia="Times New Roman" w:hAnsi="Arial" w:cs="Arial"/>
          <w:sz w:val="20"/>
          <w:szCs w:val="20"/>
        </w:rPr>
        <w:t xml:space="preserve">at </w:t>
      </w:r>
      <w:r w:rsidRPr="00D17F39">
        <w:rPr>
          <w:rFonts w:ascii="Arial" w:eastAsia="Times New Roman" w:hAnsi="Arial" w:cs="Arial"/>
          <w:sz w:val="20"/>
          <w:szCs w:val="20"/>
          <w:lang w:val="en-US"/>
        </w:rPr>
        <w:t xml:space="preserve">the </w:t>
      </w:r>
      <w:proofErr w:type="spellStart"/>
      <w:r w:rsidRPr="00D17F39">
        <w:rPr>
          <w:rFonts w:ascii="Arial" w:eastAsia="Times New Roman" w:hAnsi="Arial" w:cs="Arial"/>
          <w:sz w:val="20"/>
          <w:szCs w:val="20"/>
          <w:lang w:val="en-US"/>
        </w:rPr>
        <w:t>Curug</w:t>
      </w:r>
      <w:proofErr w:type="spellEnd"/>
      <w:r w:rsidRPr="00D17F39">
        <w:rPr>
          <w:rFonts w:ascii="Arial" w:eastAsia="Times New Roman" w:hAnsi="Arial" w:cs="Arial"/>
          <w:sz w:val="20"/>
          <w:szCs w:val="20"/>
          <w:lang w:val="en-US"/>
        </w:rPr>
        <w:t xml:space="preserve"> Substation.</w:t>
      </w:r>
    </w:p>
    <w:p w14:paraId="39ED73B8" w14:textId="77777777" w:rsidR="00D17F39" w:rsidRPr="00176B07" w:rsidRDefault="00D17F39" w:rsidP="00176B07">
      <w:pPr>
        <w:autoSpaceDE w:val="0"/>
        <w:autoSpaceDN w:val="0"/>
        <w:spacing w:line="240" w:lineRule="auto"/>
        <w:ind w:left="142" w:right="39" w:firstLine="283"/>
        <w:jc w:val="both"/>
        <w:rPr>
          <w:rFonts w:ascii="Arial" w:eastAsia="Times New Roman" w:hAnsi="Arial" w:cs="Arial"/>
          <w:iCs/>
          <w:color w:val="0070C0"/>
          <w:sz w:val="20"/>
          <w:szCs w:val="20"/>
          <w:lang w:val="en-US"/>
        </w:rPr>
      </w:pPr>
      <w:r w:rsidRPr="00D17F39">
        <w:rPr>
          <w:rFonts w:ascii="Arial" w:eastAsia="Times New Roman" w:hAnsi="Arial" w:cs="Arial"/>
          <w:sz w:val="20"/>
          <w:szCs w:val="20"/>
        </w:rPr>
        <w:t xml:space="preserve">When the </w:t>
      </w:r>
      <w:r w:rsidRPr="00D17F39">
        <w:rPr>
          <w:rFonts w:ascii="Arial" w:eastAsia="Times New Roman" w:hAnsi="Arial" w:cs="Arial"/>
          <w:sz w:val="20"/>
          <w:szCs w:val="20"/>
          <w:lang w:val="en-US"/>
        </w:rPr>
        <w:t>V</w:t>
      </w:r>
      <w:r w:rsidRPr="00D17F39">
        <w:rPr>
          <w:rFonts w:ascii="Arial" w:eastAsia="Times New Roman" w:hAnsi="Arial" w:cs="Arial"/>
          <w:sz w:val="20"/>
          <w:szCs w:val="20"/>
        </w:rPr>
        <w:t xml:space="preserve">R tested by the ETAP program </w:t>
      </w:r>
      <w:r w:rsidRPr="00D17F39">
        <w:rPr>
          <w:rFonts w:ascii="Arial" w:eastAsia="Times New Roman" w:hAnsi="Arial" w:cs="Arial"/>
          <w:sz w:val="20"/>
          <w:szCs w:val="20"/>
          <w:lang w:val="en-US"/>
        </w:rPr>
        <w:t>calculates</w:t>
      </w:r>
      <w:r w:rsidRPr="00D17F39">
        <w:rPr>
          <w:rFonts w:ascii="Arial" w:eastAsia="Times New Roman" w:hAnsi="Arial" w:cs="Arial"/>
          <w:sz w:val="20"/>
          <w:szCs w:val="20"/>
        </w:rPr>
        <w:t xml:space="preserve"> a temporary simulation </w:t>
      </w:r>
      <w:r w:rsidRPr="00D17F39">
        <w:rPr>
          <w:rFonts w:ascii="Arial" w:eastAsia="Times New Roman" w:hAnsi="Arial" w:cs="Arial"/>
          <w:sz w:val="20"/>
          <w:szCs w:val="20"/>
          <w:lang w:val="en-US"/>
        </w:rPr>
        <w:t xml:space="preserve">for </w:t>
      </w:r>
      <w:r w:rsidRPr="00D17F39">
        <w:rPr>
          <w:rFonts w:ascii="Arial" w:eastAsia="Times New Roman" w:hAnsi="Arial" w:cs="Arial"/>
          <w:sz w:val="20"/>
          <w:szCs w:val="20"/>
        </w:rPr>
        <w:t xml:space="preserve">about </w:t>
      </w:r>
      <w:r w:rsidRPr="00D17F39">
        <w:rPr>
          <w:rFonts w:ascii="Arial" w:eastAsia="Times New Roman" w:hAnsi="Arial" w:cs="Arial"/>
          <w:sz w:val="20"/>
          <w:szCs w:val="20"/>
          <w:lang w:val="en-US"/>
        </w:rPr>
        <w:t xml:space="preserve">9 </w:t>
      </w:r>
      <w:r w:rsidRPr="00D17F39">
        <w:rPr>
          <w:rFonts w:ascii="Arial" w:eastAsia="Times New Roman" w:hAnsi="Arial" w:cs="Arial"/>
          <w:sz w:val="20"/>
          <w:szCs w:val="20"/>
        </w:rPr>
        <w:t xml:space="preserve">seconds, for the </w:t>
      </w:r>
      <w:r w:rsidRPr="00D17F39">
        <w:rPr>
          <w:rFonts w:ascii="Arial" w:eastAsia="Times New Roman" w:hAnsi="Arial" w:cs="Arial"/>
          <w:sz w:val="20"/>
          <w:szCs w:val="20"/>
          <w:lang w:val="en-US"/>
        </w:rPr>
        <w:t>V</w:t>
      </w:r>
      <w:r w:rsidRPr="00D17F39">
        <w:rPr>
          <w:rFonts w:ascii="Arial" w:eastAsia="Times New Roman" w:hAnsi="Arial" w:cs="Arial"/>
          <w:sz w:val="20"/>
          <w:szCs w:val="20"/>
        </w:rPr>
        <w:t xml:space="preserve">R test </w:t>
      </w:r>
      <w:r w:rsidRPr="00D17F39">
        <w:rPr>
          <w:rFonts w:ascii="Arial" w:eastAsia="Times New Roman" w:hAnsi="Arial" w:cs="Arial"/>
          <w:sz w:val="20"/>
          <w:szCs w:val="20"/>
          <w:lang w:val="en-US"/>
        </w:rPr>
        <w:t>on</w:t>
      </w:r>
      <w:r w:rsidRPr="00D17F39">
        <w:rPr>
          <w:rFonts w:ascii="Arial" w:eastAsia="Times New Roman" w:hAnsi="Arial" w:cs="Arial"/>
          <w:sz w:val="20"/>
          <w:szCs w:val="20"/>
        </w:rPr>
        <w:t xml:space="preserve"> variable </w:t>
      </w:r>
      <w:r w:rsidRPr="00D17F39">
        <w:rPr>
          <w:rFonts w:ascii="Arial" w:eastAsia="Times New Roman" w:hAnsi="Arial" w:cs="Arial"/>
          <w:sz w:val="20"/>
          <w:szCs w:val="20"/>
          <w:lang w:val="en-US"/>
        </w:rPr>
        <w:t>frequencies</w:t>
      </w:r>
      <w:r w:rsidRPr="00D17F39">
        <w:rPr>
          <w:rFonts w:ascii="Arial" w:eastAsia="Times New Roman" w:hAnsi="Arial" w:cs="Arial"/>
          <w:sz w:val="20"/>
          <w:szCs w:val="20"/>
        </w:rPr>
        <w:t xml:space="preserve">, the initial voltage before </w:t>
      </w:r>
      <w:r w:rsidRPr="00D17F39">
        <w:rPr>
          <w:rFonts w:ascii="Arial" w:eastAsia="Times New Roman" w:hAnsi="Arial" w:cs="Arial"/>
          <w:sz w:val="20"/>
          <w:szCs w:val="20"/>
          <w:lang w:val="en-US"/>
        </w:rPr>
        <w:t xml:space="preserve">BESS enters </w:t>
      </w:r>
      <w:r w:rsidRPr="00D17F39">
        <w:rPr>
          <w:rFonts w:ascii="Arial" w:eastAsia="Times New Roman" w:hAnsi="Arial" w:cs="Arial"/>
          <w:sz w:val="20"/>
          <w:szCs w:val="20"/>
        </w:rPr>
        <w:t xml:space="preserve">is at a frequency </w:t>
      </w:r>
      <w:r w:rsidRPr="00D17F39">
        <w:rPr>
          <w:rFonts w:ascii="Arial" w:eastAsia="Times New Roman" w:hAnsi="Arial" w:cs="Arial"/>
          <w:sz w:val="20"/>
          <w:szCs w:val="20"/>
          <w:lang w:val="en-US"/>
        </w:rPr>
        <w:t xml:space="preserve">50 Hz. </w:t>
      </w:r>
      <w:r w:rsidRPr="00D17F39">
        <w:rPr>
          <w:rFonts w:ascii="Arial" w:eastAsia="Times New Roman" w:hAnsi="Arial" w:cs="Arial"/>
          <w:sz w:val="20"/>
          <w:szCs w:val="20"/>
        </w:rPr>
        <w:t xml:space="preserve">Then when </w:t>
      </w:r>
      <w:r w:rsidRPr="00D17F39">
        <w:rPr>
          <w:rFonts w:ascii="Arial" w:eastAsia="Times New Roman" w:hAnsi="Arial" w:cs="Arial"/>
          <w:sz w:val="20"/>
          <w:szCs w:val="20"/>
          <w:lang w:val="en-US"/>
        </w:rPr>
        <w:t>BESS enters the grid through manual control of HMI</w:t>
      </w:r>
      <w:r w:rsidRPr="00D17F39">
        <w:rPr>
          <w:rFonts w:ascii="Arial" w:eastAsia="Times New Roman" w:hAnsi="Arial" w:cs="Arial"/>
          <w:sz w:val="20"/>
          <w:szCs w:val="20"/>
        </w:rPr>
        <w:t xml:space="preserve">, </w:t>
      </w:r>
      <w:r w:rsidRPr="00D17F39">
        <w:rPr>
          <w:rFonts w:ascii="Arial" w:eastAsia="Times New Roman" w:hAnsi="Arial" w:cs="Arial"/>
          <w:sz w:val="20"/>
          <w:szCs w:val="20"/>
          <w:lang w:val="en-US"/>
        </w:rPr>
        <w:t>the frequency remains at 50 Hz. There is no change in frequency in the use of BESS. So that BESS is safe to use without adversely affecting the system.</w:t>
      </w:r>
      <w:r w:rsidRPr="00D17F39">
        <w:rPr>
          <w:rFonts w:ascii="Arial" w:eastAsia="Times New Roman" w:hAnsi="Arial" w:cs="Arial"/>
          <w:sz w:val="20"/>
          <w:szCs w:val="20"/>
        </w:rPr>
        <w:t xml:space="preserve"> </w:t>
      </w:r>
    </w:p>
    <w:p w14:paraId="657D1F86" w14:textId="77777777" w:rsidR="00D17F39" w:rsidRPr="00176B07" w:rsidRDefault="00D17F39" w:rsidP="00176B07">
      <w:pPr>
        <w:autoSpaceDE w:val="0"/>
        <w:autoSpaceDN w:val="0"/>
        <w:spacing w:line="240" w:lineRule="auto"/>
        <w:ind w:left="567" w:right="39" w:hanging="425"/>
        <w:jc w:val="both"/>
        <w:outlineLvl w:val="1"/>
        <w:rPr>
          <w:rFonts w:ascii="Arial" w:eastAsia="Times New Roman" w:hAnsi="Arial" w:cs="Arial"/>
          <w:b/>
          <w:bCs/>
          <w:color w:val="0070C0"/>
          <w:sz w:val="26"/>
          <w:szCs w:val="26"/>
        </w:rPr>
      </w:pPr>
      <w:r w:rsidRPr="00176B07">
        <w:rPr>
          <w:rFonts w:ascii="Arial" w:eastAsia="Times New Roman" w:hAnsi="Arial" w:cs="Arial"/>
          <w:iCs/>
          <w:color w:val="0070C0"/>
          <w:sz w:val="20"/>
          <w:szCs w:val="20"/>
        </w:rPr>
        <w:t>B.</w:t>
      </w:r>
      <w:r w:rsidRPr="00176B07">
        <w:rPr>
          <w:rFonts w:ascii="Arial" w:eastAsia="Times New Roman" w:hAnsi="Arial" w:cs="Arial"/>
          <w:iCs/>
          <w:color w:val="0070C0"/>
          <w:sz w:val="14"/>
          <w:szCs w:val="14"/>
        </w:rPr>
        <w:t xml:space="preserve"> </w:t>
      </w:r>
      <w:r w:rsidRPr="00176B07">
        <w:rPr>
          <w:rFonts w:ascii="Arial" w:eastAsia="Times New Roman" w:hAnsi="Arial" w:cs="Arial"/>
          <w:iCs/>
          <w:color w:val="0070C0"/>
          <w:sz w:val="20"/>
          <w:szCs w:val="20"/>
          <w:lang w:val="en-US"/>
        </w:rPr>
        <w:t xml:space="preserve">System Operation When Disturbance Without </w:t>
      </w:r>
      <w:r w:rsidRPr="00176B07">
        <w:rPr>
          <w:rFonts w:ascii="Arial" w:eastAsia="Times New Roman" w:hAnsi="Arial" w:cs="Arial"/>
          <w:iCs/>
          <w:color w:val="0070C0"/>
          <w:sz w:val="20"/>
          <w:szCs w:val="20"/>
          <w:lang w:val="en-ID"/>
        </w:rPr>
        <w:t>BESS</w:t>
      </w:r>
    </w:p>
    <w:p w14:paraId="0C2F550A" w14:textId="77777777" w:rsidR="00D17F39" w:rsidRPr="00D17F39" w:rsidRDefault="00D17F39" w:rsidP="00176B07">
      <w:pPr>
        <w:autoSpaceDE w:val="0"/>
        <w:autoSpaceDN w:val="0"/>
        <w:spacing w:line="240" w:lineRule="auto"/>
        <w:ind w:right="39"/>
        <w:jc w:val="center"/>
        <w:rPr>
          <w:rFonts w:ascii="Arial" w:eastAsia="Times New Roman" w:hAnsi="Arial" w:cs="Arial"/>
          <w:sz w:val="20"/>
          <w:szCs w:val="20"/>
          <w:lang w:val="en-US"/>
        </w:rPr>
      </w:pPr>
      <w:r w:rsidRPr="00D17F39">
        <w:rPr>
          <w:rFonts w:ascii="Arial" w:eastAsia="Times New Roman" w:hAnsi="Arial" w:cs="Arial"/>
          <w:noProof/>
          <w:sz w:val="20"/>
          <w:szCs w:val="20"/>
          <w:lang w:val="en-US"/>
        </w:rPr>
        <w:drawing>
          <wp:inline distT="0" distB="0" distL="0" distR="0" wp14:anchorId="0F315B05" wp14:editId="737D8A15">
            <wp:extent cx="2604884" cy="1377198"/>
            <wp:effectExtent l="0" t="0" r="5080" b="0"/>
            <wp:docPr id="14" name="Picture 14" descr="E:\IEEE\IEEE BARU\LAMPIRAN ETAP\Grafik\B. TEGANGAN\B. TEGANGA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IEEE\IEEE BARU\LAMPIRAN ETAP\Grafik\B. TEGANGAN\B. TEGANGAN-1.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035" t="29009"/>
                    <a:stretch/>
                  </pic:blipFill>
                  <pic:spPr bwMode="auto">
                    <a:xfrm>
                      <a:off x="0" y="0"/>
                      <a:ext cx="2608714" cy="1379223"/>
                    </a:xfrm>
                    <a:prstGeom prst="rect">
                      <a:avLst/>
                    </a:prstGeom>
                    <a:noFill/>
                    <a:ln>
                      <a:noFill/>
                    </a:ln>
                    <a:extLst>
                      <a:ext uri="{53640926-AAD7-44D8-BBD7-CCE9431645EC}">
                        <a14:shadowObscured xmlns:a14="http://schemas.microsoft.com/office/drawing/2010/main"/>
                      </a:ext>
                    </a:extLst>
                  </pic:spPr>
                </pic:pic>
              </a:graphicData>
            </a:graphic>
          </wp:inline>
        </w:drawing>
      </w:r>
    </w:p>
    <w:p w14:paraId="0EDE0FB1" w14:textId="77777777" w:rsidR="00D17F39" w:rsidRPr="00D17F39" w:rsidRDefault="00D17F39" w:rsidP="00176B07">
      <w:pPr>
        <w:autoSpaceDE w:val="0"/>
        <w:autoSpaceDN w:val="0"/>
        <w:spacing w:line="240" w:lineRule="auto"/>
        <w:ind w:right="39"/>
        <w:jc w:val="center"/>
        <w:rPr>
          <w:rFonts w:ascii="Arial" w:eastAsia="Times New Roman" w:hAnsi="Arial" w:cs="Arial"/>
          <w:sz w:val="20"/>
          <w:szCs w:val="20"/>
          <w:lang w:val="en-US"/>
        </w:rPr>
      </w:pPr>
      <w:r w:rsidRPr="00D17F39">
        <w:rPr>
          <w:rFonts w:ascii="Arial" w:eastAsia="Times New Roman" w:hAnsi="Arial" w:cs="Arial"/>
          <w:sz w:val="20"/>
          <w:szCs w:val="20"/>
        </w:rPr>
        <w:t xml:space="preserve">Figure </w:t>
      </w:r>
      <w:r w:rsidRPr="00D17F39">
        <w:rPr>
          <w:rFonts w:ascii="Arial" w:eastAsia="Times New Roman" w:hAnsi="Arial" w:cs="Arial"/>
          <w:sz w:val="20"/>
          <w:szCs w:val="20"/>
          <w:lang w:val="en-US"/>
        </w:rPr>
        <w:t>8</w:t>
      </w:r>
      <w:r w:rsidRPr="00D17F39">
        <w:rPr>
          <w:rFonts w:ascii="Arial" w:eastAsia="Times New Roman" w:hAnsi="Arial" w:cs="Arial"/>
          <w:sz w:val="20"/>
          <w:szCs w:val="20"/>
        </w:rPr>
        <w:t xml:space="preserve">. Graph </w:t>
      </w:r>
      <w:r w:rsidRPr="00D17F39">
        <w:rPr>
          <w:rFonts w:ascii="Arial" w:eastAsia="Times New Roman" w:hAnsi="Arial" w:cs="Arial"/>
          <w:sz w:val="20"/>
          <w:szCs w:val="20"/>
          <w:lang w:val="en-US"/>
        </w:rPr>
        <w:t xml:space="preserve">of the stress voltage on the </w:t>
      </w:r>
      <w:r w:rsidRPr="00D17F39">
        <w:rPr>
          <w:rFonts w:ascii="Arial" w:eastAsia="Times New Roman" w:hAnsi="Arial" w:cs="Arial"/>
          <w:sz w:val="20"/>
          <w:szCs w:val="20"/>
        </w:rPr>
        <w:t xml:space="preserve">ETAP in </w:t>
      </w:r>
      <w:r w:rsidRPr="00D17F39">
        <w:rPr>
          <w:rFonts w:ascii="Arial" w:eastAsia="Times New Roman" w:hAnsi="Arial" w:cs="Arial"/>
          <w:sz w:val="20"/>
          <w:szCs w:val="20"/>
          <w:lang w:val="en-US"/>
        </w:rPr>
        <w:t xml:space="preserve">the </w:t>
      </w:r>
      <w:proofErr w:type="spellStart"/>
      <w:r w:rsidRPr="00D17F39">
        <w:rPr>
          <w:rFonts w:ascii="Arial" w:eastAsia="Times New Roman" w:hAnsi="Arial" w:cs="Arial"/>
          <w:sz w:val="20"/>
          <w:szCs w:val="20"/>
          <w:lang w:val="en-US"/>
        </w:rPr>
        <w:t>voltagre</w:t>
      </w:r>
      <w:proofErr w:type="spellEnd"/>
      <w:r w:rsidRPr="00D17F39">
        <w:rPr>
          <w:rFonts w:ascii="Arial" w:eastAsia="Times New Roman" w:hAnsi="Arial" w:cs="Arial"/>
          <w:sz w:val="20"/>
          <w:szCs w:val="20"/>
          <w:lang w:val="en-US"/>
        </w:rPr>
        <w:t xml:space="preserve"> </w:t>
      </w:r>
      <w:r w:rsidRPr="00D17F39">
        <w:rPr>
          <w:rFonts w:ascii="Arial" w:eastAsia="Times New Roman" w:hAnsi="Arial" w:cs="Arial"/>
          <w:sz w:val="20"/>
          <w:szCs w:val="20"/>
        </w:rPr>
        <w:t xml:space="preserve">test </w:t>
      </w:r>
      <w:r w:rsidRPr="00D17F39">
        <w:rPr>
          <w:rFonts w:ascii="Arial" w:eastAsia="Times New Roman" w:hAnsi="Arial" w:cs="Arial"/>
          <w:iCs/>
          <w:sz w:val="20"/>
          <w:szCs w:val="20"/>
          <w:lang w:val="en-US"/>
        </w:rPr>
        <w:t xml:space="preserve">system operation when interference without </w:t>
      </w:r>
      <w:r w:rsidRPr="00D17F39">
        <w:rPr>
          <w:rFonts w:ascii="Arial" w:eastAsia="Times New Roman" w:hAnsi="Arial" w:cs="Arial"/>
          <w:iCs/>
          <w:sz w:val="20"/>
          <w:szCs w:val="20"/>
          <w:lang w:val="en-ID"/>
        </w:rPr>
        <w:t>BESS</w:t>
      </w:r>
      <w:r w:rsidRPr="00D17F39">
        <w:rPr>
          <w:rFonts w:ascii="Arial" w:eastAsia="Times New Roman" w:hAnsi="Arial" w:cs="Arial"/>
          <w:i/>
          <w:iCs/>
          <w:sz w:val="20"/>
          <w:szCs w:val="20"/>
          <w:lang w:val="en-ID"/>
        </w:rPr>
        <w:t xml:space="preserve"> </w:t>
      </w:r>
      <w:r w:rsidRPr="00D17F39">
        <w:rPr>
          <w:rFonts w:ascii="Arial" w:eastAsia="Times New Roman" w:hAnsi="Arial" w:cs="Arial"/>
          <w:sz w:val="20"/>
          <w:szCs w:val="20"/>
        </w:rPr>
        <w:t xml:space="preserve">at </w:t>
      </w:r>
      <w:r w:rsidRPr="00D17F39">
        <w:rPr>
          <w:rFonts w:ascii="Arial" w:eastAsia="Times New Roman" w:hAnsi="Arial" w:cs="Arial"/>
          <w:sz w:val="20"/>
          <w:szCs w:val="20"/>
          <w:lang w:val="en-US"/>
        </w:rPr>
        <w:t xml:space="preserve">the </w:t>
      </w:r>
      <w:proofErr w:type="spellStart"/>
      <w:r w:rsidRPr="00D17F39">
        <w:rPr>
          <w:rFonts w:ascii="Arial" w:eastAsia="Times New Roman" w:hAnsi="Arial" w:cs="Arial"/>
          <w:sz w:val="20"/>
          <w:szCs w:val="20"/>
          <w:lang w:val="en-US"/>
        </w:rPr>
        <w:t>Curug</w:t>
      </w:r>
      <w:proofErr w:type="spellEnd"/>
      <w:r w:rsidRPr="00D17F39">
        <w:rPr>
          <w:rFonts w:ascii="Arial" w:eastAsia="Times New Roman" w:hAnsi="Arial" w:cs="Arial"/>
          <w:sz w:val="20"/>
          <w:szCs w:val="20"/>
          <w:lang w:val="en-US"/>
        </w:rPr>
        <w:t xml:space="preserve"> Substation</w:t>
      </w:r>
      <w:r w:rsidRPr="00D17F39">
        <w:rPr>
          <w:rFonts w:ascii="Arial" w:eastAsia="Times New Roman" w:hAnsi="Arial" w:cs="Arial"/>
          <w:sz w:val="20"/>
          <w:szCs w:val="20"/>
        </w:rPr>
        <w:t>.</w:t>
      </w:r>
    </w:p>
    <w:p w14:paraId="780CAF79" w14:textId="77777777" w:rsidR="00D17F39" w:rsidRPr="00D17F39" w:rsidRDefault="00D17F39" w:rsidP="00176B07">
      <w:pPr>
        <w:spacing w:line="240" w:lineRule="auto"/>
        <w:ind w:left="142" w:right="39" w:firstLine="283"/>
        <w:jc w:val="both"/>
        <w:rPr>
          <w:rFonts w:ascii="Arial" w:eastAsia="Times New Roman" w:hAnsi="Arial" w:cs="Arial"/>
          <w:b/>
          <w:bCs/>
          <w:color w:val="4F81BD"/>
          <w:sz w:val="26"/>
          <w:szCs w:val="26"/>
          <w:lang w:val="en-US"/>
        </w:rPr>
      </w:pPr>
      <w:r w:rsidRPr="00D17F39">
        <w:rPr>
          <w:rFonts w:ascii="Arial" w:eastAsia="Times New Roman" w:hAnsi="Arial" w:cs="Arial"/>
          <w:sz w:val="20"/>
          <w:szCs w:val="20"/>
        </w:rPr>
        <w:t xml:space="preserve">When the </w:t>
      </w:r>
      <w:r w:rsidRPr="00D17F39">
        <w:rPr>
          <w:rFonts w:ascii="Arial" w:eastAsia="Times New Roman" w:hAnsi="Arial" w:cs="Arial"/>
          <w:sz w:val="20"/>
          <w:szCs w:val="20"/>
          <w:lang w:val="en-US"/>
        </w:rPr>
        <w:t>V</w:t>
      </w:r>
      <w:r w:rsidRPr="00D17F39">
        <w:rPr>
          <w:rFonts w:ascii="Arial" w:eastAsia="Times New Roman" w:hAnsi="Arial" w:cs="Arial"/>
          <w:sz w:val="20"/>
          <w:szCs w:val="20"/>
        </w:rPr>
        <w:t xml:space="preserve">R tested by the ETAP program </w:t>
      </w:r>
      <w:r w:rsidRPr="00D17F39">
        <w:rPr>
          <w:rFonts w:ascii="Arial" w:eastAsia="Times New Roman" w:hAnsi="Arial" w:cs="Arial"/>
          <w:sz w:val="20"/>
          <w:szCs w:val="20"/>
          <w:lang w:val="en-US"/>
        </w:rPr>
        <w:t>calculates</w:t>
      </w:r>
      <w:r w:rsidRPr="00D17F39">
        <w:rPr>
          <w:rFonts w:ascii="Arial" w:eastAsia="Times New Roman" w:hAnsi="Arial" w:cs="Arial"/>
          <w:sz w:val="20"/>
          <w:szCs w:val="20"/>
        </w:rPr>
        <w:t xml:space="preserve"> a temporary simulation </w:t>
      </w:r>
      <w:r w:rsidRPr="00D17F39">
        <w:rPr>
          <w:rFonts w:ascii="Arial" w:eastAsia="Times New Roman" w:hAnsi="Arial" w:cs="Arial"/>
          <w:sz w:val="20"/>
          <w:szCs w:val="20"/>
          <w:lang w:val="en-US"/>
        </w:rPr>
        <w:t xml:space="preserve">for </w:t>
      </w:r>
      <w:r w:rsidRPr="00D17F39">
        <w:rPr>
          <w:rFonts w:ascii="Arial" w:eastAsia="Times New Roman" w:hAnsi="Arial" w:cs="Arial"/>
          <w:sz w:val="20"/>
          <w:szCs w:val="20"/>
        </w:rPr>
        <w:t xml:space="preserve">about </w:t>
      </w:r>
      <w:r w:rsidRPr="00D17F39">
        <w:rPr>
          <w:rFonts w:ascii="Arial" w:eastAsia="Times New Roman" w:hAnsi="Arial" w:cs="Arial"/>
          <w:sz w:val="20"/>
          <w:szCs w:val="20"/>
          <w:lang w:val="en-US"/>
        </w:rPr>
        <w:t xml:space="preserve">9 </w:t>
      </w:r>
      <w:r w:rsidRPr="00D17F39">
        <w:rPr>
          <w:rFonts w:ascii="Arial" w:eastAsia="Times New Roman" w:hAnsi="Arial" w:cs="Arial"/>
          <w:sz w:val="20"/>
          <w:szCs w:val="20"/>
        </w:rPr>
        <w:t xml:space="preserve">seconds, </w:t>
      </w:r>
      <w:r w:rsidRPr="00D17F39">
        <w:rPr>
          <w:rFonts w:ascii="Arial" w:hAnsi="Arial" w:cs="Arial"/>
          <w:sz w:val="20"/>
          <w:szCs w:val="20"/>
          <w:lang w:val="en-US"/>
        </w:rPr>
        <w:t xml:space="preserve">for UVR tests on variable voltages, the initial voltage before interference is at a voltage of 144.7kV kV. Then when a disturbance occurs the voltage begins to fluctuate, the voltage decreases to 130.8kV. In this condition, all loads </w:t>
      </w:r>
      <w:proofErr w:type="gramStart"/>
      <w:r w:rsidRPr="00D17F39">
        <w:rPr>
          <w:rFonts w:ascii="Arial" w:hAnsi="Arial" w:cs="Arial"/>
          <w:sz w:val="20"/>
          <w:szCs w:val="20"/>
          <w:lang w:val="en-US"/>
        </w:rPr>
        <w:t>get  a</w:t>
      </w:r>
      <w:proofErr w:type="gramEnd"/>
      <w:r w:rsidRPr="00D17F39">
        <w:rPr>
          <w:rFonts w:ascii="Arial" w:hAnsi="Arial" w:cs="Arial"/>
          <w:sz w:val="20"/>
          <w:szCs w:val="20"/>
          <w:lang w:val="en-US"/>
        </w:rPr>
        <w:t xml:space="preserve"> drop in power quality.</w:t>
      </w:r>
    </w:p>
    <w:p w14:paraId="19B49B50" w14:textId="77777777" w:rsidR="00D17F39" w:rsidRPr="00D17F39" w:rsidRDefault="00D17F39" w:rsidP="00176B07">
      <w:pPr>
        <w:keepNext/>
        <w:autoSpaceDE w:val="0"/>
        <w:autoSpaceDN w:val="0"/>
        <w:spacing w:line="240" w:lineRule="auto"/>
        <w:ind w:left="142" w:right="39"/>
        <w:jc w:val="both"/>
        <w:rPr>
          <w:rFonts w:ascii="Arial" w:eastAsia="Times New Roman" w:hAnsi="Arial" w:cs="Arial"/>
          <w:lang w:val="en-US"/>
        </w:rPr>
      </w:pPr>
      <w:r w:rsidRPr="00D17F39">
        <w:rPr>
          <w:rFonts w:ascii="Arial" w:eastAsia="Times New Roman" w:hAnsi="Arial" w:cs="Arial"/>
          <w:noProof/>
          <w:lang w:val="en-US"/>
        </w:rPr>
        <w:drawing>
          <wp:inline distT="0" distB="0" distL="0" distR="0" wp14:anchorId="32273B78" wp14:editId="26213D8B">
            <wp:extent cx="2608839" cy="1386649"/>
            <wp:effectExtent l="0" t="0" r="1270" b="4445"/>
            <wp:docPr id="15" name="Picture 15" descr="E:\IEEE\IEEE BARU\LAMPIRAN ETAP\Grafik\B. FREKUENSI\B. FREKUENS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EE\IEEE BARU\LAMPIRAN ETAP\Grafik\B. FREKUENSI\B. FREKUENSI-1.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027" t="28624"/>
                    <a:stretch/>
                  </pic:blipFill>
                  <pic:spPr bwMode="auto">
                    <a:xfrm>
                      <a:off x="0" y="0"/>
                      <a:ext cx="2608913" cy="1386688"/>
                    </a:xfrm>
                    <a:prstGeom prst="rect">
                      <a:avLst/>
                    </a:prstGeom>
                    <a:noFill/>
                    <a:ln>
                      <a:noFill/>
                    </a:ln>
                    <a:extLst>
                      <a:ext uri="{53640926-AAD7-44D8-BBD7-CCE9431645EC}">
                        <a14:shadowObscured xmlns:a14="http://schemas.microsoft.com/office/drawing/2010/main"/>
                      </a:ext>
                    </a:extLst>
                  </pic:spPr>
                </pic:pic>
              </a:graphicData>
            </a:graphic>
          </wp:inline>
        </w:drawing>
      </w:r>
    </w:p>
    <w:p w14:paraId="40B70455" w14:textId="77777777" w:rsidR="00D17F39" w:rsidRPr="00D17F39" w:rsidRDefault="00D17F39" w:rsidP="00176B07">
      <w:pPr>
        <w:autoSpaceDE w:val="0"/>
        <w:autoSpaceDN w:val="0"/>
        <w:spacing w:line="240" w:lineRule="auto"/>
        <w:ind w:right="39"/>
        <w:jc w:val="center"/>
        <w:rPr>
          <w:rFonts w:ascii="Arial" w:eastAsia="Times New Roman" w:hAnsi="Arial" w:cs="Arial"/>
          <w:sz w:val="20"/>
          <w:szCs w:val="20"/>
          <w:lang w:val="en-US"/>
        </w:rPr>
      </w:pPr>
      <w:r w:rsidRPr="00D17F39">
        <w:rPr>
          <w:rFonts w:ascii="Arial" w:eastAsia="Times New Roman" w:hAnsi="Arial" w:cs="Arial"/>
          <w:sz w:val="20"/>
          <w:szCs w:val="20"/>
        </w:rPr>
        <w:t xml:space="preserve">Figure </w:t>
      </w:r>
      <w:r w:rsidRPr="00D17F39">
        <w:rPr>
          <w:rFonts w:ascii="Arial" w:eastAsia="Times New Roman" w:hAnsi="Arial" w:cs="Arial"/>
          <w:sz w:val="20"/>
          <w:szCs w:val="20"/>
          <w:lang w:val="en-US"/>
        </w:rPr>
        <w:t>9</w:t>
      </w:r>
      <w:r w:rsidRPr="00D17F39">
        <w:rPr>
          <w:rFonts w:ascii="Arial" w:eastAsia="Times New Roman" w:hAnsi="Arial" w:cs="Arial"/>
          <w:sz w:val="20"/>
          <w:szCs w:val="20"/>
        </w:rPr>
        <w:t xml:space="preserve">. Graph </w:t>
      </w:r>
      <w:r w:rsidRPr="00D17F39">
        <w:rPr>
          <w:rFonts w:ascii="Arial" w:eastAsia="Times New Roman" w:hAnsi="Arial" w:cs="Arial"/>
          <w:sz w:val="20"/>
          <w:szCs w:val="20"/>
          <w:lang w:val="en-US"/>
        </w:rPr>
        <w:t xml:space="preserve">of the stress frequency on the </w:t>
      </w:r>
      <w:r w:rsidRPr="00D17F39">
        <w:rPr>
          <w:rFonts w:ascii="Arial" w:eastAsia="Times New Roman" w:hAnsi="Arial" w:cs="Arial"/>
          <w:sz w:val="20"/>
          <w:szCs w:val="20"/>
        </w:rPr>
        <w:t xml:space="preserve">ETAP in </w:t>
      </w:r>
      <w:r w:rsidRPr="00D17F39">
        <w:rPr>
          <w:rFonts w:ascii="Arial" w:eastAsia="Times New Roman" w:hAnsi="Arial" w:cs="Arial"/>
          <w:sz w:val="20"/>
          <w:szCs w:val="20"/>
          <w:lang w:val="en-US"/>
        </w:rPr>
        <w:t xml:space="preserve">the </w:t>
      </w:r>
      <w:proofErr w:type="spellStart"/>
      <w:r w:rsidRPr="00D17F39">
        <w:rPr>
          <w:rFonts w:ascii="Arial" w:eastAsia="Times New Roman" w:hAnsi="Arial" w:cs="Arial"/>
          <w:sz w:val="20"/>
          <w:szCs w:val="20"/>
          <w:lang w:val="en-US"/>
        </w:rPr>
        <w:t>voltagre</w:t>
      </w:r>
      <w:proofErr w:type="spellEnd"/>
      <w:r w:rsidRPr="00D17F39">
        <w:rPr>
          <w:rFonts w:ascii="Arial" w:eastAsia="Times New Roman" w:hAnsi="Arial" w:cs="Arial"/>
          <w:sz w:val="20"/>
          <w:szCs w:val="20"/>
          <w:lang w:val="en-US"/>
        </w:rPr>
        <w:t xml:space="preserve"> </w:t>
      </w:r>
      <w:r w:rsidRPr="00D17F39">
        <w:rPr>
          <w:rFonts w:ascii="Arial" w:eastAsia="Times New Roman" w:hAnsi="Arial" w:cs="Arial"/>
          <w:sz w:val="20"/>
          <w:szCs w:val="20"/>
        </w:rPr>
        <w:t xml:space="preserve">test </w:t>
      </w:r>
      <w:r w:rsidRPr="00D17F39">
        <w:rPr>
          <w:rFonts w:ascii="Arial" w:eastAsia="Times New Roman" w:hAnsi="Arial" w:cs="Arial"/>
          <w:iCs/>
          <w:sz w:val="20"/>
          <w:szCs w:val="20"/>
          <w:lang w:val="en-US"/>
        </w:rPr>
        <w:t xml:space="preserve">system operation </w:t>
      </w:r>
      <w:r w:rsidRPr="00D17F39">
        <w:rPr>
          <w:rFonts w:ascii="Arial" w:eastAsia="Times New Roman" w:hAnsi="Arial" w:cs="Arial"/>
          <w:iCs/>
          <w:sz w:val="20"/>
          <w:szCs w:val="20"/>
          <w:lang w:val="en-US"/>
        </w:rPr>
        <w:t xml:space="preserve">when interference without </w:t>
      </w:r>
      <w:r w:rsidRPr="00D17F39">
        <w:rPr>
          <w:rFonts w:ascii="Arial" w:eastAsia="Times New Roman" w:hAnsi="Arial" w:cs="Arial"/>
          <w:iCs/>
          <w:sz w:val="20"/>
          <w:szCs w:val="20"/>
          <w:lang w:val="en-ID"/>
        </w:rPr>
        <w:t>BESS</w:t>
      </w:r>
      <w:r w:rsidRPr="00D17F39">
        <w:rPr>
          <w:rFonts w:ascii="Arial" w:eastAsia="Times New Roman" w:hAnsi="Arial" w:cs="Arial"/>
          <w:i/>
          <w:iCs/>
          <w:sz w:val="20"/>
          <w:szCs w:val="20"/>
          <w:lang w:val="en-ID"/>
        </w:rPr>
        <w:t xml:space="preserve"> </w:t>
      </w:r>
      <w:r w:rsidRPr="00D17F39">
        <w:rPr>
          <w:rFonts w:ascii="Arial" w:eastAsia="Times New Roman" w:hAnsi="Arial" w:cs="Arial"/>
          <w:sz w:val="20"/>
          <w:szCs w:val="20"/>
        </w:rPr>
        <w:t xml:space="preserve">at </w:t>
      </w:r>
      <w:r w:rsidRPr="00D17F39">
        <w:rPr>
          <w:rFonts w:ascii="Arial" w:eastAsia="Times New Roman" w:hAnsi="Arial" w:cs="Arial"/>
          <w:sz w:val="20"/>
          <w:szCs w:val="20"/>
          <w:lang w:val="en-US"/>
        </w:rPr>
        <w:t xml:space="preserve">the </w:t>
      </w:r>
      <w:proofErr w:type="spellStart"/>
      <w:r w:rsidRPr="00D17F39">
        <w:rPr>
          <w:rFonts w:ascii="Arial" w:eastAsia="Times New Roman" w:hAnsi="Arial" w:cs="Arial"/>
          <w:sz w:val="20"/>
          <w:szCs w:val="20"/>
          <w:lang w:val="en-US"/>
        </w:rPr>
        <w:t>Curug</w:t>
      </w:r>
      <w:proofErr w:type="spellEnd"/>
      <w:r w:rsidRPr="00D17F39">
        <w:rPr>
          <w:rFonts w:ascii="Arial" w:eastAsia="Times New Roman" w:hAnsi="Arial" w:cs="Arial"/>
          <w:sz w:val="20"/>
          <w:szCs w:val="20"/>
          <w:lang w:val="en-US"/>
        </w:rPr>
        <w:t xml:space="preserve"> Substation</w:t>
      </w:r>
      <w:r w:rsidRPr="00D17F39">
        <w:rPr>
          <w:rFonts w:ascii="Arial" w:eastAsia="Times New Roman" w:hAnsi="Arial" w:cs="Arial"/>
          <w:sz w:val="20"/>
          <w:szCs w:val="20"/>
        </w:rPr>
        <w:t>.</w:t>
      </w:r>
    </w:p>
    <w:p w14:paraId="482E1A87" w14:textId="77777777" w:rsidR="00D17F39" w:rsidRPr="00176B07" w:rsidRDefault="00D17F39" w:rsidP="00176B07">
      <w:pPr>
        <w:spacing w:line="240" w:lineRule="auto"/>
        <w:ind w:left="142" w:right="39" w:firstLine="283"/>
        <w:jc w:val="both"/>
        <w:rPr>
          <w:rFonts w:ascii="Arial" w:eastAsia="Times New Roman" w:hAnsi="Arial" w:cs="Arial"/>
          <w:b/>
          <w:bCs/>
          <w:color w:val="0070C0"/>
          <w:sz w:val="26"/>
          <w:szCs w:val="26"/>
          <w:lang w:val="en-US"/>
        </w:rPr>
      </w:pPr>
      <w:r w:rsidRPr="00D17F39">
        <w:rPr>
          <w:rFonts w:ascii="Arial" w:eastAsia="Times New Roman" w:hAnsi="Arial" w:cs="Arial"/>
          <w:sz w:val="20"/>
          <w:szCs w:val="20"/>
        </w:rPr>
        <w:t xml:space="preserve">When the </w:t>
      </w:r>
      <w:r w:rsidRPr="00D17F39">
        <w:rPr>
          <w:rFonts w:ascii="Arial" w:eastAsia="Times New Roman" w:hAnsi="Arial" w:cs="Arial"/>
          <w:sz w:val="20"/>
          <w:szCs w:val="20"/>
          <w:lang w:val="en-US"/>
        </w:rPr>
        <w:t>V</w:t>
      </w:r>
      <w:r w:rsidRPr="00D17F39">
        <w:rPr>
          <w:rFonts w:ascii="Arial" w:eastAsia="Times New Roman" w:hAnsi="Arial" w:cs="Arial"/>
          <w:sz w:val="20"/>
          <w:szCs w:val="20"/>
        </w:rPr>
        <w:t xml:space="preserve">R tested by the ETAP program </w:t>
      </w:r>
      <w:r w:rsidRPr="00D17F39">
        <w:rPr>
          <w:rFonts w:ascii="Arial" w:eastAsia="Times New Roman" w:hAnsi="Arial" w:cs="Arial"/>
          <w:sz w:val="20"/>
          <w:szCs w:val="20"/>
          <w:lang w:val="en-US"/>
        </w:rPr>
        <w:t>calculates</w:t>
      </w:r>
      <w:r w:rsidRPr="00D17F39">
        <w:rPr>
          <w:rFonts w:ascii="Arial" w:eastAsia="Times New Roman" w:hAnsi="Arial" w:cs="Arial"/>
          <w:sz w:val="20"/>
          <w:szCs w:val="20"/>
        </w:rPr>
        <w:t xml:space="preserve"> a temporary simulation </w:t>
      </w:r>
      <w:r w:rsidRPr="00D17F39">
        <w:rPr>
          <w:rFonts w:ascii="Arial" w:eastAsia="Times New Roman" w:hAnsi="Arial" w:cs="Arial"/>
          <w:sz w:val="20"/>
          <w:szCs w:val="20"/>
          <w:lang w:val="en-US"/>
        </w:rPr>
        <w:t xml:space="preserve">for </w:t>
      </w:r>
      <w:r w:rsidRPr="00D17F39">
        <w:rPr>
          <w:rFonts w:ascii="Arial" w:eastAsia="Times New Roman" w:hAnsi="Arial" w:cs="Arial"/>
          <w:sz w:val="20"/>
          <w:szCs w:val="20"/>
        </w:rPr>
        <w:t xml:space="preserve">about </w:t>
      </w:r>
      <w:r w:rsidRPr="00D17F39">
        <w:rPr>
          <w:rFonts w:ascii="Arial" w:eastAsia="Times New Roman" w:hAnsi="Arial" w:cs="Arial"/>
          <w:sz w:val="20"/>
          <w:szCs w:val="20"/>
          <w:lang w:val="en-US"/>
        </w:rPr>
        <w:t xml:space="preserve">9 </w:t>
      </w:r>
      <w:r w:rsidRPr="00D17F39">
        <w:rPr>
          <w:rFonts w:ascii="Arial" w:eastAsia="Times New Roman" w:hAnsi="Arial" w:cs="Arial"/>
          <w:sz w:val="20"/>
          <w:szCs w:val="20"/>
        </w:rPr>
        <w:t xml:space="preserve">seconds, </w:t>
      </w:r>
      <w:r w:rsidRPr="00D17F39">
        <w:rPr>
          <w:rFonts w:ascii="Arial" w:hAnsi="Arial" w:cs="Arial"/>
          <w:sz w:val="20"/>
          <w:szCs w:val="20"/>
          <w:lang w:val="en-US"/>
        </w:rPr>
        <w:t xml:space="preserve">for UVR tests on variable frequency, the initial frequency before interference is at a frequency of 50Hz. Then when a disturbance occurs the frequency begins to fluctuate, the frequency decreases to </w:t>
      </w:r>
      <w:proofErr w:type="spellStart"/>
      <w:r w:rsidRPr="00D17F39">
        <w:rPr>
          <w:rFonts w:ascii="Arial" w:hAnsi="Arial" w:cs="Arial"/>
          <w:sz w:val="20"/>
          <w:szCs w:val="20"/>
          <w:lang w:val="en-US"/>
        </w:rPr>
        <w:t>to</w:t>
      </w:r>
      <w:proofErr w:type="spellEnd"/>
      <w:r w:rsidRPr="00D17F39">
        <w:rPr>
          <w:rFonts w:ascii="Arial" w:hAnsi="Arial" w:cs="Arial"/>
          <w:sz w:val="20"/>
          <w:szCs w:val="20"/>
          <w:lang w:val="en-US"/>
        </w:rPr>
        <w:t xml:space="preserve"> 49.75 Hz. In this condition, all loads </w:t>
      </w:r>
      <w:proofErr w:type="gramStart"/>
      <w:r w:rsidRPr="00D17F39">
        <w:rPr>
          <w:rFonts w:ascii="Arial" w:hAnsi="Arial" w:cs="Arial"/>
          <w:sz w:val="20"/>
          <w:szCs w:val="20"/>
          <w:lang w:val="en-US"/>
        </w:rPr>
        <w:t>get  a</w:t>
      </w:r>
      <w:proofErr w:type="gramEnd"/>
      <w:r w:rsidRPr="00D17F39">
        <w:rPr>
          <w:rFonts w:ascii="Arial" w:hAnsi="Arial" w:cs="Arial"/>
          <w:sz w:val="20"/>
          <w:szCs w:val="20"/>
          <w:lang w:val="en-US"/>
        </w:rPr>
        <w:t xml:space="preserve"> drop in power quality.</w:t>
      </w:r>
    </w:p>
    <w:p w14:paraId="2BBC8B3B" w14:textId="77777777" w:rsidR="00D17F39" w:rsidRPr="00176B07" w:rsidRDefault="00D17F39" w:rsidP="00176B07">
      <w:pPr>
        <w:spacing w:line="240" w:lineRule="auto"/>
        <w:ind w:left="142" w:right="39" w:firstLine="283"/>
        <w:rPr>
          <w:rFonts w:ascii="Arial" w:eastAsia="Times New Roman" w:hAnsi="Arial" w:cs="Arial"/>
          <w:b/>
          <w:bCs/>
          <w:color w:val="0070C0"/>
          <w:sz w:val="26"/>
          <w:szCs w:val="26"/>
          <w:lang w:val="en-US"/>
        </w:rPr>
      </w:pPr>
      <w:r w:rsidRPr="00176B07">
        <w:rPr>
          <w:rFonts w:ascii="Arial" w:eastAsia="Times New Roman" w:hAnsi="Arial" w:cs="Arial"/>
          <w:iCs/>
          <w:color w:val="0070C0"/>
          <w:sz w:val="20"/>
          <w:szCs w:val="20"/>
        </w:rPr>
        <w:t>C.</w:t>
      </w:r>
      <w:r w:rsidRPr="00176B07">
        <w:rPr>
          <w:rFonts w:ascii="Arial" w:eastAsia="Times New Roman" w:hAnsi="Arial" w:cs="Arial"/>
          <w:iCs/>
          <w:color w:val="0070C0"/>
          <w:sz w:val="14"/>
          <w:szCs w:val="14"/>
        </w:rPr>
        <w:t xml:space="preserve"> </w:t>
      </w:r>
      <w:r w:rsidRPr="00176B07">
        <w:rPr>
          <w:rFonts w:ascii="Arial" w:eastAsia="Times New Roman" w:hAnsi="Arial" w:cs="Arial"/>
          <w:iCs/>
          <w:color w:val="0070C0"/>
          <w:sz w:val="20"/>
          <w:szCs w:val="20"/>
          <w:lang w:val="en-US"/>
        </w:rPr>
        <w:t xml:space="preserve">System Operation When Interrupted With </w:t>
      </w:r>
      <w:r w:rsidRPr="00176B07">
        <w:rPr>
          <w:rFonts w:ascii="Arial" w:eastAsia="Times New Roman" w:hAnsi="Arial" w:cs="Arial"/>
          <w:iCs/>
          <w:color w:val="0070C0"/>
          <w:sz w:val="20"/>
          <w:szCs w:val="20"/>
          <w:lang w:val="en-ID"/>
        </w:rPr>
        <w:t>BESS</w:t>
      </w:r>
    </w:p>
    <w:p w14:paraId="7B361645" w14:textId="77777777" w:rsidR="00D17F39" w:rsidRPr="00D17F39" w:rsidRDefault="00D17F39" w:rsidP="00176B07">
      <w:pPr>
        <w:autoSpaceDE w:val="0"/>
        <w:autoSpaceDN w:val="0"/>
        <w:spacing w:line="240" w:lineRule="auto"/>
        <w:ind w:right="39"/>
        <w:jc w:val="center"/>
        <w:rPr>
          <w:rFonts w:ascii="Arial" w:eastAsia="Times New Roman" w:hAnsi="Arial" w:cs="Arial"/>
          <w:lang w:val="en-US"/>
        </w:rPr>
      </w:pPr>
      <w:r w:rsidRPr="00D17F39">
        <w:rPr>
          <w:rFonts w:ascii="Arial" w:eastAsia="Times New Roman" w:hAnsi="Arial" w:cs="Arial"/>
          <w:snapToGrid w:val="0"/>
          <w:color w:val="000000"/>
          <w:w w:val="0"/>
          <w:sz w:val="0"/>
          <w:szCs w:val="0"/>
          <w:u w:color="000000"/>
          <w:bdr w:val="none" w:sz="0" w:space="0" w:color="000000"/>
          <w:shd w:val="clear" w:color="000000" w:fill="000000"/>
          <w:lang w:val="x-none" w:eastAsia="x-none" w:bidi="x-none"/>
        </w:rPr>
        <w:t xml:space="preserve"> </w:t>
      </w:r>
      <w:r w:rsidRPr="00D17F39">
        <w:rPr>
          <w:rFonts w:ascii="Arial" w:eastAsia="Times New Roman" w:hAnsi="Arial" w:cs="Arial"/>
          <w:noProof/>
          <w:color w:val="000000"/>
          <w:w w:val="0"/>
          <w:sz w:val="0"/>
          <w:szCs w:val="0"/>
          <w:u w:color="000000"/>
          <w:bdr w:val="none" w:sz="0" w:space="0" w:color="000000"/>
          <w:shd w:val="clear" w:color="000000" w:fill="000000"/>
          <w:lang w:val="en-US"/>
        </w:rPr>
        <w:drawing>
          <wp:inline distT="0" distB="0" distL="0" distR="0" wp14:anchorId="6442B3E4" wp14:editId="7DD277DC">
            <wp:extent cx="2746932" cy="1393902"/>
            <wp:effectExtent l="0" t="0" r="0" b="0"/>
            <wp:docPr id="23" name="Picture 23" descr="E:\IEEE\IEEE BARU\LAMPIRAN ETAP\Grafik\C. TEGANGAN\C. TEGANGA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IEEE\IEEE BARU\LAMPIRAN ETAP\Grafik\C. TEGANGAN\C. TEGANGAN-1.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8243"/>
                    <a:stretch/>
                  </pic:blipFill>
                  <pic:spPr bwMode="auto">
                    <a:xfrm>
                      <a:off x="0" y="0"/>
                      <a:ext cx="2746932" cy="1393902"/>
                    </a:xfrm>
                    <a:prstGeom prst="rect">
                      <a:avLst/>
                    </a:prstGeom>
                    <a:noFill/>
                    <a:ln>
                      <a:noFill/>
                    </a:ln>
                    <a:extLst>
                      <a:ext uri="{53640926-AAD7-44D8-BBD7-CCE9431645EC}">
                        <a14:shadowObscured xmlns:a14="http://schemas.microsoft.com/office/drawing/2010/main"/>
                      </a:ext>
                    </a:extLst>
                  </pic:spPr>
                </pic:pic>
              </a:graphicData>
            </a:graphic>
          </wp:inline>
        </w:drawing>
      </w:r>
    </w:p>
    <w:p w14:paraId="65014BFA" w14:textId="77777777" w:rsidR="00D17F39" w:rsidRPr="00D17F39" w:rsidRDefault="00D17F39" w:rsidP="00176B07">
      <w:pPr>
        <w:autoSpaceDE w:val="0"/>
        <w:autoSpaceDN w:val="0"/>
        <w:spacing w:line="240" w:lineRule="auto"/>
        <w:ind w:left="142" w:right="39"/>
        <w:jc w:val="center"/>
        <w:rPr>
          <w:rFonts w:ascii="Arial" w:eastAsia="Times New Roman" w:hAnsi="Arial" w:cs="Arial"/>
          <w:lang w:val="en-US"/>
        </w:rPr>
      </w:pPr>
      <w:r w:rsidRPr="00D17F39">
        <w:rPr>
          <w:rFonts w:ascii="Arial" w:eastAsia="Times New Roman" w:hAnsi="Arial" w:cs="Arial"/>
          <w:sz w:val="20"/>
          <w:szCs w:val="20"/>
        </w:rPr>
        <w:t xml:space="preserve">Figure </w:t>
      </w:r>
      <w:r w:rsidRPr="00D17F39">
        <w:rPr>
          <w:rFonts w:ascii="Arial" w:eastAsia="Times New Roman" w:hAnsi="Arial" w:cs="Arial"/>
          <w:sz w:val="20"/>
          <w:szCs w:val="20"/>
          <w:lang w:val="en-US"/>
        </w:rPr>
        <w:t>10</w:t>
      </w:r>
      <w:r w:rsidRPr="00D17F39">
        <w:rPr>
          <w:rFonts w:ascii="Arial" w:eastAsia="Times New Roman" w:hAnsi="Arial" w:cs="Arial"/>
          <w:sz w:val="20"/>
          <w:szCs w:val="20"/>
        </w:rPr>
        <w:t xml:space="preserve">. Graph </w:t>
      </w:r>
      <w:r w:rsidRPr="00D17F39">
        <w:rPr>
          <w:rFonts w:ascii="Arial" w:eastAsia="Times New Roman" w:hAnsi="Arial" w:cs="Arial"/>
          <w:sz w:val="20"/>
          <w:szCs w:val="20"/>
          <w:lang w:val="en-US"/>
        </w:rPr>
        <w:t xml:space="preserve">of the voltage on the ETAP </w:t>
      </w:r>
      <w:r w:rsidRPr="00D17F39">
        <w:rPr>
          <w:rFonts w:ascii="Arial" w:eastAsia="Times New Roman" w:hAnsi="Arial" w:cs="Arial"/>
          <w:sz w:val="20"/>
          <w:szCs w:val="20"/>
        </w:rPr>
        <w:t xml:space="preserve">in </w:t>
      </w:r>
      <w:r w:rsidRPr="00D17F39">
        <w:rPr>
          <w:rFonts w:ascii="Arial" w:eastAsia="Times New Roman" w:hAnsi="Arial" w:cs="Arial"/>
          <w:sz w:val="20"/>
          <w:szCs w:val="20"/>
          <w:lang w:val="en-US"/>
        </w:rPr>
        <w:t xml:space="preserve">testing </w:t>
      </w:r>
      <w:r w:rsidRPr="00D17F39">
        <w:rPr>
          <w:rFonts w:ascii="Arial" w:eastAsia="Times New Roman" w:hAnsi="Arial" w:cs="Arial"/>
          <w:sz w:val="20"/>
          <w:szCs w:val="20"/>
        </w:rPr>
        <w:t xml:space="preserve">the </w:t>
      </w:r>
      <w:r w:rsidRPr="00D17F39">
        <w:rPr>
          <w:rFonts w:ascii="Arial" w:eastAsia="Times New Roman" w:hAnsi="Arial" w:cs="Arial"/>
          <w:iCs/>
          <w:sz w:val="20"/>
          <w:szCs w:val="20"/>
          <w:lang w:val="en-US"/>
        </w:rPr>
        <w:t xml:space="preserve">system operating </w:t>
      </w:r>
      <w:r w:rsidRPr="00D17F39">
        <w:rPr>
          <w:rFonts w:ascii="Arial" w:eastAsia="Times New Roman" w:hAnsi="Arial" w:cs="Arial"/>
          <w:sz w:val="20"/>
          <w:szCs w:val="20"/>
        </w:rPr>
        <w:t xml:space="preserve">scheme when faulting with </w:t>
      </w:r>
      <w:r w:rsidRPr="00D17F39">
        <w:rPr>
          <w:rFonts w:ascii="Arial" w:eastAsia="Times New Roman" w:hAnsi="Arial" w:cs="Arial"/>
          <w:iCs/>
          <w:sz w:val="20"/>
          <w:szCs w:val="20"/>
          <w:lang w:val="en-ID"/>
        </w:rPr>
        <w:t>BESS</w:t>
      </w:r>
      <w:r w:rsidRPr="00D17F39">
        <w:rPr>
          <w:rFonts w:ascii="Arial" w:eastAsia="Times New Roman" w:hAnsi="Arial" w:cs="Arial"/>
          <w:i/>
          <w:iCs/>
          <w:sz w:val="20"/>
          <w:szCs w:val="20"/>
          <w:lang w:val="en-ID"/>
        </w:rPr>
        <w:t xml:space="preserve"> </w:t>
      </w:r>
      <w:r w:rsidRPr="00D17F39">
        <w:rPr>
          <w:rFonts w:ascii="Arial" w:eastAsia="Times New Roman" w:hAnsi="Arial" w:cs="Arial"/>
          <w:sz w:val="20"/>
          <w:szCs w:val="20"/>
        </w:rPr>
        <w:t xml:space="preserve">at </w:t>
      </w:r>
      <w:r w:rsidRPr="00D17F39">
        <w:rPr>
          <w:rFonts w:ascii="Arial" w:eastAsia="Times New Roman" w:hAnsi="Arial" w:cs="Arial"/>
          <w:sz w:val="20"/>
          <w:szCs w:val="20"/>
          <w:lang w:val="en-US"/>
        </w:rPr>
        <w:t xml:space="preserve">the </w:t>
      </w:r>
      <w:proofErr w:type="spellStart"/>
      <w:r w:rsidRPr="00D17F39">
        <w:rPr>
          <w:rFonts w:ascii="Arial" w:eastAsia="Times New Roman" w:hAnsi="Arial" w:cs="Arial"/>
          <w:sz w:val="20"/>
          <w:szCs w:val="20"/>
          <w:lang w:val="en-US"/>
        </w:rPr>
        <w:t>Curug</w:t>
      </w:r>
      <w:proofErr w:type="spellEnd"/>
      <w:r w:rsidRPr="00D17F39">
        <w:rPr>
          <w:rFonts w:ascii="Arial" w:eastAsia="Times New Roman" w:hAnsi="Arial" w:cs="Arial"/>
          <w:sz w:val="20"/>
          <w:szCs w:val="20"/>
          <w:lang w:val="en-US"/>
        </w:rPr>
        <w:t xml:space="preserve"> Substation.</w:t>
      </w:r>
    </w:p>
    <w:p w14:paraId="7DCC99D9" w14:textId="77777777" w:rsidR="00D17F39" w:rsidRPr="00D17F39" w:rsidRDefault="00D17F39" w:rsidP="00176B07">
      <w:pPr>
        <w:spacing w:line="240" w:lineRule="auto"/>
        <w:ind w:left="142" w:right="39" w:firstLine="425"/>
        <w:jc w:val="both"/>
        <w:rPr>
          <w:rFonts w:ascii="Arial" w:hAnsi="Arial" w:cs="Arial"/>
          <w:sz w:val="20"/>
          <w:szCs w:val="20"/>
          <w:lang w:val="en-US"/>
        </w:rPr>
      </w:pPr>
      <w:r w:rsidRPr="00D17F39">
        <w:rPr>
          <w:rFonts w:ascii="Arial" w:hAnsi="Arial" w:cs="Arial"/>
          <w:sz w:val="20"/>
          <w:szCs w:val="20"/>
        </w:rPr>
        <w:t xml:space="preserve">When the </w:t>
      </w:r>
      <w:r w:rsidRPr="00D17F39">
        <w:rPr>
          <w:rFonts w:ascii="Arial" w:hAnsi="Arial" w:cs="Arial"/>
          <w:sz w:val="20"/>
          <w:szCs w:val="20"/>
          <w:lang w:val="en-US"/>
        </w:rPr>
        <w:t>V</w:t>
      </w:r>
      <w:r w:rsidRPr="00D17F39">
        <w:rPr>
          <w:rFonts w:ascii="Arial" w:hAnsi="Arial" w:cs="Arial"/>
          <w:sz w:val="20"/>
          <w:szCs w:val="20"/>
        </w:rPr>
        <w:t xml:space="preserve">R tested by the ETAP program using Transient Simulation for </w:t>
      </w:r>
      <w:r w:rsidRPr="00D17F39">
        <w:rPr>
          <w:rFonts w:ascii="Arial" w:hAnsi="Arial" w:cs="Arial"/>
          <w:sz w:val="20"/>
          <w:szCs w:val="20"/>
          <w:lang w:val="en-US"/>
        </w:rPr>
        <w:t xml:space="preserve">9 </w:t>
      </w:r>
      <w:r w:rsidRPr="00D17F39">
        <w:rPr>
          <w:rFonts w:ascii="Arial" w:hAnsi="Arial" w:cs="Arial"/>
          <w:sz w:val="20"/>
          <w:szCs w:val="20"/>
        </w:rPr>
        <w:t xml:space="preserve">seconds, for the </w:t>
      </w:r>
      <w:r w:rsidRPr="00D17F39">
        <w:rPr>
          <w:rFonts w:ascii="Arial" w:hAnsi="Arial" w:cs="Arial"/>
          <w:sz w:val="20"/>
          <w:szCs w:val="20"/>
          <w:lang w:val="en-US"/>
        </w:rPr>
        <w:t>V</w:t>
      </w:r>
      <w:r w:rsidRPr="00D17F39">
        <w:rPr>
          <w:rFonts w:ascii="Arial" w:hAnsi="Arial" w:cs="Arial"/>
          <w:sz w:val="20"/>
          <w:szCs w:val="20"/>
        </w:rPr>
        <w:t xml:space="preserve">R test on a voltage variable, the initial voltage before the disturbance was at </w:t>
      </w:r>
      <w:r w:rsidRPr="00D17F39">
        <w:rPr>
          <w:rFonts w:ascii="Arial" w:hAnsi="Arial" w:cs="Arial"/>
          <w:sz w:val="20"/>
          <w:szCs w:val="20"/>
          <w:lang w:val="en-US"/>
        </w:rPr>
        <w:t xml:space="preserve">a voltage of </w:t>
      </w:r>
      <w:r w:rsidRPr="00D17F39">
        <w:rPr>
          <w:rFonts w:ascii="Arial" w:hAnsi="Arial" w:cs="Arial"/>
          <w:sz w:val="20"/>
          <w:szCs w:val="20"/>
        </w:rPr>
        <w:t>14</w:t>
      </w:r>
      <w:r w:rsidRPr="00D17F39">
        <w:rPr>
          <w:rFonts w:ascii="Arial" w:hAnsi="Arial" w:cs="Arial"/>
          <w:sz w:val="20"/>
          <w:szCs w:val="20"/>
          <w:lang w:val="en-US"/>
        </w:rPr>
        <w:t xml:space="preserve">4.7 </w:t>
      </w:r>
      <w:r w:rsidRPr="00D17F39">
        <w:rPr>
          <w:rFonts w:ascii="Arial" w:hAnsi="Arial" w:cs="Arial"/>
          <w:sz w:val="20"/>
          <w:szCs w:val="20"/>
        </w:rPr>
        <w:t xml:space="preserve">kV. Then when the disturbance occurred </w:t>
      </w:r>
      <w:r w:rsidRPr="00D17F39">
        <w:rPr>
          <w:rFonts w:ascii="Arial" w:hAnsi="Arial" w:cs="Arial"/>
          <w:sz w:val="20"/>
          <w:szCs w:val="20"/>
          <w:lang w:val="en-US"/>
        </w:rPr>
        <w:t xml:space="preserve">in the first second of time, the voltage </w:t>
      </w:r>
      <w:r w:rsidRPr="00D17F39">
        <w:rPr>
          <w:rFonts w:ascii="Arial" w:hAnsi="Arial" w:cs="Arial"/>
          <w:sz w:val="20"/>
          <w:szCs w:val="20"/>
        </w:rPr>
        <w:t xml:space="preserve">began to </w:t>
      </w:r>
      <w:r w:rsidRPr="00D17F39">
        <w:rPr>
          <w:rFonts w:ascii="Arial" w:hAnsi="Arial" w:cs="Arial"/>
          <w:sz w:val="20"/>
          <w:szCs w:val="20"/>
          <w:lang w:val="en-US"/>
        </w:rPr>
        <w:t>drop and</w:t>
      </w:r>
      <w:r w:rsidRPr="00D17F39">
        <w:rPr>
          <w:rFonts w:ascii="Arial" w:hAnsi="Arial" w:cs="Arial"/>
          <w:sz w:val="20"/>
          <w:szCs w:val="20"/>
        </w:rPr>
        <w:t xml:space="preserve"> </w:t>
      </w:r>
      <w:r w:rsidRPr="00D17F39">
        <w:rPr>
          <w:rFonts w:ascii="Arial" w:hAnsi="Arial" w:cs="Arial"/>
          <w:sz w:val="20"/>
          <w:szCs w:val="20"/>
          <w:lang w:val="en-US"/>
        </w:rPr>
        <w:t xml:space="preserve">the voltage </w:t>
      </w:r>
      <w:r w:rsidRPr="00D17F39">
        <w:rPr>
          <w:rFonts w:ascii="Arial" w:hAnsi="Arial" w:cs="Arial"/>
          <w:sz w:val="20"/>
          <w:szCs w:val="20"/>
        </w:rPr>
        <w:t xml:space="preserve">drops to </w:t>
      </w:r>
      <w:r w:rsidRPr="00D17F39">
        <w:rPr>
          <w:rFonts w:ascii="Arial" w:hAnsi="Arial" w:cs="Arial"/>
          <w:sz w:val="20"/>
          <w:szCs w:val="20"/>
          <w:lang w:val="en-US"/>
        </w:rPr>
        <w:t xml:space="preserve">130.8kV. </w:t>
      </w:r>
      <w:r w:rsidRPr="00D17F39">
        <w:rPr>
          <w:rFonts w:ascii="Arial" w:hAnsi="Arial" w:cs="Arial"/>
          <w:sz w:val="20"/>
          <w:szCs w:val="20"/>
        </w:rPr>
        <w:t>This triggers the V</w:t>
      </w:r>
      <w:r w:rsidRPr="00D17F39">
        <w:rPr>
          <w:rFonts w:ascii="Arial" w:hAnsi="Arial" w:cs="Arial"/>
          <w:sz w:val="20"/>
          <w:szCs w:val="20"/>
          <w:lang w:val="en-US"/>
        </w:rPr>
        <w:t xml:space="preserve">R </w:t>
      </w:r>
      <w:r w:rsidRPr="00D17F39">
        <w:rPr>
          <w:rFonts w:ascii="Arial" w:hAnsi="Arial" w:cs="Arial"/>
          <w:sz w:val="20"/>
          <w:szCs w:val="20"/>
        </w:rPr>
        <w:t xml:space="preserve">operation and </w:t>
      </w:r>
      <w:r w:rsidRPr="00D17F39">
        <w:rPr>
          <w:rFonts w:ascii="Arial" w:hAnsi="Arial" w:cs="Arial"/>
          <w:sz w:val="20"/>
          <w:szCs w:val="20"/>
          <w:lang w:val="en-US"/>
        </w:rPr>
        <w:t xml:space="preserve">triggers the CB </w:t>
      </w:r>
      <w:r w:rsidRPr="00D17F39">
        <w:rPr>
          <w:rFonts w:ascii="Arial" w:hAnsi="Arial" w:cs="Arial"/>
          <w:sz w:val="20"/>
          <w:szCs w:val="20"/>
        </w:rPr>
        <w:t xml:space="preserve">on </w:t>
      </w:r>
      <w:r w:rsidRPr="00D17F39">
        <w:rPr>
          <w:rFonts w:ascii="Arial" w:hAnsi="Arial" w:cs="Arial"/>
          <w:sz w:val="20"/>
          <w:szCs w:val="20"/>
          <w:lang w:val="en-US"/>
        </w:rPr>
        <w:t xml:space="preserve">the BESS to </w:t>
      </w:r>
      <w:r w:rsidRPr="00D17F39">
        <w:rPr>
          <w:rFonts w:ascii="Arial" w:hAnsi="Arial" w:cs="Arial"/>
          <w:sz w:val="20"/>
          <w:szCs w:val="20"/>
        </w:rPr>
        <w:t xml:space="preserve">connect the </w:t>
      </w:r>
      <w:r w:rsidRPr="00D17F39">
        <w:rPr>
          <w:rFonts w:ascii="Arial" w:hAnsi="Arial" w:cs="Arial"/>
          <w:sz w:val="20"/>
          <w:szCs w:val="20"/>
          <w:lang w:val="en-US"/>
        </w:rPr>
        <w:t xml:space="preserve">BESS </w:t>
      </w:r>
      <w:r w:rsidRPr="00D17F39">
        <w:rPr>
          <w:rFonts w:ascii="Arial" w:hAnsi="Arial" w:cs="Arial"/>
          <w:sz w:val="20"/>
          <w:szCs w:val="20"/>
        </w:rPr>
        <w:t xml:space="preserve">to the load then the voltage is stabilized at </w:t>
      </w:r>
      <w:r w:rsidRPr="00D17F39">
        <w:rPr>
          <w:rFonts w:ascii="Arial" w:hAnsi="Arial" w:cs="Arial"/>
          <w:sz w:val="20"/>
          <w:szCs w:val="20"/>
          <w:lang w:val="en-US"/>
        </w:rPr>
        <w:t xml:space="preserve">144.0 </w:t>
      </w:r>
      <w:r w:rsidRPr="00D17F39">
        <w:rPr>
          <w:rFonts w:ascii="Arial" w:hAnsi="Arial" w:cs="Arial"/>
          <w:sz w:val="20"/>
          <w:szCs w:val="20"/>
        </w:rPr>
        <w:t xml:space="preserve">kV. As a result, the burden </w:t>
      </w:r>
      <w:r w:rsidRPr="00D17F39">
        <w:rPr>
          <w:rFonts w:ascii="Arial" w:hAnsi="Arial" w:cs="Arial"/>
          <w:sz w:val="20"/>
          <w:szCs w:val="20"/>
          <w:lang w:val="en-US"/>
        </w:rPr>
        <w:t xml:space="preserve">of power quality degradation </w:t>
      </w:r>
      <w:r w:rsidRPr="00D17F39">
        <w:rPr>
          <w:rFonts w:ascii="Arial" w:hAnsi="Arial" w:cs="Arial"/>
          <w:sz w:val="20"/>
          <w:szCs w:val="20"/>
        </w:rPr>
        <w:t>on the grid system can be avoided.</w:t>
      </w:r>
    </w:p>
    <w:p w14:paraId="2D37067B" w14:textId="77777777" w:rsidR="00D17F39" w:rsidRPr="00D17F39" w:rsidRDefault="00D17F39" w:rsidP="00176B07">
      <w:pPr>
        <w:autoSpaceDE w:val="0"/>
        <w:autoSpaceDN w:val="0"/>
        <w:spacing w:line="240" w:lineRule="auto"/>
        <w:ind w:left="142" w:right="39"/>
        <w:jc w:val="center"/>
        <w:rPr>
          <w:rFonts w:ascii="Arial" w:eastAsia="Times New Roman" w:hAnsi="Arial" w:cs="Arial"/>
          <w:lang w:val="en-US"/>
        </w:rPr>
      </w:pPr>
      <w:r w:rsidRPr="00D17F39">
        <w:rPr>
          <w:rFonts w:ascii="Arial" w:eastAsia="Times New Roman" w:hAnsi="Arial" w:cs="Arial"/>
          <w:noProof/>
          <w:lang w:val="en-US"/>
        </w:rPr>
        <w:drawing>
          <wp:inline distT="0" distB="0" distL="0" distR="0" wp14:anchorId="7E5A771C" wp14:editId="6F98705E">
            <wp:extent cx="2608839" cy="1390381"/>
            <wp:effectExtent l="0" t="0" r="1270" b="635"/>
            <wp:docPr id="17" name="Picture 17" descr="E:\IEEE\IEEE BARU\LAMPIRAN ETAP\Grafik\C. FREQUENCY\C. FREQUENC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EEE\IEEE BARU\LAMPIRAN ETAP\Grafik\C. FREQUENCY\C. FREQUENCY-1.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5027" t="28432"/>
                    <a:stretch/>
                  </pic:blipFill>
                  <pic:spPr bwMode="auto">
                    <a:xfrm>
                      <a:off x="0" y="0"/>
                      <a:ext cx="2608913" cy="1390420"/>
                    </a:xfrm>
                    <a:prstGeom prst="rect">
                      <a:avLst/>
                    </a:prstGeom>
                    <a:noFill/>
                    <a:ln>
                      <a:noFill/>
                    </a:ln>
                    <a:extLst>
                      <a:ext uri="{53640926-AAD7-44D8-BBD7-CCE9431645EC}">
                        <a14:shadowObscured xmlns:a14="http://schemas.microsoft.com/office/drawing/2010/main"/>
                      </a:ext>
                    </a:extLst>
                  </pic:spPr>
                </pic:pic>
              </a:graphicData>
            </a:graphic>
          </wp:inline>
        </w:drawing>
      </w:r>
    </w:p>
    <w:p w14:paraId="33005ED9" w14:textId="77777777" w:rsidR="00D17F39" w:rsidRPr="00D17F39" w:rsidRDefault="00D17F39" w:rsidP="00176B07">
      <w:pPr>
        <w:autoSpaceDE w:val="0"/>
        <w:autoSpaceDN w:val="0"/>
        <w:spacing w:line="240" w:lineRule="auto"/>
        <w:ind w:left="142" w:right="39"/>
        <w:jc w:val="center"/>
        <w:rPr>
          <w:rFonts w:ascii="Arial" w:eastAsia="Times New Roman" w:hAnsi="Arial" w:cs="Arial"/>
          <w:lang w:val="en-US"/>
        </w:rPr>
      </w:pPr>
      <w:r w:rsidRPr="00D17F39">
        <w:rPr>
          <w:rFonts w:ascii="Arial" w:eastAsia="Times New Roman" w:hAnsi="Arial" w:cs="Arial"/>
          <w:sz w:val="20"/>
          <w:szCs w:val="20"/>
        </w:rPr>
        <w:t xml:space="preserve">Figure </w:t>
      </w:r>
      <w:r w:rsidRPr="00D17F39">
        <w:rPr>
          <w:rFonts w:ascii="Arial" w:eastAsia="Times New Roman" w:hAnsi="Arial" w:cs="Arial"/>
          <w:sz w:val="20"/>
          <w:szCs w:val="20"/>
          <w:lang w:val="en-US"/>
        </w:rPr>
        <w:t>11</w:t>
      </w:r>
      <w:r w:rsidRPr="00D17F39">
        <w:rPr>
          <w:rFonts w:ascii="Arial" w:eastAsia="Times New Roman" w:hAnsi="Arial" w:cs="Arial"/>
          <w:sz w:val="20"/>
          <w:szCs w:val="20"/>
        </w:rPr>
        <w:t xml:space="preserve">. Graph </w:t>
      </w:r>
      <w:r w:rsidRPr="00D17F39">
        <w:rPr>
          <w:rFonts w:ascii="Arial" w:eastAsia="Times New Roman" w:hAnsi="Arial" w:cs="Arial"/>
          <w:sz w:val="20"/>
          <w:szCs w:val="20"/>
          <w:lang w:val="en-US"/>
        </w:rPr>
        <w:t xml:space="preserve">of the frequency on the ETAP </w:t>
      </w:r>
      <w:r w:rsidRPr="00D17F39">
        <w:rPr>
          <w:rFonts w:ascii="Arial" w:eastAsia="Times New Roman" w:hAnsi="Arial" w:cs="Arial"/>
          <w:sz w:val="20"/>
          <w:szCs w:val="20"/>
        </w:rPr>
        <w:t xml:space="preserve">in </w:t>
      </w:r>
      <w:r w:rsidRPr="00D17F39">
        <w:rPr>
          <w:rFonts w:ascii="Arial" w:eastAsia="Times New Roman" w:hAnsi="Arial" w:cs="Arial"/>
          <w:sz w:val="20"/>
          <w:szCs w:val="20"/>
          <w:lang w:val="en-US"/>
        </w:rPr>
        <w:t xml:space="preserve">testing </w:t>
      </w:r>
      <w:r w:rsidRPr="00D17F39">
        <w:rPr>
          <w:rFonts w:ascii="Arial" w:eastAsia="Times New Roman" w:hAnsi="Arial" w:cs="Arial"/>
          <w:sz w:val="20"/>
          <w:szCs w:val="20"/>
        </w:rPr>
        <w:t xml:space="preserve">the </w:t>
      </w:r>
      <w:r w:rsidRPr="00D17F39">
        <w:rPr>
          <w:rFonts w:ascii="Arial" w:eastAsia="Times New Roman" w:hAnsi="Arial" w:cs="Arial"/>
          <w:iCs/>
          <w:sz w:val="20"/>
          <w:szCs w:val="20"/>
          <w:lang w:val="en-US"/>
        </w:rPr>
        <w:t xml:space="preserve">system operating </w:t>
      </w:r>
      <w:r w:rsidRPr="00D17F39">
        <w:rPr>
          <w:rFonts w:ascii="Arial" w:eastAsia="Times New Roman" w:hAnsi="Arial" w:cs="Arial"/>
          <w:sz w:val="20"/>
          <w:szCs w:val="20"/>
        </w:rPr>
        <w:t xml:space="preserve">scheme </w:t>
      </w:r>
      <w:r w:rsidRPr="00D17F39">
        <w:rPr>
          <w:rFonts w:ascii="Arial" w:eastAsia="Times New Roman" w:hAnsi="Arial" w:cs="Arial"/>
          <w:sz w:val="20"/>
          <w:szCs w:val="20"/>
        </w:rPr>
        <w:lastRenderedPageBreak/>
        <w:t xml:space="preserve">when faulting with </w:t>
      </w:r>
      <w:r w:rsidRPr="00D17F39">
        <w:rPr>
          <w:rFonts w:ascii="Arial" w:eastAsia="Times New Roman" w:hAnsi="Arial" w:cs="Arial"/>
          <w:iCs/>
          <w:sz w:val="20"/>
          <w:szCs w:val="20"/>
          <w:lang w:val="en-ID"/>
        </w:rPr>
        <w:t>BESS</w:t>
      </w:r>
      <w:r w:rsidRPr="00D17F39">
        <w:rPr>
          <w:rFonts w:ascii="Arial" w:eastAsia="Times New Roman" w:hAnsi="Arial" w:cs="Arial"/>
          <w:i/>
          <w:iCs/>
          <w:sz w:val="20"/>
          <w:szCs w:val="20"/>
          <w:lang w:val="en-ID"/>
        </w:rPr>
        <w:t xml:space="preserve"> </w:t>
      </w:r>
      <w:r w:rsidRPr="00D17F39">
        <w:rPr>
          <w:rFonts w:ascii="Arial" w:eastAsia="Times New Roman" w:hAnsi="Arial" w:cs="Arial"/>
          <w:sz w:val="20"/>
          <w:szCs w:val="20"/>
        </w:rPr>
        <w:t xml:space="preserve">at </w:t>
      </w:r>
      <w:r w:rsidRPr="00D17F39">
        <w:rPr>
          <w:rFonts w:ascii="Arial" w:eastAsia="Times New Roman" w:hAnsi="Arial" w:cs="Arial"/>
          <w:sz w:val="20"/>
          <w:szCs w:val="20"/>
          <w:lang w:val="en-US"/>
        </w:rPr>
        <w:t xml:space="preserve">the </w:t>
      </w:r>
      <w:proofErr w:type="spellStart"/>
      <w:r w:rsidRPr="00D17F39">
        <w:rPr>
          <w:rFonts w:ascii="Arial" w:eastAsia="Times New Roman" w:hAnsi="Arial" w:cs="Arial"/>
          <w:sz w:val="20"/>
          <w:szCs w:val="20"/>
          <w:lang w:val="en-US"/>
        </w:rPr>
        <w:t>Curug</w:t>
      </w:r>
      <w:proofErr w:type="spellEnd"/>
      <w:r w:rsidRPr="00D17F39">
        <w:rPr>
          <w:rFonts w:ascii="Arial" w:eastAsia="Times New Roman" w:hAnsi="Arial" w:cs="Arial"/>
          <w:sz w:val="20"/>
          <w:szCs w:val="20"/>
          <w:lang w:val="en-US"/>
        </w:rPr>
        <w:t xml:space="preserve"> Substation.</w:t>
      </w:r>
    </w:p>
    <w:p w14:paraId="30436D38" w14:textId="77777777" w:rsidR="00D17F39" w:rsidRPr="00176B07" w:rsidRDefault="00D17F39" w:rsidP="00176B07">
      <w:pPr>
        <w:spacing w:line="240" w:lineRule="auto"/>
        <w:ind w:left="142" w:right="39" w:firstLine="425"/>
        <w:jc w:val="both"/>
        <w:rPr>
          <w:rFonts w:ascii="Arial" w:hAnsi="Arial" w:cs="Arial"/>
          <w:color w:val="0070C0"/>
          <w:sz w:val="20"/>
          <w:szCs w:val="20"/>
          <w:lang w:val="en-US"/>
        </w:rPr>
      </w:pPr>
      <w:r w:rsidRPr="00D17F39">
        <w:rPr>
          <w:rFonts w:ascii="Arial" w:hAnsi="Arial" w:cs="Arial"/>
          <w:sz w:val="20"/>
          <w:szCs w:val="20"/>
        </w:rPr>
        <w:t xml:space="preserve">When the </w:t>
      </w:r>
      <w:r w:rsidRPr="00D17F39">
        <w:rPr>
          <w:rFonts w:ascii="Arial" w:hAnsi="Arial" w:cs="Arial"/>
          <w:sz w:val="20"/>
          <w:szCs w:val="20"/>
          <w:lang w:val="en-US"/>
        </w:rPr>
        <w:t>V</w:t>
      </w:r>
      <w:r w:rsidRPr="00D17F39">
        <w:rPr>
          <w:rFonts w:ascii="Arial" w:hAnsi="Arial" w:cs="Arial"/>
          <w:sz w:val="20"/>
          <w:szCs w:val="20"/>
        </w:rPr>
        <w:t xml:space="preserve">R tested by the ETAP program using Transient Simulation for </w:t>
      </w:r>
      <w:r w:rsidRPr="00D17F39">
        <w:rPr>
          <w:rFonts w:ascii="Arial" w:hAnsi="Arial" w:cs="Arial"/>
          <w:sz w:val="20"/>
          <w:szCs w:val="20"/>
          <w:lang w:val="en-US"/>
        </w:rPr>
        <w:t xml:space="preserve">9 </w:t>
      </w:r>
      <w:r w:rsidRPr="00D17F39">
        <w:rPr>
          <w:rFonts w:ascii="Arial" w:hAnsi="Arial" w:cs="Arial"/>
          <w:sz w:val="20"/>
          <w:szCs w:val="20"/>
        </w:rPr>
        <w:t xml:space="preserve">seconds, for the </w:t>
      </w:r>
      <w:r w:rsidRPr="00D17F39">
        <w:rPr>
          <w:rFonts w:ascii="Arial" w:hAnsi="Arial" w:cs="Arial"/>
          <w:sz w:val="20"/>
          <w:szCs w:val="20"/>
          <w:lang w:val="en-US"/>
        </w:rPr>
        <w:t>V</w:t>
      </w:r>
      <w:r w:rsidRPr="00D17F39">
        <w:rPr>
          <w:rFonts w:ascii="Arial" w:hAnsi="Arial" w:cs="Arial"/>
          <w:sz w:val="20"/>
          <w:szCs w:val="20"/>
        </w:rPr>
        <w:t>R test on variable</w:t>
      </w:r>
      <w:r w:rsidRPr="00D17F39">
        <w:rPr>
          <w:rFonts w:ascii="Arial" w:hAnsi="Arial" w:cs="Arial"/>
          <w:sz w:val="20"/>
          <w:szCs w:val="20"/>
          <w:lang w:val="en-US"/>
        </w:rPr>
        <w:t xml:space="preserve"> frequency</w:t>
      </w:r>
      <w:r w:rsidRPr="00D17F39">
        <w:rPr>
          <w:rFonts w:ascii="Arial" w:hAnsi="Arial" w:cs="Arial"/>
          <w:sz w:val="20"/>
          <w:szCs w:val="20"/>
        </w:rPr>
        <w:t xml:space="preserve">, the initial </w:t>
      </w:r>
      <w:r w:rsidRPr="00D17F39">
        <w:rPr>
          <w:rFonts w:ascii="Arial" w:hAnsi="Arial" w:cs="Arial"/>
          <w:sz w:val="20"/>
          <w:szCs w:val="20"/>
          <w:lang w:val="en-US"/>
        </w:rPr>
        <w:t>frequency</w:t>
      </w:r>
      <w:r w:rsidRPr="00D17F39">
        <w:rPr>
          <w:rFonts w:ascii="Arial" w:hAnsi="Arial" w:cs="Arial"/>
          <w:sz w:val="20"/>
          <w:szCs w:val="20"/>
        </w:rPr>
        <w:t xml:space="preserve"> before the disturbance was at </w:t>
      </w:r>
      <w:r w:rsidRPr="00D17F39">
        <w:rPr>
          <w:rFonts w:ascii="Arial" w:hAnsi="Arial" w:cs="Arial"/>
          <w:sz w:val="20"/>
          <w:szCs w:val="20"/>
          <w:lang w:val="en-US"/>
        </w:rPr>
        <w:t>a frequency of 50Hz</w:t>
      </w:r>
      <w:r w:rsidRPr="00D17F39">
        <w:rPr>
          <w:rFonts w:ascii="Arial" w:hAnsi="Arial" w:cs="Arial"/>
          <w:sz w:val="20"/>
          <w:szCs w:val="20"/>
        </w:rPr>
        <w:t xml:space="preserve">. Then when the disturbance occurred </w:t>
      </w:r>
      <w:r w:rsidRPr="00D17F39">
        <w:rPr>
          <w:rFonts w:ascii="Arial" w:hAnsi="Arial" w:cs="Arial"/>
          <w:sz w:val="20"/>
          <w:szCs w:val="20"/>
          <w:lang w:val="en-US"/>
        </w:rPr>
        <w:t xml:space="preserve">in the first second of time, the frequency </w:t>
      </w:r>
      <w:r w:rsidRPr="00D17F39">
        <w:rPr>
          <w:rFonts w:ascii="Arial" w:hAnsi="Arial" w:cs="Arial"/>
          <w:sz w:val="20"/>
          <w:szCs w:val="20"/>
        </w:rPr>
        <w:t xml:space="preserve">began to </w:t>
      </w:r>
      <w:r w:rsidRPr="00D17F39">
        <w:rPr>
          <w:rFonts w:ascii="Arial" w:hAnsi="Arial" w:cs="Arial"/>
          <w:sz w:val="20"/>
          <w:szCs w:val="20"/>
          <w:lang w:val="en-US"/>
        </w:rPr>
        <w:t>drop and</w:t>
      </w:r>
      <w:r w:rsidRPr="00D17F39">
        <w:rPr>
          <w:rFonts w:ascii="Arial" w:hAnsi="Arial" w:cs="Arial"/>
          <w:sz w:val="20"/>
          <w:szCs w:val="20"/>
        </w:rPr>
        <w:t xml:space="preserve"> </w:t>
      </w:r>
      <w:r w:rsidRPr="00D17F39">
        <w:rPr>
          <w:rFonts w:ascii="Arial" w:hAnsi="Arial" w:cs="Arial"/>
          <w:sz w:val="20"/>
          <w:szCs w:val="20"/>
          <w:lang w:val="en-US"/>
        </w:rPr>
        <w:t xml:space="preserve">the frequency </w:t>
      </w:r>
      <w:r w:rsidRPr="00D17F39">
        <w:rPr>
          <w:rFonts w:ascii="Arial" w:hAnsi="Arial" w:cs="Arial"/>
          <w:sz w:val="20"/>
          <w:szCs w:val="20"/>
        </w:rPr>
        <w:t xml:space="preserve">drops to </w:t>
      </w:r>
      <w:r w:rsidRPr="00D17F39">
        <w:rPr>
          <w:rFonts w:ascii="Arial" w:hAnsi="Arial" w:cs="Arial"/>
          <w:lang w:val="en-US"/>
        </w:rPr>
        <w:t>49.75 Hz</w:t>
      </w:r>
      <w:r w:rsidRPr="00D17F39">
        <w:rPr>
          <w:rFonts w:ascii="Arial" w:hAnsi="Arial" w:cs="Arial"/>
          <w:sz w:val="20"/>
          <w:szCs w:val="20"/>
          <w:lang w:val="en-US"/>
        </w:rPr>
        <w:t xml:space="preserve">. </w:t>
      </w:r>
      <w:r w:rsidRPr="00D17F39">
        <w:rPr>
          <w:rFonts w:ascii="Arial" w:hAnsi="Arial" w:cs="Arial"/>
          <w:sz w:val="20"/>
          <w:szCs w:val="20"/>
        </w:rPr>
        <w:t>This triggers the V</w:t>
      </w:r>
      <w:r w:rsidRPr="00D17F39">
        <w:rPr>
          <w:rFonts w:ascii="Arial" w:hAnsi="Arial" w:cs="Arial"/>
          <w:sz w:val="20"/>
          <w:szCs w:val="20"/>
          <w:lang w:val="en-US"/>
        </w:rPr>
        <w:t xml:space="preserve">R </w:t>
      </w:r>
      <w:r w:rsidRPr="00D17F39">
        <w:rPr>
          <w:rFonts w:ascii="Arial" w:hAnsi="Arial" w:cs="Arial"/>
          <w:sz w:val="20"/>
          <w:szCs w:val="20"/>
        </w:rPr>
        <w:t xml:space="preserve">operation and </w:t>
      </w:r>
      <w:r w:rsidRPr="00D17F39">
        <w:rPr>
          <w:rFonts w:ascii="Arial" w:hAnsi="Arial" w:cs="Arial"/>
          <w:sz w:val="20"/>
          <w:szCs w:val="20"/>
          <w:lang w:val="en-US"/>
        </w:rPr>
        <w:t xml:space="preserve">triggers the CB </w:t>
      </w:r>
      <w:r w:rsidRPr="00D17F39">
        <w:rPr>
          <w:rFonts w:ascii="Arial" w:hAnsi="Arial" w:cs="Arial"/>
          <w:sz w:val="20"/>
          <w:szCs w:val="20"/>
        </w:rPr>
        <w:t xml:space="preserve">on </w:t>
      </w:r>
      <w:r w:rsidRPr="00D17F39">
        <w:rPr>
          <w:rFonts w:ascii="Arial" w:hAnsi="Arial" w:cs="Arial"/>
          <w:sz w:val="20"/>
          <w:szCs w:val="20"/>
          <w:lang w:val="en-US"/>
        </w:rPr>
        <w:t xml:space="preserve">the BESS to </w:t>
      </w:r>
      <w:r w:rsidRPr="00D17F39">
        <w:rPr>
          <w:rFonts w:ascii="Arial" w:hAnsi="Arial" w:cs="Arial"/>
          <w:sz w:val="20"/>
          <w:szCs w:val="20"/>
        </w:rPr>
        <w:t xml:space="preserve">connect the </w:t>
      </w:r>
      <w:r w:rsidRPr="00D17F39">
        <w:rPr>
          <w:rFonts w:ascii="Arial" w:hAnsi="Arial" w:cs="Arial"/>
          <w:sz w:val="20"/>
          <w:szCs w:val="20"/>
          <w:lang w:val="en-US"/>
        </w:rPr>
        <w:t xml:space="preserve">BESS </w:t>
      </w:r>
      <w:r w:rsidRPr="00D17F39">
        <w:rPr>
          <w:rFonts w:ascii="Arial" w:hAnsi="Arial" w:cs="Arial"/>
          <w:sz w:val="20"/>
          <w:szCs w:val="20"/>
        </w:rPr>
        <w:t xml:space="preserve">to the load then the </w:t>
      </w:r>
      <w:r w:rsidRPr="00D17F39">
        <w:rPr>
          <w:rFonts w:ascii="Arial" w:hAnsi="Arial" w:cs="Arial"/>
          <w:sz w:val="20"/>
          <w:szCs w:val="20"/>
          <w:lang w:val="en-US"/>
        </w:rPr>
        <w:t>frequency</w:t>
      </w:r>
      <w:r w:rsidRPr="00D17F39">
        <w:rPr>
          <w:rFonts w:ascii="Arial" w:hAnsi="Arial" w:cs="Arial"/>
          <w:sz w:val="20"/>
          <w:szCs w:val="20"/>
        </w:rPr>
        <w:t xml:space="preserve"> is stabilized at </w:t>
      </w:r>
      <w:r w:rsidRPr="00D17F39">
        <w:rPr>
          <w:rFonts w:ascii="Arial" w:hAnsi="Arial" w:cs="Arial"/>
          <w:lang w:val="en-US"/>
        </w:rPr>
        <w:t>50 Hz</w:t>
      </w:r>
      <w:r w:rsidRPr="00D17F39">
        <w:rPr>
          <w:rFonts w:ascii="Arial" w:hAnsi="Arial" w:cs="Arial"/>
          <w:sz w:val="20"/>
          <w:szCs w:val="20"/>
        </w:rPr>
        <w:t xml:space="preserve">. As a result, the burden </w:t>
      </w:r>
      <w:r w:rsidRPr="00D17F39">
        <w:rPr>
          <w:rFonts w:ascii="Arial" w:hAnsi="Arial" w:cs="Arial"/>
          <w:sz w:val="20"/>
          <w:szCs w:val="20"/>
          <w:lang w:val="en-US"/>
        </w:rPr>
        <w:t xml:space="preserve">of power quality degradation </w:t>
      </w:r>
      <w:r w:rsidRPr="00D17F39">
        <w:rPr>
          <w:rFonts w:ascii="Arial" w:hAnsi="Arial" w:cs="Arial"/>
          <w:sz w:val="20"/>
          <w:szCs w:val="20"/>
        </w:rPr>
        <w:t>on the grid system can be avoided.</w:t>
      </w:r>
    </w:p>
    <w:p w14:paraId="25C1D4A3" w14:textId="77777777" w:rsidR="00D17F39" w:rsidRPr="00176B07" w:rsidRDefault="00D17F39" w:rsidP="00176B07">
      <w:pPr>
        <w:autoSpaceDE w:val="0"/>
        <w:autoSpaceDN w:val="0"/>
        <w:spacing w:line="240" w:lineRule="auto"/>
        <w:ind w:left="142" w:right="39"/>
        <w:jc w:val="both"/>
        <w:outlineLvl w:val="1"/>
        <w:rPr>
          <w:rFonts w:ascii="Arial" w:eastAsia="Times New Roman" w:hAnsi="Arial" w:cs="Arial"/>
          <w:bCs/>
          <w:color w:val="0070C0"/>
          <w:sz w:val="26"/>
          <w:szCs w:val="26"/>
        </w:rPr>
      </w:pPr>
      <w:r w:rsidRPr="00176B07">
        <w:rPr>
          <w:rFonts w:ascii="Arial" w:eastAsia="Times New Roman" w:hAnsi="Arial" w:cs="Arial"/>
          <w:iCs/>
          <w:color w:val="0070C0"/>
          <w:sz w:val="20"/>
          <w:szCs w:val="20"/>
        </w:rPr>
        <w:t>D.</w:t>
      </w:r>
      <w:r w:rsidRPr="00176B07">
        <w:rPr>
          <w:rFonts w:ascii="Arial" w:eastAsia="Times New Roman" w:hAnsi="Arial" w:cs="Arial"/>
          <w:iCs/>
          <w:color w:val="0070C0"/>
          <w:sz w:val="14"/>
          <w:szCs w:val="14"/>
        </w:rPr>
        <w:t xml:space="preserve"> </w:t>
      </w:r>
      <w:r w:rsidRPr="00176B07">
        <w:rPr>
          <w:rFonts w:ascii="Arial" w:eastAsia="Times New Roman" w:hAnsi="Arial" w:cs="Arial"/>
          <w:iCs/>
          <w:color w:val="0070C0"/>
          <w:sz w:val="20"/>
          <w:szCs w:val="20"/>
          <w:lang w:val="en-US"/>
        </w:rPr>
        <w:t xml:space="preserve">System Operation When Troubleshooting With </w:t>
      </w:r>
      <w:r w:rsidRPr="00176B07">
        <w:rPr>
          <w:rFonts w:ascii="Arial" w:eastAsia="Times New Roman" w:hAnsi="Arial" w:cs="Arial"/>
          <w:iCs/>
          <w:color w:val="0070C0"/>
          <w:sz w:val="20"/>
          <w:szCs w:val="20"/>
          <w:lang w:val="en-ID"/>
        </w:rPr>
        <w:t>BESS</w:t>
      </w:r>
    </w:p>
    <w:p w14:paraId="18073C25" w14:textId="77777777" w:rsidR="00D17F39" w:rsidRPr="00D17F39" w:rsidRDefault="00D17F39" w:rsidP="00176B07">
      <w:pPr>
        <w:autoSpaceDE w:val="0"/>
        <w:autoSpaceDN w:val="0"/>
        <w:spacing w:line="240" w:lineRule="auto"/>
        <w:ind w:right="39"/>
        <w:jc w:val="center"/>
        <w:rPr>
          <w:rFonts w:ascii="Arial" w:eastAsia="Times New Roman" w:hAnsi="Arial" w:cs="Arial"/>
          <w:lang w:val="en-US"/>
        </w:rPr>
      </w:pPr>
      <w:r w:rsidRPr="00D17F39">
        <w:rPr>
          <w:rFonts w:ascii="Arial" w:eastAsia="Times New Roman" w:hAnsi="Arial" w:cs="Arial"/>
          <w:noProof/>
          <w:lang w:val="en-US"/>
        </w:rPr>
        <w:drawing>
          <wp:inline distT="0" distB="0" distL="0" distR="0" wp14:anchorId="461BC873" wp14:editId="32E5B8D2">
            <wp:extent cx="2608839" cy="1386649"/>
            <wp:effectExtent l="0" t="0" r="1270" b="4445"/>
            <wp:docPr id="18" name="Picture 18" descr="E:\IEEE\IEEE BARU\LAMPIRAN ETAP\Grafik\D.GANGGUAN, PENORMALAN TANPA BESS\D.GANGGUAN, PENORMALAN TANPA BES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IEEE\IEEE BARU\LAMPIRAN ETAP\Grafik\D.GANGGUAN, PENORMALAN TANPA BESS\D.GANGGUAN, PENORMALAN TANPA BESS-1.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027" t="28624"/>
                    <a:stretch/>
                  </pic:blipFill>
                  <pic:spPr bwMode="auto">
                    <a:xfrm>
                      <a:off x="0" y="0"/>
                      <a:ext cx="2608913" cy="1386688"/>
                    </a:xfrm>
                    <a:prstGeom prst="rect">
                      <a:avLst/>
                    </a:prstGeom>
                    <a:noFill/>
                    <a:ln>
                      <a:noFill/>
                    </a:ln>
                    <a:extLst>
                      <a:ext uri="{53640926-AAD7-44D8-BBD7-CCE9431645EC}">
                        <a14:shadowObscured xmlns:a14="http://schemas.microsoft.com/office/drawing/2010/main"/>
                      </a:ext>
                    </a:extLst>
                  </pic:spPr>
                </pic:pic>
              </a:graphicData>
            </a:graphic>
          </wp:inline>
        </w:drawing>
      </w:r>
    </w:p>
    <w:p w14:paraId="689B237E" w14:textId="77777777" w:rsidR="00D17F39" w:rsidRPr="00D17F39" w:rsidRDefault="00D17F39" w:rsidP="00176B07">
      <w:pPr>
        <w:autoSpaceDE w:val="0"/>
        <w:autoSpaceDN w:val="0"/>
        <w:spacing w:line="240" w:lineRule="auto"/>
        <w:ind w:left="142" w:right="39"/>
        <w:jc w:val="center"/>
        <w:rPr>
          <w:rFonts w:ascii="Arial" w:eastAsia="Times New Roman" w:hAnsi="Arial" w:cs="Arial"/>
          <w:lang w:val="en-US"/>
        </w:rPr>
      </w:pPr>
      <w:r w:rsidRPr="00D17F39">
        <w:rPr>
          <w:rFonts w:ascii="Arial" w:eastAsia="Times New Roman" w:hAnsi="Arial" w:cs="Arial"/>
          <w:sz w:val="20"/>
          <w:szCs w:val="20"/>
        </w:rPr>
        <w:t xml:space="preserve">Figure </w:t>
      </w:r>
      <w:r w:rsidRPr="00D17F39">
        <w:rPr>
          <w:rFonts w:ascii="Arial" w:eastAsia="Times New Roman" w:hAnsi="Arial" w:cs="Arial"/>
          <w:sz w:val="20"/>
          <w:szCs w:val="20"/>
          <w:lang w:val="en-US"/>
        </w:rPr>
        <w:t>12</w:t>
      </w:r>
      <w:r w:rsidRPr="00D17F39">
        <w:rPr>
          <w:rFonts w:ascii="Arial" w:eastAsia="Times New Roman" w:hAnsi="Arial" w:cs="Arial"/>
          <w:sz w:val="20"/>
          <w:szCs w:val="20"/>
        </w:rPr>
        <w:t xml:space="preserve">. Graph </w:t>
      </w:r>
      <w:r w:rsidRPr="00D17F39">
        <w:rPr>
          <w:rFonts w:ascii="Arial" w:eastAsia="Times New Roman" w:hAnsi="Arial" w:cs="Arial"/>
          <w:sz w:val="20"/>
          <w:szCs w:val="20"/>
          <w:lang w:val="en-US"/>
        </w:rPr>
        <w:t xml:space="preserve">of the voltage on the ETAP </w:t>
      </w:r>
      <w:r w:rsidRPr="00D17F39">
        <w:rPr>
          <w:rFonts w:ascii="Arial" w:eastAsia="Times New Roman" w:hAnsi="Arial" w:cs="Arial"/>
          <w:sz w:val="20"/>
          <w:szCs w:val="20"/>
        </w:rPr>
        <w:t xml:space="preserve">in </w:t>
      </w:r>
      <w:r w:rsidRPr="00D17F39">
        <w:rPr>
          <w:rFonts w:ascii="Arial" w:eastAsia="Times New Roman" w:hAnsi="Arial" w:cs="Arial"/>
          <w:sz w:val="20"/>
          <w:szCs w:val="20"/>
          <w:lang w:val="en-US"/>
        </w:rPr>
        <w:t xml:space="preserve">testing </w:t>
      </w:r>
      <w:r w:rsidRPr="00D17F39">
        <w:rPr>
          <w:rFonts w:ascii="Arial" w:eastAsia="Times New Roman" w:hAnsi="Arial" w:cs="Arial"/>
          <w:sz w:val="20"/>
          <w:szCs w:val="20"/>
        </w:rPr>
        <w:t xml:space="preserve">the </w:t>
      </w:r>
      <w:r w:rsidRPr="00D17F39">
        <w:rPr>
          <w:rFonts w:ascii="Arial" w:eastAsia="Times New Roman" w:hAnsi="Arial" w:cs="Arial"/>
          <w:iCs/>
          <w:sz w:val="20"/>
          <w:szCs w:val="20"/>
          <w:lang w:val="en-US"/>
        </w:rPr>
        <w:t xml:space="preserve">system operating </w:t>
      </w:r>
      <w:r w:rsidRPr="00D17F39">
        <w:rPr>
          <w:rFonts w:ascii="Arial" w:eastAsia="Times New Roman" w:hAnsi="Arial" w:cs="Arial"/>
          <w:sz w:val="20"/>
          <w:szCs w:val="20"/>
        </w:rPr>
        <w:t xml:space="preserve">scheme when fault recovery with </w:t>
      </w:r>
      <w:r w:rsidRPr="00D17F39">
        <w:rPr>
          <w:rFonts w:ascii="Arial" w:eastAsia="Times New Roman" w:hAnsi="Arial" w:cs="Arial"/>
          <w:iCs/>
          <w:sz w:val="20"/>
          <w:szCs w:val="20"/>
          <w:lang w:val="en-ID"/>
        </w:rPr>
        <w:t xml:space="preserve">BESS </w:t>
      </w:r>
      <w:r w:rsidRPr="00D17F39">
        <w:rPr>
          <w:rFonts w:ascii="Arial" w:eastAsia="Times New Roman" w:hAnsi="Arial" w:cs="Arial"/>
          <w:sz w:val="20"/>
          <w:szCs w:val="20"/>
        </w:rPr>
        <w:t xml:space="preserve">at </w:t>
      </w:r>
      <w:r w:rsidRPr="00D17F39">
        <w:rPr>
          <w:rFonts w:ascii="Arial" w:eastAsia="Times New Roman" w:hAnsi="Arial" w:cs="Arial"/>
          <w:sz w:val="20"/>
          <w:szCs w:val="20"/>
          <w:lang w:val="en-US"/>
        </w:rPr>
        <w:t xml:space="preserve">the </w:t>
      </w:r>
      <w:proofErr w:type="spellStart"/>
      <w:r w:rsidRPr="00D17F39">
        <w:rPr>
          <w:rFonts w:ascii="Arial" w:eastAsia="Times New Roman" w:hAnsi="Arial" w:cs="Arial"/>
          <w:sz w:val="20"/>
          <w:szCs w:val="20"/>
          <w:lang w:val="en-US"/>
        </w:rPr>
        <w:t>Curug</w:t>
      </w:r>
      <w:proofErr w:type="spellEnd"/>
      <w:r w:rsidRPr="00D17F39">
        <w:rPr>
          <w:rFonts w:ascii="Arial" w:eastAsia="Times New Roman" w:hAnsi="Arial" w:cs="Arial"/>
          <w:sz w:val="20"/>
          <w:szCs w:val="20"/>
          <w:lang w:val="en-US"/>
        </w:rPr>
        <w:t xml:space="preserve"> Substation</w:t>
      </w:r>
    </w:p>
    <w:p w14:paraId="22AD80A0" w14:textId="77777777" w:rsidR="00D17F39" w:rsidRPr="00D17F39" w:rsidRDefault="00D17F39" w:rsidP="002747B7">
      <w:pPr>
        <w:spacing w:after="0" w:line="240" w:lineRule="auto"/>
        <w:ind w:left="142" w:right="39" w:firstLine="360"/>
        <w:jc w:val="both"/>
        <w:rPr>
          <w:rFonts w:ascii="Arial" w:hAnsi="Arial" w:cs="Arial"/>
          <w:sz w:val="20"/>
          <w:szCs w:val="20"/>
        </w:rPr>
      </w:pPr>
      <w:r w:rsidRPr="00D17F39">
        <w:rPr>
          <w:rFonts w:ascii="Arial" w:hAnsi="Arial" w:cs="Arial"/>
          <w:sz w:val="20"/>
          <w:szCs w:val="20"/>
        </w:rPr>
        <w:t xml:space="preserve">When the test of VR is conducted by the ETAP tool using Transient Simulation for </w:t>
      </w:r>
      <w:r w:rsidRPr="00D17F39">
        <w:rPr>
          <w:rFonts w:ascii="Arial" w:hAnsi="Arial" w:cs="Arial"/>
          <w:sz w:val="20"/>
          <w:szCs w:val="20"/>
          <w:lang w:val="en-US"/>
        </w:rPr>
        <w:t xml:space="preserve">9 </w:t>
      </w:r>
      <w:r w:rsidRPr="00D17F39">
        <w:rPr>
          <w:rFonts w:ascii="Arial" w:hAnsi="Arial" w:cs="Arial"/>
          <w:sz w:val="20"/>
          <w:szCs w:val="20"/>
        </w:rPr>
        <w:t xml:space="preserve">seconds, while the </w:t>
      </w:r>
      <w:r w:rsidRPr="00D17F39">
        <w:rPr>
          <w:rFonts w:ascii="Arial" w:hAnsi="Arial" w:cs="Arial"/>
          <w:sz w:val="20"/>
          <w:szCs w:val="20"/>
          <w:lang w:val="en-US"/>
        </w:rPr>
        <w:t>V</w:t>
      </w:r>
      <w:r w:rsidRPr="00D17F39">
        <w:rPr>
          <w:rFonts w:ascii="Arial" w:hAnsi="Arial" w:cs="Arial"/>
          <w:sz w:val="20"/>
          <w:szCs w:val="20"/>
        </w:rPr>
        <w:t xml:space="preserve">R test on a voltage variable, the initial voltage before the disturbance was at </w:t>
      </w:r>
      <w:r w:rsidRPr="00D17F39">
        <w:rPr>
          <w:rFonts w:ascii="Arial" w:hAnsi="Arial" w:cs="Arial"/>
          <w:sz w:val="20"/>
          <w:szCs w:val="20"/>
          <w:lang w:val="en-US"/>
        </w:rPr>
        <w:t xml:space="preserve">a voltage of </w:t>
      </w:r>
      <w:r w:rsidRPr="00D17F39">
        <w:rPr>
          <w:rFonts w:ascii="Arial" w:hAnsi="Arial" w:cs="Arial"/>
          <w:sz w:val="20"/>
          <w:szCs w:val="20"/>
        </w:rPr>
        <w:t>14</w:t>
      </w:r>
      <w:r w:rsidRPr="00D17F39">
        <w:rPr>
          <w:rFonts w:ascii="Arial" w:hAnsi="Arial" w:cs="Arial"/>
          <w:sz w:val="20"/>
          <w:szCs w:val="20"/>
          <w:lang w:val="en-US"/>
        </w:rPr>
        <w:t xml:space="preserve">4.7 </w:t>
      </w:r>
      <w:r w:rsidRPr="00D17F39">
        <w:rPr>
          <w:rFonts w:ascii="Arial" w:hAnsi="Arial" w:cs="Arial"/>
          <w:sz w:val="20"/>
          <w:szCs w:val="20"/>
        </w:rPr>
        <w:t xml:space="preserve">kV. When the disturbance occurred </w:t>
      </w:r>
      <w:r w:rsidRPr="00D17F39">
        <w:rPr>
          <w:rFonts w:ascii="Arial" w:hAnsi="Arial" w:cs="Arial"/>
          <w:sz w:val="20"/>
          <w:szCs w:val="20"/>
          <w:lang w:val="en-US"/>
        </w:rPr>
        <w:t xml:space="preserve">in the first second of time, the voltage </w:t>
      </w:r>
      <w:r w:rsidRPr="00D17F39">
        <w:rPr>
          <w:rFonts w:ascii="Arial" w:hAnsi="Arial" w:cs="Arial"/>
          <w:sz w:val="20"/>
          <w:szCs w:val="20"/>
        </w:rPr>
        <w:t xml:space="preserve">began </w:t>
      </w:r>
      <w:r w:rsidRPr="00D17F39">
        <w:rPr>
          <w:rFonts w:ascii="Arial" w:hAnsi="Arial" w:cs="Arial"/>
          <w:sz w:val="20"/>
          <w:szCs w:val="20"/>
          <w:lang w:val="en-US"/>
        </w:rPr>
        <w:t xml:space="preserve">drop </w:t>
      </w:r>
      <w:r w:rsidRPr="00D17F39">
        <w:rPr>
          <w:rFonts w:ascii="Arial" w:hAnsi="Arial" w:cs="Arial"/>
          <w:sz w:val="20"/>
          <w:szCs w:val="20"/>
        </w:rPr>
        <w:t xml:space="preserve">to </w:t>
      </w:r>
      <w:r w:rsidRPr="00D17F39">
        <w:rPr>
          <w:rFonts w:ascii="Arial" w:hAnsi="Arial" w:cs="Arial"/>
          <w:sz w:val="20"/>
          <w:szCs w:val="20"/>
          <w:lang w:val="en-US"/>
        </w:rPr>
        <w:t xml:space="preserve">130.8kV. </w:t>
      </w:r>
      <w:r w:rsidRPr="00D17F39">
        <w:rPr>
          <w:rFonts w:ascii="Arial" w:hAnsi="Arial" w:cs="Arial"/>
          <w:sz w:val="20"/>
          <w:szCs w:val="20"/>
        </w:rPr>
        <w:t xml:space="preserve">It command the work </w:t>
      </w:r>
      <w:r w:rsidRPr="00D17F39">
        <w:rPr>
          <w:rFonts w:ascii="Arial" w:hAnsi="Arial" w:cs="Arial"/>
          <w:sz w:val="20"/>
          <w:szCs w:val="20"/>
          <w:lang w:val="en-US"/>
        </w:rPr>
        <w:t>of V</w:t>
      </w:r>
      <w:r w:rsidRPr="00D17F39">
        <w:rPr>
          <w:rFonts w:ascii="Arial" w:hAnsi="Arial" w:cs="Arial"/>
          <w:sz w:val="20"/>
          <w:szCs w:val="20"/>
        </w:rPr>
        <w:t xml:space="preserve">R and </w:t>
      </w:r>
      <w:r w:rsidRPr="00D17F39">
        <w:rPr>
          <w:rFonts w:ascii="Arial" w:hAnsi="Arial" w:cs="Arial"/>
          <w:sz w:val="20"/>
          <w:szCs w:val="20"/>
          <w:lang w:val="en-US"/>
        </w:rPr>
        <w:t xml:space="preserve">instruct the </w:t>
      </w:r>
      <w:r w:rsidRPr="00D17F39">
        <w:rPr>
          <w:rFonts w:ascii="Arial" w:hAnsi="Arial" w:cs="Arial"/>
          <w:sz w:val="20"/>
          <w:szCs w:val="20"/>
        </w:rPr>
        <w:t xml:space="preserve">CB of </w:t>
      </w:r>
      <w:r w:rsidRPr="00D17F39">
        <w:rPr>
          <w:rFonts w:ascii="Arial" w:hAnsi="Arial" w:cs="Arial"/>
          <w:sz w:val="20"/>
          <w:szCs w:val="20"/>
          <w:lang w:val="en-US"/>
        </w:rPr>
        <w:t xml:space="preserve">BESS to </w:t>
      </w:r>
      <w:r w:rsidRPr="00D17F39">
        <w:rPr>
          <w:rFonts w:ascii="Arial" w:hAnsi="Arial" w:cs="Arial"/>
          <w:sz w:val="20"/>
          <w:szCs w:val="20"/>
        </w:rPr>
        <w:t xml:space="preserve">connect the </w:t>
      </w:r>
      <w:r w:rsidRPr="00D17F39">
        <w:rPr>
          <w:rFonts w:ascii="Arial" w:hAnsi="Arial" w:cs="Arial"/>
          <w:sz w:val="20"/>
          <w:szCs w:val="20"/>
          <w:lang w:val="en-US"/>
        </w:rPr>
        <w:t xml:space="preserve">BESS </w:t>
      </w:r>
      <w:r w:rsidRPr="00D17F39">
        <w:rPr>
          <w:rFonts w:ascii="Arial" w:hAnsi="Arial" w:cs="Arial"/>
          <w:sz w:val="20"/>
          <w:szCs w:val="20"/>
        </w:rPr>
        <w:t xml:space="preserve">to </w:t>
      </w:r>
      <w:r w:rsidRPr="00D17F39">
        <w:rPr>
          <w:rFonts w:ascii="Arial" w:hAnsi="Arial" w:cs="Arial"/>
          <w:sz w:val="20"/>
          <w:szCs w:val="20"/>
          <w:lang w:val="en-US"/>
        </w:rPr>
        <w:t>the network</w:t>
      </w:r>
      <w:r w:rsidRPr="00D17F39">
        <w:rPr>
          <w:rFonts w:ascii="Arial" w:hAnsi="Arial" w:cs="Arial"/>
          <w:sz w:val="20"/>
          <w:szCs w:val="20"/>
        </w:rPr>
        <w:t xml:space="preserve">, so the voltage becomes stable at </w:t>
      </w:r>
      <w:r w:rsidRPr="00D17F39">
        <w:rPr>
          <w:rFonts w:ascii="Arial" w:hAnsi="Arial" w:cs="Arial"/>
          <w:sz w:val="20"/>
          <w:szCs w:val="20"/>
          <w:lang w:val="en-US"/>
        </w:rPr>
        <w:t xml:space="preserve">144.0 </w:t>
      </w:r>
      <w:r w:rsidRPr="00D17F39">
        <w:rPr>
          <w:rFonts w:ascii="Arial" w:hAnsi="Arial" w:cs="Arial"/>
          <w:sz w:val="20"/>
          <w:szCs w:val="20"/>
        </w:rPr>
        <w:t xml:space="preserve">kV. Then at </w:t>
      </w:r>
      <w:r w:rsidRPr="00D17F39">
        <w:rPr>
          <w:rFonts w:ascii="Arial" w:hAnsi="Arial" w:cs="Arial"/>
          <w:sz w:val="20"/>
          <w:szCs w:val="20"/>
          <w:lang w:val="en-US"/>
        </w:rPr>
        <w:t xml:space="preserve">the 5th-second of time, the generator </w:t>
      </w:r>
      <w:r w:rsidRPr="00D17F39">
        <w:rPr>
          <w:rFonts w:ascii="Arial" w:hAnsi="Arial" w:cs="Arial"/>
          <w:sz w:val="20"/>
          <w:szCs w:val="20"/>
        </w:rPr>
        <w:t xml:space="preserve">on the operating system </w:t>
      </w:r>
      <w:r w:rsidRPr="00D17F39">
        <w:rPr>
          <w:rFonts w:ascii="Arial" w:hAnsi="Arial" w:cs="Arial"/>
          <w:sz w:val="20"/>
          <w:szCs w:val="20"/>
          <w:lang w:val="en-US"/>
        </w:rPr>
        <w:t xml:space="preserve">starts </w:t>
      </w:r>
      <w:r w:rsidRPr="00D17F39">
        <w:rPr>
          <w:rFonts w:ascii="Arial" w:hAnsi="Arial" w:cs="Arial"/>
          <w:sz w:val="20"/>
          <w:szCs w:val="20"/>
        </w:rPr>
        <w:t>normally</w:t>
      </w:r>
      <w:r w:rsidRPr="00D17F39">
        <w:rPr>
          <w:rFonts w:ascii="Arial" w:hAnsi="Arial" w:cs="Arial"/>
        </w:rPr>
        <w:t xml:space="preserve"> </w:t>
      </w:r>
      <w:r w:rsidRPr="00D17F39">
        <w:rPr>
          <w:rFonts w:ascii="Arial" w:hAnsi="Arial" w:cs="Arial"/>
          <w:sz w:val="20"/>
          <w:szCs w:val="20"/>
        </w:rPr>
        <w:t xml:space="preserve">so the voltage becomes that stable at </w:t>
      </w:r>
      <w:r w:rsidRPr="00D17F39">
        <w:rPr>
          <w:rFonts w:ascii="Arial" w:hAnsi="Arial" w:cs="Arial"/>
          <w:sz w:val="20"/>
          <w:szCs w:val="20"/>
          <w:lang w:val="en-US"/>
        </w:rPr>
        <w:t xml:space="preserve">146.5 </w:t>
      </w:r>
      <w:r w:rsidRPr="00D17F39">
        <w:rPr>
          <w:rFonts w:ascii="Arial" w:hAnsi="Arial" w:cs="Arial"/>
          <w:sz w:val="20"/>
          <w:szCs w:val="20"/>
        </w:rPr>
        <w:t>kV. When the generator starts normally and system back to normal, BESS ready to came out from the system.</w:t>
      </w:r>
    </w:p>
    <w:p w14:paraId="752C4A85" w14:textId="77777777" w:rsidR="00D17F39" w:rsidRPr="00D17F39" w:rsidRDefault="00D17F39" w:rsidP="00176B07">
      <w:pPr>
        <w:autoSpaceDE w:val="0"/>
        <w:autoSpaceDN w:val="0"/>
        <w:spacing w:line="240" w:lineRule="auto"/>
        <w:ind w:left="142" w:right="39"/>
        <w:jc w:val="center"/>
        <w:rPr>
          <w:rFonts w:ascii="Arial" w:eastAsia="Times New Roman" w:hAnsi="Arial" w:cs="Arial"/>
          <w:lang w:val="en-US"/>
        </w:rPr>
      </w:pPr>
      <w:r w:rsidRPr="00D17F39">
        <w:rPr>
          <w:rFonts w:ascii="Arial" w:eastAsia="Times New Roman" w:hAnsi="Arial" w:cs="Arial"/>
          <w:noProof/>
          <w:lang w:val="en-US"/>
        </w:rPr>
        <w:drawing>
          <wp:inline distT="0" distB="0" distL="0" distR="0" wp14:anchorId="31F03059" wp14:editId="667B9AED">
            <wp:extent cx="2597642" cy="1382916"/>
            <wp:effectExtent l="0" t="0" r="0" b="8255"/>
            <wp:docPr id="20" name="Picture 20" descr="E:\IEEE\IEEE BARU\LAMPIRAN ETAP\Grafik\D.HZ GANGGUAN DAN PENORMALAN TANPA BESS\D.HZ GANGGUAN DAN PENORMALAN TANPA BES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IEEE\IEEE BARU\LAMPIRAN ETAP\Grafik\D.HZ GANGGUAN DAN PENORMALAN TANPA BESS\D.HZ GANGGUAN DAN PENORMALAN TANPA BESS-1.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5435" t="28817"/>
                    <a:stretch/>
                  </pic:blipFill>
                  <pic:spPr bwMode="auto">
                    <a:xfrm>
                      <a:off x="0" y="0"/>
                      <a:ext cx="2597716" cy="1382955"/>
                    </a:xfrm>
                    <a:prstGeom prst="rect">
                      <a:avLst/>
                    </a:prstGeom>
                    <a:noFill/>
                    <a:ln>
                      <a:noFill/>
                    </a:ln>
                    <a:extLst>
                      <a:ext uri="{53640926-AAD7-44D8-BBD7-CCE9431645EC}">
                        <a14:shadowObscured xmlns:a14="http://schemas.microsoft.com/office/drawing/2010/main"/>
                      </a:ext>
                    </a:extLst>
                  </pic:spPr>
                </pic:pic>
              </a:graphicData>
            </a:graphic>
          </wp:inline>
        </w:drawing>
      </w:r>
    </w:p>
    <w:p w14:paraId="3F33CCB3" w14:textId="77777777" w:rsidR="00D17F39" w:rsidRPr="00D17F39" w:rsidRDefault="00D17F39" w:rsidP="00176B07">
      <w:pPr>
        <w:autoSpaceDE w:val="0"/>
        <w:autoSpaceDN w:val="0"/>
        <w:spacing w:line="240" w:lineRule="auto"/>
        <w:ind w:left="142" w:right="39"/>
        <w:jc w:val="center"/>
        <w:rPr>
          <w:rFonts w:ascii="Arial" w:eastAsia="Times New Roman" w:hAnsi="Arial" w:cs="Arial"/>
          <w:lang w:val="en-US"/>
        </w:rPr>
      </w:pPr>
      <w:r w:rsidRPr="00D17F39">
        <w:rPr>
          <w:rFonts w:ascii="Arial" w:eastAsia="Times New Roman" w:hAnsi="Arial" w:cs="Arial"/>
          <w:sz w:val="20"/>
          <w:szCs w:val="20"/>
        </w:rPr>
        <w:t xml:space="preserve">Figure </w:t>
      </w:r>
      <w:r w:rsidRPr="00D17F39">
        <w:rPr>
          <w:rFonts w:ascii="Arial" w:eastAsia="Times New Roman" w:hAnsi="Arial" w:cs="Arial"/>
          <w:sz w:val="20"/>
          <w:szCs w:val="20"/>
          <w:lang w:val="en-US"/>
        </w:rPr>
        <w:t>13</w:t>
      </w:r>
      <w:r w:rsidRPr="00D17F39">
        <w:rPr>
          <w:rFonts w:ascii="Arial" w:eastAsia="Times New Roman" w:hAnsi="Arial" w:cs="Arial"/>
          <w:sz w:val="20"/>
          <w:szCs w:val="20"/>
        </w:rPr>
        <w:t xml:space="preserve">. Graph </w:t>
      </w:r>
      <w:r w:rsidRPr="00D17F39">
        <w:rPr>
          <w:rFonts w:ascii="Arial" w:eastAsia="Times New Roman" w:hAnsi="Arial" w:cs="Arial"/>
          <w:sz w:val="20"/>
          <w:szCs w:val="20"/>
          <w:lang w:val="en-US"/>
        </w:rPr>
        <w:t xml:space="preserve">of the </w:t>
      </w:r>
      <w:proofErr w:type="spellStart"/>
      <w:r w:rsidRPr="00D17F39">
        <w:rPr>
          <w:rFonts w:ascii="Arial" w:eastAsia="Times New Roman" w:hAnsi="Arial" w:cs="Arial"/>
          <w:sz w:val="20"/>
          <w:szCs w:val="20"/>
          <w:lang w:val="en-US"/>
        </w:rPr>
        <w:t>frequencyon</w:t>
      </w:r>
      <w:proofErr w:type="spellEnd"/>
      <w:r w:rsidRPr="00D17F39">
        <w:rPr>
          <w:rFonts w:ascii="Arial" w:eastAsia="Times New Roman" w:hAnsi="Arial" w:cs="Arial"/>
          <w:sz w:val="20"/>
          <w:szCs w:val="20"/>
          <w:lang w:val="en-US"/>
        </w:rPr>
        <w:t xml:space="preserve"> the ETAP </w:t>
      </w:r>
      <w:r w:rsidRPr="00D17F39">
        <w:rPr>
          <w:rFonts w:ascii="Arial" w:eastAsia="Times New Roman" w:hAnsi="Arial" w:cs="Arial"/>
          <w:sz w:val="20"/>
          <w:szCs w:val="20"/>
        </w:rPr>
        <w:t xml:space="preserve">in </w:t>
      </w:r>
      <w:r w:rsidRPr="00D17F39">
        <w:rPr>
          <w:rFonts w:ascii="Arial" w:eastAsia="Times New Roman" w:hAnsi="Arial" w:cs="Arial"/>
          <w:sz w:val="20"/>
          <w:szCs w:val="20"/>
          <w:lang w:val="en-US"/>
        </w:rPr>
        <w:t xml:space="preserve">testing </w:t>
      </w:r>
      <w:r w:rsidRPr="00D17F39">
        <w:rPr>
          <w:rFonts w:ascii="Arial" w:eastAsia="Times New Roman" w:hAnsi="Arial" w:cs="Arial"/>
          <w:sz w:val="20"/>
          <w:szCs w:val="20"/>
        </w:rPr>
        <w:t xml:space="preserve">the </w:t>
      </w:r>
      <w:r w:rsidRPr="00D17F39">
        <w:rPr>
          <w:rFonts w:ascii="Arial" w:eastAsia="Times New Roman" w:hAnsi="Arial" w:cs="Arial"/>
          <w:iCs/>
          <w:sz w:val="20"/>
          <w:szCs w:val="20"/>
          <w:lang w:val="en-US"/>
        </w:rPr>
        <w:t xml:space="preserve">system operating </w:t>
      </w:r>
      <w:r w:rsidRPr="00D17F39">
        <w:rPr>
          <w:rFonts w:ascii="Arial" w:eastAsia="Times New Roman" w:hAnsi="Arial" w:cs="Arial"/>
          <w:sz w:val="20"/>
          <w:szCs w:val="20"/>
        </w:rPr>
        <w:t xml:space="preserve">scheme when fault recovery with </w:t>
      </w:r>
      <w:r w:rsidRPr="00D17F39">
        <w:rPr>
          <w:rFonts w:ascii="Arial" w:eastAsia="Times New Roman" w:hAnsi="Arial" w:cs="Arial"/>
          <w:iCs/>
          <w:sz w:val="20"/>
          <w:szCs w:val="20"/>
          <w:lang w:val="en-ID"/>
        </w:rPr>
        <w:t xml:space="preserve">BESS </w:t>
      </w:r>
      <w:r w:rsidRPr="00D17F39">
        <w:rPr>
          <w:rFonts w:ascii="Arial" w:eastAsia="Times New Roman" w:hAnsi="Arial" w:cs="Arial"/>
          <w:sz w:val="20"/>
          <w:szCs w:val="20"/>
        </w:rPr>
        <w:t xml:space="preserve">at </w:t>
      </w:r>
      <w:r w:rsidRPr="00D17F39">
        <w:rPr>
          <w:rFonts w:ascii="Arial" w:eastAsia="Times New Roman" w:hAnsi="Arial" w:cs="Arial"/>
          <w:sz w:val="20"/>
          <w:szCs w:val="20"/>
          <w:lang w:val="en-US"/>
        </w:rPr>
        <w:t xml:space="preserve">the </w:t>
      </w:r>
      <w:proofErr w:type="spellStart"/>
      <w:r w:rsidRPr="00D17F39">
        <w:rPr>
          <w:rFonts w:ascii="Arial" w:eastAsia="Times New Roman" w:hAnsi="Arial" w:cs="Arial"/>
          <w:sz w:val="20"/>
          <w:szCs w:val="20"/>
          <w:lang w:val="en-US"/>
        </w:rPr>
        <w:t>Curug</w:t>
      </w:r>
      <w:proofErr w:type="spellEnd"/>
      <w:r w:rsidRPr="00D17F39">
        <w:rPr>
          <w:rFonts w:ascii="Arial" w:eastAsia="Times New Roman" w:hAnsi="Arial" w:cs="Arial"/>
          <w:sz w:val="20"/>
          <w:szCs w:val="20"/>
          <w:lang w:val="en-US"/>
        </w:rPr>
        <w:t xml:space="preserve"> Substation</w:t>
      </w:r>
    </w:p>
    <w:p w14:paraId="4140B696" w14:textId="77777777" w:rsidR="00D17F39" w:rsidRPr="00D17F39" w:rsidRDefault="00D17F39" w:rsidP="00176B07">
      <w:pPr>
        <w:spacing w:line="240" w:lineRule="auto"/>
        <w:ind w:left="142" w:right="39" w:firstLine="360"/>
        <w:jc w:val="both"/>
        <w:rPr>
          <w:rFonts w:ascii="Arial" w:hAnsi="Arial" w:cs="Arial"/>
          <w:sz w:val="20"/>
          <w:szCs w:val="20"/>
          <w:lang w:val="en-US"/>
        </w:rPr>
      </w:pPr>
      <w:r w:rsidRPr="00D17F39">
        <w:rPr>
          <w:rFonts w:ascii="Arial" w:hAnsi="Arial" w:cs="Arial"/>
          <w:sz w:val="20"/>
          <w:szCs w:val="20"/>
        </w:rPr>
        <w:t xml:space="preserve">When the test of VR is conducted by the ETAP tool using Transient Simulation for </w:t>
      </w:r>
      <w:r w:rsidRPr="00D17F39">
        <w:rPr>
          <w:rFonts w:ascii="Arial" w:hAnsi="Arial" w:cs="Arial"/>
          <w:sz w:val="20"/>
          <w:szCs w:val="20"/>
          <w:lang w:val="en-US"/>
        </w:rPr>
        <w:t xml:space="preserve">9 </w:t>
      </w:r>
      <w:r w:rsidRPr="00D17F39">
        <w:rPr>
          <w:rFonts w:ascii="Arial" w:hAnsi="Arial" w:cs="Arial"/>
          <w:sz w:val="20"/>
          <w:szCs w:val="20"/>
        </w:rPr>
        <w:t xml:space="preserve">seconds, while the </w:t>
      </w:r>
      <w:r w:rsidRPr="00D17F39">
        <w:rPr>
          <w:rFonts w:ascii="Arial" w:hAnsi="Arial" w:cs="Arial"/>
          <w:sz w:val="20"/>
          <w:szCs w:val="20"/>
          <w:lang w:val="en-US"/>
        </w:rPr>
        <w:t>V</w:t>
      </w:r>
      <w:r w:rsidRPr="00D17F39">
        <w:rPr>
          <w:rFonts w:ascii="Arial" w:hAnsi="Arial" w:cs="Arial"/>
          <w:sz w:val="20"/>
          <w:szCs w:val="20"/>
        </w:rPr>
        <w:t xml:space="preserve">R test on a </w:t>
      </w:r>
      <w:r w:rsidRPr="00D17F39">
        <w:rPr>
          <w:rFonts w:ascii="Arial" w:hAnsi="Arial" w:cs="Arial"/>
          <w:sz w:val="20"/>
          <w:szCs w:val="20"/>
          <w:lang w:val="en-US"/>
        </w:rPr>
        <w:t>frequency</w:t>
      </w:r>
      <w:r w:rsidRPr="00D17F39">
        <w:rPr>
          <w:rFonts w:ascii="Arial" w:hAnsi="Arial" w:cs="Arial"/>
          <w:sz w:val="20"/>
          <w:szCs w:val="20"/>
        </w:rPr>
        <w:t xml:space="preserve"> variable, the initial </w:t>
      </w:r>
      <w:r w:rsidRPr="00D17F39">
        <w:rPr>
          <w:rFonts w:ascii="Arial" w:hAnsi="Arial" w:cs="Arial"/>
          <w:sz w:val="20"/>
          <w:szCs w:val="20"/>
          <w:lang w:val="en-US"/>
        </w:rPr>
        <w:t>frequency</w:t>
      </w:r>
      <w:r w:rsidRPr="00D17F39">
        <w:rPr>
          <w:rFonts w:ascii="Arial" w:hAnsi="Arial" w:cs="Arial"/>
          <w:sz w:val="20"/>
          <w:szCs w:val="20"/>
        </w:rPr>
        <w:t xml:space="preserve"> before the disturbance was at </w:t>
      </w:r>
      <w:r w:rsidRPr="00D17F39">
        <w:rPr>
          <w:rFonts w:ascii="Arial" w:hAnsi="Arial" w:cs="Arial"/>
          <w:sz w:val="20"/>
          <w:szCs w:val="20"/>
          <w:lang w:val="en-US"/>
        </w:rPr>
        <w:t>a frequency of 50Hz</w:t>
      </w:r>
      <w:r w:rsidRPr="00D17F39">
        <w:rPr>
          <w:rFonts w:ascii="Arial" w:hAnsi="Arial" w:cs="Arial"/>
          <w:sz w:val="20"/>
          <w:szCs w:val="20"/>
        </w:rPr>
        <w:t xml:space="preserve">. When the disturbance occurred </w:t>
      </w:r>
      <w:r w:rsidRPr="00D17F39">
        <w:rPr>
          <w:rFonts w:ascii="Arial" w:hAnsi="Arial" w:cs="Arial"/>
          <w:sz w:val="20"/>
          <w:szCs w:val="20"/>
          <w:lang w:val="en-US"/>
        </w:rPr>
        <w:t xml:space="preserve">in the first second of time, the frequency </w:t>
      </w:r>
      <w:r w:rsidRPr="00D17F39">
        <w:rPr>
          <w:rFonts w:ascii="Arial" w:hAnsi="Arial" w:cs="Arial"/>
          <w:sz w:val="20"/>
          <w:szCs w:val="20"/>
        </w:rPr>
        <w:t xml:space="preserve">began </w:t>
      </w:r>
      <w:r w:rsidRPr="00D17F39">
        <w:rPr>
          <w:rFonts w:ascii="Arial" w:hAnsi="Arial" w:cs="Arial"/>
          <w:sz w:val="20"/>
          <w:szCs w:val="20"/>
          <w:lang w:val="en-US"/>
        </w:rPr>
        <w:t xml:space="preserve">drop </w:t>
      </w:r>
      <w:r w:rsidRPr="00D17F39">
        <w:rPr>
          <w:rFonts w:ascii="Arial" w:hAnsi="Arial" w:cs="Arial"/>
          <w:sz w:val="20"/>
          <w:szCs w:val="20"/>
        </w:rPr>
        <w:t xml:space="preserve">to </w:t>
      </w:r>
      <w:r w:rsidRPr="00D17F39">
        <w:rPr>
          <w:rFonts w:ascii="Arial" w:hAnsi="Arial" w:cs="Arial"/>
          <w:sz w:val="20"/>
          <w:szCs w:val="20"/>
          <w:lang w:val="en-US"/>
        </w:rPr>
        <w:t xml:space="preserve">49,75Hz. </w:t>
      </w:r>
      <w:r w:rsidRPr="00D17F39">
        <w:rPr>
          <w:rFonts w:ascii="Arial" w:hAnsi="Arial" w:cs="Arial"/>
          <w:sz w:val="20"/>
          <w:szCs w:val="20"/>
        </w:rPr>
        <w:t xml:space="preserve">It command the work </w:t>
      </w:r>
      <w:r w:rsidRPr="00D17F39">
        <w:rPr>
          <w:rFonts w:ascii="Arial" w:hAnsi="Arial" w:cs="Arial"/>
          <w:sz w:val="20"/>
          <w:szCs w:val="20"/>
          <w:lang w:val="en-US"/>
        </w:rPr>
        <w:t>of V</w:t>
      </w:r>
      <w:r w:rsidRPr="00D17F39">
        <w:rPr>
          <w:rFonts w:ascii="Arial" w:hAnsi="Arial" w:cs="Arial"/>
          <w:sz w:val="20"/>
          <w:szCs w:val="20"/>
        </w:rPr>
        <w:t xml:space="preserve">R and </w:t>
      </w:r>
      <w:r w:rsidRPr="00D17F39">
        <w:rPr>
          <w:rFonts w:ascii="Arial" w:hAnsi="Arial" w:cs="Arial"/>
          <w:sz w:val="20"/>
          <w:szCs w:val="20"/>
          <w:lang w:val="en-US"/>
        </w:rPr>
        <w:t xml:space="preserve">instruct the </w:t>
      </w:r>
      <w:r w:rsidRPr="00D17F39">
        <w:rPr>
          <w:rFonts w:ascii="Arial" w:hAnsi="Arial" w:cs="Arial"/>
          <w:sz w:val="20"/>
          <w:szCs w:val="20"/>
        </w:rPr>
        <w:t xml:space="preserve">CB of </w:t>
      </w:r>
      <w:r w:rsidRPr="00D17F39">
        <w:rPr>
          <w:rFonts w:ascii="Arial" w:hAnsi="Arial" w:cs="Arial"/>
          <w:sz w:val="20"/>
          <w:szCs w:val="20"/>
          <w:lang w:val="en-US"/>
        </w:rPr>
        <w:t xml:space="preserve">BESS to </w:t>
      </w:r>
      <w:r w:rsidRPr="00D17F39">
        <w:rPr>
          <w:rFonts w:ascii="Arial" w:hAnsi="Arial" w:cs="Arial"/>
          <w:sz w:val="20"/>
          <w:szCs w:val="20"/>
        </w:rPr>
        <w:t xml:space="preserve">connect the </w:t>
      </w:r>
      <w:r w:rsidRPr="00D17F39">
        <w:rPr>
          <w:rFonts w:ascii="Arial" w:hAnsi="Arial" w:cs="Arial"/>
          <w:sz w:val="20"/>
          <w:szCs w:val="20"/>
          <w:lang w:val="en-US"/>
        </w:rPr>
        <w:t xml:space="preserve">BESS </w:t>
      </w:r>
      <w:r w:rsidRPr="00D17F39">
        <w:rPr>
          <w:rFonts w:ascii="Arial" w:hAnsi="Arial" w:cs="Arial"/>
          <w:sz w:val="20"/>
          <w:szCs w:val="20"/>
        </w:rPr>
        <w:t xml:space="preserve">to </w:t>
      </w:r>
      <w:r w:rsidRPr="00D17F39">
        <w:rPr>
          <w:rFonts w:ascii="Arial" w:hAnsi="Arial" w:cs="Arial"/>
          <w:sz w:val="20"/>
          <w:szCs w:val="20"/>
          <w:lang w:val="en-US"/>
        </w:rPr>
        <w:t>the network</w:t>
      </w:r>
      <w:r w:rsidRPr="00D17F39">
        <w:rPr>
          <w:rFonts w:ascii="Arial" w:hAnsi="Arial" w:cs="Arial"/>
          <w:sz w:val="20"/>
          <w:szCs w:val="20"/>
        </w:rPr>
        <w:t xml:space="preserve">, so the </w:t>
      </w:r>
      <w:r w:rsidRPr="00D17F39">
        <w:rPr>
          <w:rFonts w:ascii="Arial" w:hAnsi="Arial" w:cs="Arial"/>
          <w:sz w:val="20"/>
          <w:szCs w:val="20"/>
          <w:lang w:val="en-US"/>
        </w:rPr>
        <w:t>frequency</w:t>
      </w:r>
      <w:r w:rsidRPr="00D17F39">
        <w:rPr>
          <w:rFonts w:ascii="Arial" w:hAnsi="Arial" w:cs="Arial"/>
          <w:sz w:val="20"/>
          <w:szCs w:val="20"/>
        </w:rPr>
        <w:t xml:space="preserve"> becomes stable at </w:t>
      </w:r>
      <w:r w:rsidRPr="00D17F39">
        <w:rPr>
          <w:rFonts w:ascii="Arial" w:hAnsi="Arial" w:cs="Arial"/>
          <w:sz w:val="20"/>
          <w:szCs w:val="20"/>
          <w:lang w:val="en-US"/>
        </w:rPr>
        <w:t>50 Hz</w:t>
      </w:r>
      <w:r w:rsidRPr="00D17F39">
        <w:rPr>
          <w:rFonts w:ascii="Arial" w:hAnsi="Arial" w:cs="Arial"/>
          <w:sz w:val="20"/>
          <w:szCs w:val="20"/>
        </w:rPr>
        <w:t xml:space="preserve">. Then at </w:t>
      </w:r>
      <w:r w:rsidRPr="00D17F39">
        <w:rPr>
          <w:rFonts w:ascii="Arial" w:hAnsi="Arial" w:cs="Arial"/>
          <w:sz w:val="20"/>
          <w:szCs w:val="20"/>
          <w:lang w:val="en-US"/>
        </w:rPr>
        <w:t xml:space="preserve">the 5th-second of time, the generator </w:t>
      </w:r>
      <w:r w:rsidRPr="00D17F39">
        <w:rPr>
          <w:rFonts w:ascii="Arial" w:hAnsi="Arial" w:cs="Arial"/>
          <w:sz w:val="20"/>
          <w:szCs w:val="20"/>
        </w:rPr>
        <w:t xml:space="preserve">on the operating system </w:t>
      </w:r>
      <w:r w:rsidRPr="00D17F39">
        <w:rPr>
          <w:rFonts w:ascii="Arial" w:hAnsi="Arial" w:cs="Arial"/>
          <w:sz w:val="20"/>
          <w:szCs w:val="20"/>
          <w:lang w:val="en-US"/>
        </w:rPr>
        <w:t xml:space="preserve">starts </w:t>
      </w:r>
      <w:r w:rsidRPr="00D17F39">
        <w:rPr>
          <w:rFonts w:ascii="Arial" w:hAnsi="Arial" w:cs="Arial"/>
          <w:sz w:val="20"/>
          <w:szCs w:val="20"/>
        </w:rPr>
        <w:t>normally</w:t>
      </w:r>
      <w:r w:rsidRPr="00D17F39">
        <w:rPr>
          <w:rFonts w:ascii="Arial" w:hAnsi="Arial" w:cs="Arial"/>
        </w:rPr>
        <w:t xml:space="preserve"> </w:t>
      </w:r>
      <w:r w:rsidRPr="00D17F39">
        <w:rPr>
          <w:rFonts w:ascii="Arial" w:hAnsi="Arial" w:cs="Arial"/>
          <w:sz w:val="20"/>
          <w:szCs w:val="20"/>
        </w:rPr>
        <w:t xml:space="preserve">so the </w:t>
      </w:r>
      <w:r w:rsidRPr="00D17F39">
        <w:rPr>
          <w:rFonts w:ascii="Arial" w:hAnsi="Arial" w:cs="Arial"/>
          <w:sz w:val="20"/>
          <w:szCs w:val="20"/>
          <w:lang w:val="en-US"/>
        </w:rPr>
        <w:t>frequency</w:t>
      </w:r>
      <w:r w:rsidRPr="00D17F39">
        <w:rPr>
          <w:rFonts w:ascii="Arial" w:hAnsi="Arial" w:cs="Arial"/>
          <w:sz w:val="20"/>
          <w:szCs w:val="20"/>
        </w:rPr>
        <w:t xml:space="preserve"> becomes that stable at </w:t>
      </w:r>
      <w:r w:rsidRPr="00D17F39">
        <w:rPr>
          <w:rFonts w:ascii="Arial" w:hAnsi="Arial" w:cs="Arial"/>
          <w:sz w:val="20"/>
          <w:szCs w:val="20"/>
          <w:lang w:val="en-US"/>
        </w:rPr>
        <w:t>50Hz</w:t>
      </w:r>
      <w:r w:rsidRPr="00D17F39">
        <w:rPr>
          <w:rFonts w:ascii="Arial" w:hAnsi="Arial" w:cs="Arial"/>
          <w:sz w:val="20"/>
          <w:szCs w:val="20"/>
        </w:rPr>
        <w:t>. When the generator starts normally and system back to normal, BESS ready to came out from the system.</w:t>
      </w:r>
    </w:p>
    <w:p w14:paraId="6AA95DE0" w14:textId="77777777" w:rsidR="00D17F39" w:rsidRPr="00176B07" w:rsidRDefault="00D17F39" w:rsidP="00176B07">
      <w:pPr>
        <w:spacing w:line="240" w:lineRule="auto"/>
        <w:ind w:left="142" w:right="39"/>
        <w:rPr>
          <w:rFonts w:ascii="Arial" w:eastAsia="Times New Roman" w:hAnsi="Arial" w:cs="Arial"/>
          <w:b/>
          <w:bCs/>
          <w:color w:val="0070C0"/>
          <w:sz w:val="26"/>
          <w:szCs w:val="26"/>
        </w:rPr>
      </w:pPr>
      <w:r w:rsidRPr="00176B07">
        <w:rPr>
          <w:rFonts w:ascii="Arial" w:eastAsia="Times New Roman" w:hAnsi="Arial" w:cs="Arial"/>
          <w:iCs/>
          <w:color w:val="0070C0"/>
          <w:sz w:val="20"/>
          <w:szCs w:val="20"/>
        </w:rPr>
        <w:t>E.</w:t>
      </w:r>
      <w:r w:rsidRPr="00176B07">
        <w:rPr>
          <w:rFonts w:ascii="Arial" w:eastAsia="Times New Roman" w:hAnsi="Arial" w:cs="Arial"/>
          <w:iCs/>
          <w:color w:val="0070C0"/>
          <w:sz w:val="14"/>
          <w:szCs w:val="14"/>
        </w:rPr>
        <w:t xml:space="preserve"> </w:t>
      </w:r>
      <w:r w:rsidRPr="00176B07">
        <w:rPr>
          <w:rFonts w:ascii="Arial" w:eastAsia="Times New Roman" w:hAnsi="Arial" w:cs="Arial"/>
          <w:iCs/>
          <w:color w:val="0070C0"/>
          <w:sz w:val="20"/>
          <w:szCs w:val="20"/>
          <w:lang w:val="en-US"/>
        </w:rPr>
        <w:t xml:space="preserve">System Operation when Troubleshooting with </w:t>
      </w:r>
      <w:r w:rsidRPr="00176B07">
        <w:rPr>
          <w:rFonts w:ascii="Arial" w:eastAsia="Times New Roman" w:hAnsi="Arial" w:cs="Arial"/>
          <w:iCs/>
          <w:color w:val="0070C0"/>
          <w:sz w:val="20"/>
          <w:szCs w:val="20"/>
          <w:lang w:val="en-ID"/>
        </w:rPr>
        <w:t>BESS Normalization</w:t>
      </w:r>
    </w:p>
    <w:p w14:paraId="7E833BDA" w14:textId="77777777" w:rsidR="00D17F39" w:rsidRPr="00D17F39" w:rsidRDefault="00D17F39" w:rsidP="00176B07">
      <w:pPr>
        <w:autoSpaceDE w:val="0"/>
        <w:autoSpaceDN w:val="0"/>
        <w:spacing w:line="240" w:lineRule="auto"/>
        <w:ind w:right="39"/>
        <w:jc w:val="center"/>
        <w:rPr>
          <w:rFonts w:ascii="Arial" w:eastAsia="Times New Roman" w:hAnsi="Arial" w:cs="Arial"/>
          <w:lang w:val="en-US"/>
        </w:rPr>
      </w:pPr>
      <w:r w:rsidRPr="00D17F39">
        <w:rPr>
          <w:rFonts w:ascii="Arial" w:eastAsia="Times New Roman" w:hAnsi="Arial" w:cs="Arial"/>
          <w:noProof/>
          <w:lang w:val="en-US"/>
        </w:rPr>
        <w:drawing>
          <wp:inline distT="0" distB="0" distL="0" distR="0" wp14:anchorId="2EF352B6" wp14:editId="47B8D713">
            <wp:extent cx="2601374" cy="1382916"/>
            <wp:effectExtent l="0" t="0" r="8890" b="8255"/>
            <wp:docPr id="21" name="Picture 21" descr="E:\IEEE\IEEE BARU\LAMPIRAN ETAP\Grafik\E.OPERASI SISTEM KETIKA PEMULIHAN GANGGUAN DENGAN BESS_VOLT\E.OPERASI SISTEM KETIKA PEMULIHAN GANGGUAN DENGAN BESS_VOL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IEEE\IEEE BARU\LAMPIRAN ETAP\Grafik\E.OPERASI SISTEM KETIKA PEMULIHAN GANGGUAN DENGAN BESS_VOLT\E.OPERASI SISTEM KETIKA PEMULIHAN GANGGUAN DENGAN BESS_VOLT-1.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5299" t="28817"/>
                    <a:stretch/>
                  </pic:blipFill>
                  <pic:spPr bwMode="auto">
                    <a:xfrm>
                      <a:off x="0" y="0"/>
                      <a:ext cx="2601448" cy="1382955"/>
                    </a:xfrm>
                    <a:prstGeom prst="rect">
                      <a:avLst/>
                    </a:prstGeom>
                    <a:noFill/>
                    <a:ln>
                      <a:noFill/>
                    </a:ln>
                    <a:extLst>
                      <a:ext uri="{53640926-AAD7-44D8-BBD7-CCE9431645EC}">
                        <a14:shadowObscured xmlns:a14="http://schemas.microsoft.com/office/drawing/2010/main"/>
                      </a:ext>
                    </a:extLst>
                  </pic:spPr>
                </pic:pic>
              </a:graphicData>
            </a:graphic>
          </wp:inline>
        </w:drawing>
      </w:r>
    </w:p>
    <w:p w14:paraId="0B9C2677" w14:textId="77777777" w:rsidR="00D17F39" w:rsidRPr="00D17F39" w:rsidRDefault="00D17F39" w:rsidP="00176B07">
      <w:pPr>
        <w:autoSpaceDE w:val="0"/>
        <w:autoSpaceDN w:val="0"/>
        <w:spacing w:line="240" w:lineRule="auto"/>
        <w:ind w:right="39"/>
        <w:jc w:val="center"/>
        <w:rPr>
          <w:rFonts w:ascii="Arial" w:eastAsia="Times New Roman" w:hAnsi="Arial" w:cs="Arial"/>
          <w:sz w:val="20"/>
          <w:szCs w:val="20"/>
          <w:lang w:val="en-US"/>
        </w:rPr>
      </w:pPr>
      <w:r w:rsidRPr="00D17F39">
        <w:rPr>
          <w:rFonts w:ascii="Arial" w:eastAsia="Times New Roman" w:hAnsi="Arial" w:cs="Arial"/>
          <w:sz w:val="20"/>
          <w:szCs w:val="20"/>
        </w:rPr>
        <w:t>Figure 1</w:t>
      </w:r>
      <w:r w:rsidRPr="00D17F39">
        <w:rPr>
          <w:rFonts w:ascii="Arial" w:eastAsia="Times New Roman" w:hAnsi="Arial" w:cs="Arial"/>
          <w:sz w:val="20"/>
          <w:szCs w:val="20"/>
          <w:lang w:val="en-US"/>
        </w:rPr>
        <w:t>4</w:t>
      </w:r>
      <w:r w:rsidRPr="00D17F39">
        <w:rPr>
          <w:rFonts w:ascii="Arial" w:eastAsia="Times New Roman" w:hAnsi="Arial" w:cs="Arial"/>
          <w:sz w:val="20"/>
          <w:szCs w:val="20"/>
        </w:rPr>
        <w:t xml:space="preserve">. Graph </w:t>
      </w:r>
      <w:r w:rsidRPr="00D17F39">
        <w:rPr>
          <w:rFonts w:ascii="Arial" w:eastAsia="Times New Roman" w:hAnsi="Arial" w:cs="Arial"/>
          <w:sz w:val="20"/>
          <w:szCs w:val="20"/>
          <w:lang w:val="en-US"/>
        </w:rPr>
        <w:t xml:space="preserve">of the ETAP voltage </w:t>
      </w:r>
      <w:r w:rsidRPr="00D17F39">
        <w:rPr>
          <w:rFonts w:ascii="Arial" w:eastAsia="Times New Roman" w:hAnsi="Arial" w:cs="Arial"/>
          <w:sz w:val="20"/>
          <w:szCs w:val="20"/>
        </w:rPr>
        <w:t xml:space="preserve">in </w:t>
      </w:r>
      <w:r w:rsidRPr="00D17F39">
        <w:rPr>
          <w:rFonts w:ascii="Arial" w:eastAsia="Times New Roman" w:hAnsi="Arial" w:cs="Arial"/>
          <w:sz w:val="20"/>
          <w:szCs w:val="20"/>
          <w:lang w:val="en-US"/>
        </w:rPr>
        <w:t xml:space="preserve">testing </w:t>
      </w:r>
      <w:r w:rsidRPr="00D17F39">
        <w:rPr>
          <w:rFonts w:ascii="Arial" w:eastAsia="Times New Roman" w:hAnsi="Arial" w:cs="Arial"/>
          <w:sz w:val="20"/>
          <w:szCs w:val="20"/>
        </w:rPr>
        <w:t xml:space="preserve">the </w:t>
      </w:r>
      <w:r w:rsidRPr="00D17F39">
        <w:rPr>
          <w:rFonts w:ascii="Arial" w:eastAsia="Times New Roman" w:hAnsi="Arial" w:cs="Arial"/>
          <w:iCs/>
          <w:sz w:val="20"/>
          <w:szCs w:val="20"/>
          <w:lang w:val="en-US"/>
        </w:rPr>
        <w:t xml:space="preserve">system operating </w:t>
      </w:r>
      <w:r w:rsidRPr="00D17F39">
        <w:rPr>
          <w:rFonts w:ascii="Arial" w:eastAsia="Times New Roman" w:hAnsi="Arial" w:cs="Arial"/>
          <w:sz w:val="20"/>
          <w:szCs w:val="20"/>
        </w:rPr>
        <w:t>scheme when fault recovery with normalization</w:t>
      </w:r>
      <w:r w:rsidRPr="00D17F39">
        <w:rPr>
          <w:rFonts w:ascii="Arial" w:eastAsia="Times New Roman" w:hAnsi="Arial" w:cs="Arial"/>
          <w:i/>
          <w:iCs/>
          <w:sz w:val="20"/>
          <w:szCs w:val="20"/>
          <w:lang w:val="en-US"/>
        </w:rPr>
        <w:t xml:space="preserve"> </w:t>
      </w:r>
      <w:r w:rsidRPr="00D17F39">
        <w:rPr>
          <w:rFonts w:ascii="Arial" w:eastAsia="Times New Roman" w:hAnsi="Arial" w:cs="Arial"/>
          <w:sz w:val="20"/>
          <w:szCs w:val="20"/>
          <w:lang w:val="en-US"/>
        </w:rPr>
        <w:t xml:space="preserve">BESS </w:t>
      </w:r>
      <w:r w:rsidRPr="00D17F39">
        <w:rPr>
          <w:rFonts w:ascii="Arial" w:eastAsia="Times New Roman" w:hAnsi="Arial" w:cs="Arial"/>
          <w:sz w:val="20"/>
          <w:szCs w:val="20"/>
        </w:rPr>
        <w:t xml:space="preserve">at </w:t>
      </w:r>
      <w:r w:rsidRPr="00D17F39">
        <w:rPr>
          <w:rFonts w:ascii="Arial" w:eastAsia="Times New Roman" w:hAnsi="Arial" w:cs="Arial"/>
          <w:sz w:val="20"/>
          <w:szCs w:val="20"/>
          <w:lang w:val="en-US"/>
        </w:rPr>
        <w:t xml:space="preserve">the </w:t>
      </w:r>
      <w:proofErr w:type="spellStart"/>
      <w:r w:rsidRPr="00D17F39">
        <w:rPr>
          <w:rFonts w:ascii="Arial" w:eastAsia="Times New Roman" w:hAnsi="Arial" w:cs="Arial"/>
          <w:sz w:val="20"/>
          <w:szCs w:val="20"/>
          <w:lang w:val="en-US"/>
        </w:rPr>
        <w:t>Curug</w:t>
      </w:r>
      <w:proofErr w:type="spellEnd"/>
      <w:r w:rsidRPr="00D17F39">
        <w:rPr>
          <w:rFonts w:ascii="Arial" w:eastAsia="Times New Roman" w:hAnsi="Arial" w:cs="Arial"/>
          <w:sz w:val="20"/>
          <w:szCs w:val="20"/>
          <w:lang w:val="en-US"/>
        </w:rPr>
        <w:t xml:space="preserve"> Substation</w:t>
      </w:r>
    </w:p>
    <w:p w14:paraId="3D452D5B" w14:textId="77777777" w:rsidR="00D17F39" w:rsidRPr="00D17F39" w:rsidRDefault="00D17F39" w:rsidP="00005470">
      <w:pPr>
        <w:spacing w:line="240" w:lineRule="auto"/>
        <w:ind w:left="142" w:right="39" w:firstLine="360"/>
        <w:jc w:val="both"/>
        <w:rPr>
          <w:rFonts w:ascii="Arial" w:hAnsi="Arial" w:cs="Arial"/>
          <w:sz w:val="20"/>
          <w:szCs w:val="20"/>
        </w:rPr>
      </w:pPr>
      <w:r w:rsidRPr="00D17F39">
        <w:rPr>
          <w:rFonts w:ascii="Arial" w:hAnsi="Arial" w:cs="Arial"/>
          <w:sz w:val="20"/>
          <w:szCs w:val="20"/>
        </w:rPr>
        <w:t xml:space="preserve">When the </w:t>
      </w:r>
      <w:r w:rsidRPr="00D17F39">
        <w:rPr>
          <w:rFonts w:ascii="Arial" w:hAnsi="Arial" w:cs="Arial"/>
          <w:sz w:val="20"/>
          <w:szCs w:val="20"/>
          <w:lang w:val="en-US"/>
        </w:rPr>
        <w:t>V</w:t>
      </w:r>
      <w:r w:rsidRPr="00D17F39">
        <w:rPr>
          <w:rFonts w:ascii="Arial" w:hAnsi="Arial" w:cs="Arial"/>
          <w:sz w:val="20"/>
          <w:szCs w:val="20"/>
        </w:rPr>
        <w:t xml:space="preserve">R tested by the ETAP program using Transient Simulation for </w:t>
      </w:r>
      <w:r w:rsidRPr="00D17F39">
        <w:rPr>
          <w:rFonts w:ascii="Arial" w:hAnsi="Arial" w:cs="Arial"/>
          <w:sz w:val="20"/>
          <w:szCs w:val="20"/>
          <w:lang w:val="en-US"/>
        </w:rPr>
        <w:t xml:space="preserve">20 </w:t>
      </w:r>
      <w:r w:rsidRPr="00D17F39">
        <w:rPr>
          <w:rFonts w:ascii="Arial" w:hAnsi="Arial" w:cs="Arial"/>
          <w:sz w:val="20"/>
          <w:szCs w:val="20"/>
        </w:rPr>
        <w:t xml:space="preserve">seconds, while the </w:t>
      </w:r>
      <w:r w:rsidRPr="00D17F39">
        <w:rPr>
          <w:rFonts w:ascii="Arial" w:hAnsi="Arial" w:cs="Arial"/>
          <w:sz w:val="20"/>
          <w:szCs w:val="20"/>
          <w:lang w:val="en-US"/>
        </w:rPr>
        <w:t>V</w:t>
      </w:r>
      <w:r w:rsidRPr="00D17F39">
        <w:rPr>
          <w:rFonts w:ascii="Arial" w:hAnsi="Arial" w:cs="Arial"/>
          <w:sz w:val="20"/>
          <w:szCs w:val="20"/>
        </w:rPr>
        <w:t xml:space="preserve">R test on variable voltage, the initial voltage before the disturbance was at </w:t>
      </w:r>
      <w:r w:rsidRPr="00D17F39">
        <w:rPr>
          <w:rFonts w:ascii="Arial" w:hAnsi="Arial" w:cs="Arial"/>
          <w:sz w:val="20"/>
          <w:szCs w:val="20"/>
          <w:lang w:val="en-US"/>
        </w:rPr>
        <w:t xml:space="preserve">a voltage of </w:t>
      </w:r>
      <w:r w:rsidRPr="00D17F39">
        <w:rPr>
          <w:rFonts w:ascii="Arial" w:hAnsi="Arial" w:cs="Arial"/>
          <w:sz w:val="20"/>
          <w:szCs w:val="20"/>
        </w:rPr>
        <w:t>14</w:t>
      </w:r>
      <w:r w:rsidRPr="00D17F39">
        <w:rPr>
          <w:rFonts w:ascii="Arial" w:hAnsi="Arial" w:cs="Arial"/>
          <w:sz w:val="20"/>
          <w:szCs w:val="20"/>
          <w:lang w:val="en-US"/>
        </w:rPr>
        <w:t xml:space="preserve">4.7 </w:t>
      </w:r>
      <w:r w:rsidRPr="00D17F39">
        <w:rPr>
          <w:rFonts w:ascii="Arial" w:hAnsi="Arial" w:cs="Arial"/>
          <w:sz w:val="20"/>
          <w:szCs w:val="20"/>
        </w:rPr>
        <w:t xml:space="preserve">kV. In case the disturbance occurred </w:t>
      </w:r>
      <w:r w:rsidRPr="00D17F39">
        <w:rPr>
          <w:rFonts w:ascii="Arial" w:hAnsi="Arial" w:cs="Arial"/>
          <w:sz w:val="20"/>
          <w:szCs w:val="20"/>
          <w:lang w:val="en-US"/>
        </w:rPr>
        <w:t xml:space="preserve">in the first second of time, the voltage </w:t>
      </w:r>
      <w:r w:rsidRPr="00D17F39">
        <w:rPr>
          <w:rFonts w:ascii="Arial" w:hAnsi="Arial" w:cs="Arial"/>
          <w:sz w:val="20"/>
          <w:szCs w:val="20"/>
        </w:rPr>
        <w:t xml:space="preserve">began to </w:t>
      </w:r>
      <w:r w:rsidRPr="00D17F39">
        <w:rPr>
          <w:rFonts w:ascii="Arial" w:hAnsi="Arial" w:cs="Arial"/>
          <w:sz w:val="20"/>
          <w:szCs w:val="20"/>
          <w:lang w:val="en-US"/>
        </w:rPr>
        <w:lastRenderedPageBreak/>
        <w:t>drop until</w:t>
      </w:r>
      <w:r w:rsidRPr="00D17F39">
        <w:rPr>
          <w:rFonts w:ascii="Arial" w:hAnsi="Arial" w:cs="Arial"/>
          <w:sz w:val="20"/>
          <w:szCs w:val="20"/>
        </w:rPr>
        <w:t xml:space="preserve"> </w:t>
      </w:r>
      <w:r w:rsidRPr="00D17F39">
        <w:rPr>
          <w:rFonts w:ascii="Arial" w:hAnsi="Arial" w:cs="Arial"/>
          <w:sz w:val="20"/>
          <w:szCs w:val="20"/>
          <w:lang w:val="en-US"/>
        </w:rPr>
        <w:t xml:space="preserve">130.8kV. </w:t>
      </w:r>
      <w:r w:rsidRPr="00D17F39">
        <w:rPr>
          <w:rFonts w:ascii="Arial" w:hAnsi="Arial" w:cs="Arial"/>
          <w:sz w:val="20"/>
          <w:szCs w:val="20"/>
        </w:rPr>
        <w:t xml:space="preserve">This initiated the </w:t>
      </w:r>
      <w:r w:rsidRPr="00D17F39">
        <w:rPr>
          <w:rFonts w:ascii="Arial" w:hAnsi="Arial" w:cs="Arial"/>
          <w:sz w:val="20"/>
          <w:szCs w:val="20"/>
          <w:lang w:val="en-US"/>
        </w:rPr>
        <w:t>V</w:t>
      </w:r>
      <w:r w:rsidRPr="00D17F39">
        <w:rPr>
          <w:rFonts w:ascii="Arial" w:hAnsi="Arial" w:cs="Arial"/>
          <w:sz w:val="20"/>
          <w:szCs w:val="20"/>
        </w:rPr>
        <w:t xml:space="preserve">R in operation mode and </w:t>
      </w:r>
      <w:r w:rsidRPr="00D17F39">
        <w:rPr>
          <w:rFonts w:ascii="Arial" w:hAnsi="Arial" w:cs="Arial"/>
          <w:sz w:val="20"/>
          <w:szCs w:val="20"/>
          <w:lang w:val="en-US"/>
        </w:rPr>
        <w:t xml:space="preserve">started the </w:t>
      </w:r>
      <w:r w:rsidRPr="00D17F39">
        <w:rPr>
          <w:rFonts w:ascii="Arial" w:hAnsi="Arial" w:cs="Arial"/>
          <w:sz w:val="20"/>
          <w:szCs w:val="20"/>
        </w:rPr>
        <w:t xml:space="preserve">CB of </w:t>
      </w:r>
      <w:r w:rsidRPr="00D17F39">
        <w:rPr>
          <w:rFonts w:ascii="Arial" w:hAnsi="Arial" w:cs="Arial"/>
          <w:sz w:val="20"/>
          <w:szCs w:val="20"/>
          <w:lang w:val="en-US"/>
        </w:rPr>
        <w:t xml:space="preserve">BESS to </w:t>
      </w:r>
      <w:r w:rsidRPr="00D17F39">
        <w:rPr>
          <w:rFonts w:ascii="Arial" w:hAnsi="Arial" w:cs="Arial"/>
          <w:sz w:val="20"/>
          <w:szCs w:val="20"/>
        </w:rPr>
        <w:t xml:space="preserve">connect the </w:t>
      </w:r>
      <w:r w:rsidRPr="00D17F39">
        <w:rPr>
          <w:rFonts w:ascii="Arial" w:hAnsi="Arial" w:cs="Arial"/>
          <w:sz w:val="20"/>
          <w:szCs w:val="20"/>
          <w:lang w:val="en-US"/>
        </w:rPr>
        <w:t xml:space="preserve">BESS </w:t>
      </w:r>
      <w:r w:rsidRPr="00D17F39">
        <w:rPr>
          <w:rFonts w:ascii="Arial" w:hAnsi="Arial" w:cs="Arial"/>
          <w:sz w:val="20"/>
          <w:szCs w:val="20"/>
        </w:rPr>
        <w:t xml:space="preserve">to </w:t>
      </w:r>
      <w:r w:rsidRPr="00D17F39">
        <w:rPr>
          <w:rFonts w:ascii="Arial" w:hAnsi="Arial" w:cs="Arial"/>
          <w:sz w:val="20"/>
          <w:szCs w:val="20"/>
          <w:lang w:val="en-US"/>
        </w:rPr>
        <w:t>the power network</w:t>
      </w:r>
      <w:r w:rsidRPr="00D17F39">
        <w:rPr>
          <w:rFonts w:ascii="Arial" w:hAnsi="Arial" w:cs="Arial"/>
          <w:sz w:val="20"/>
          <w:szCs w:val="20"/>
        </w:rPr>
        <w:t xml:space="preserve">, so the voltage becomes stable at </w:t>
      </w:r>
      <w:r w:rsidRPr="00D17F39">
        <w:rPr>
          <w:rFonts w:ascii="Arial" w:hAnsi="Arial" w:cs="Arial"/>
          <w:sz w:val="20"/>
          <w:szCs w:val="20"/>
          <w:lang w:val="en-US"/>
        </w:rPr>
        <w:t xml:space="preserve">144.0 </w:t>
      </w:r>
      <w:r w:rsidRPr="00D17F39">
        <w:rPr>
          <w:rFonts w:ascii="Arial" w:hAnsi="Arial" w:cs="Arial"/>
          <w:sz w:val="20"/>
          <w:szCs w:val="20"/>
        </w:rPr>
        <w:t>kV. A</w:t>
      </w:r>
      <w:r w:rsidRPr="00D17F39">
        <w:rPr>
          <w:rFonts w:ascii="Arial" w:hAnsi="Arial" w:cs="Arial"/>
          <w:sz w:val="20"/>
          <w:szCs w:val="20"/>
          <w:lang w:val="en-US"/>
        </w:rPr>
        <w:t>t the 5th second</w:t>
      </w:r>
      <w:r w:rsidRPr="00D17F39">
        <w:rPr>
          <w:rFonts w:ascii="Arial" w:hAnsi="Arial" w:cs="Arial"/>
          <w:sz w:val="20"/>
          <w:szCs w:val="20"/>
        </w:rPr>
        <w:t xml:space="preserve">, the power </w:t>
      </w:r>
      <w:r w:rsidRPr="00D17F39">
        <w:rPr>
          <w:rFonts w:ascii="Arial" w:hAnsi="Arial" w:cs="Arial"/>
          <w:sz w:val="20"/>
          <w:szCs w:val="20"/>
          <w:lang w:val="en-US"/>
        </w:rPr>
        <w:t xml:space="preserve">generation </w:t>
      </w:r>
      <w:r w:rsidRPr="00D17F39">
        <w:rPr>
          <w:rFonts w:ascii="Arial" w:hAnsi="Arial" w:cs="Arial"/>
          <w:sz w:val="20"/>
          <w:szCs w:val="20"/>
        </w:rPr>
        <w:t xml:space="preserve">on the grid </w:t>
      </w:r>
      <w:r w:rsidRPr="00D17F39">
        <w:rPr>
          <w:rFonts w:ascii="Arial" w:hAnsi="Arial" w:cs="Arial"/>
          <w:sz w:val="20"/>
          <w:szCs w:val="20"/>
          <w:lang w:val="en-US"/>
        </w:rPr>
        <w:t xml:space="preserve">starts </w:t>
      </w:r>
      <w:r w:rsidRPr="00D17F39">
        <w:rPr>
          <w:rFonts w:ascii="Arial" w:hAnsi="Arial" w:cs="Arial"/>
          <w:sz w:val="20"/>
          <w:szCs w:val="20"/>
        </w:rPr>
        <w:t xml:space="preserve">normally to stabilize the voltage at </w:t>
      </w:r>
      <w:r w:rsidRPr="00D17F39">
        <w:rPr>
          <w:rFonts w:ascii="Arial" w:hAnsi="Arial" w:cs="Arial"/>
          <w:sz w:val="20"/>
          <w:szCs w:val="20"/>
          <w:lang w:val="en-US"/>
        </w:rPr>
        <w:t xml:space="preserve">146.5 </w:t>
      </w:r>
      <w:r w:rsidRPr="00D17F39">
        <w:rPr>
          <w:rFonts w:ascii="Arial" w:hAnsi="Arial" w:cs="Arial"/>
          <w:sz w:val="20"/>
          <w:szCs w:val="20"/>
        </w:rPr>
        <w:t>kV. Then a</w:t>
      </w:r>
      <w:r w:rsidRPr="00D17F39">
        <w:rPr>
          <w:rFonts w:ascii="Arial" w:hAnsi="Arial" w:cs="Arial"/>
          <w:sz w:val="20"/>
          <w:szCs w:val="20"/>
          <w:lang w:val="en-US"/>
        </w:rPr>
        <w:t xml:space="preserve">t the 9th second, BESS came out when the system was back </w:t>
      </w:r>
      <w:r w:rsidRPr="00D17F39">
        <w:rPr>
          <w:rFonts w:ascii="Arial" w:hAnsi="Arial" w:cs="Arial"/>
          <w:sz w:val="20"/>
          <w:szCs w:val="20"/>
        </w:rPr>
        <w:t xml:space="preserve">normal so the voltage </w:t>
      </w:r>
      <w:r w:rsidRPr="00D17F39">
        <w:rPr>
          <w:rFonts w:ascii="Arial" w:hAnsi="Arial" w:cs="Arial"/>
          <w:sz w:val="20"/>
          <w:szCs w:val="20"/>
          <w:lang w:val="en-US"/>
        </w:rPr>
        <w:t xml:space="preserve">dropped astray and </w:t>
      </w:r>
      <w:r w:rsidRPr="00D17F39">
        <w:rPr>
          <w:rFonts w:ascii="Arial" w:hAnsi="Arial" w:cs="Arial"/>
          <w:sz w:val="20"/>
          <w:szCs w:val="20"/>
        </w:rPr>
        <w:t xml:space="preserve">became that stable at </w:t>
      </w:r>
      <w:r w:rsidRPr="00D17F39">
        <w:rPr>
          <w:rFonts w:ascii="Arial" w:hAnsi="Arial" w:cs="Arial"/>
          <w:sz w:val="20"/>
          <w:szCs w:val="20"/>
          <w:lang w:val="en-US"/>
        </w:rPr>
        <w:t>a voltage of 141.6kV</w:t>
      </w:r>
      <w:r w:rsidRPr="00D17F39">
        <w:rPr>
          <w:rFonts w:ascii="Arial" w:hAnsi="Arial" w:cs="Arial"/>
          <w:sz w:val="20"/>
          <w:szCs w:val="20"/>
        </w:rPr>
        <w:t>. BESS have come out from the system and the voltage goes back to normal.</w:t>
      </w:r>
    </w:p>
    <w:p w14:paraId="21E9E03E" w14:textId="77777777" w:rsidR="00D17F39" w:rsidRPr="00D17F39" w:rsidRDefault="00D17F39" w:rsidP="00005470">
      <w:pPr>
        <w:autoSpaceDE w:val="0"/>
        <w:autoSpaceDN w:val="0"/>
        <w:spacing w:line="240" w:lineRule="auto"/>
        <w:ind w:right="39"/>
        <w:jc w:val="center"/>
        <w:rPr>
          <w:rFonts w:ascii="Arial" w:eastAsia="Times New Roman" w:hAnsi="Arial" w:cs="Arial"/>
          <w:sz w:val="20"/>
          <w:szCs w:val="20"/>
          <w:lang w:val="en-US"/>
        </w:rPr>
      </w:pPr>
      <w:r w:rsidRPr="00D17F39">
        <w:rPr>
          <w:rFonts w:ascii="Arial" w:eastAsia="Times New Roman" w:hAnsi="Arial" w:cs="Arial"/>
          <w:noProof/>
          <w:sz w:val="20"/>
          <w:szCs w:val="20"/>
          <w:lang w:val="en-US"/>
        </w:rPr>
        <w:drawing>
          <wp:inline distT="0" distB="0" distL="0" distR="0" wp14:anchorId="191FCE45" wp14:editId="7438E2CA">
            <wp:extent cx="2605107" cy="1382917"/>
            <wp:effectExtent l="0" t="0" r="5080" b="8255"/>
            <wp:docPr id="22" name="Picture 22" descr="E:\IEEE\IEEE BARU\LAMPIRAN ETAP\Grafik\E.OPERASI SISTEM KETIKA PEMULIHAN GANGGUAN DENGAN BESS_HZ\E.OPERASI SISTEM KETIKA PEMULIHAN GANGGUAN DENGAN BESS_HZ-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IEEE\IEEE BARU\LAMPIRAN ETAP\Grafik\E.OPERASI SISTEM KETIKA PEMULIHAN GANGGUAN DENGAN BESS_HZ\E.OPERASI SISTEM KETIKA PEMULIHAN GANGGUAN DENGAN BESS_HZ-1.p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5163" t="28816"/>
                    <a:stretch/>
                  </pic:blipFill>
                  <pic:spPr bwMode="auto">
                    <a:xfrm>
                      <a:off x="0" y="0"/>
                      <a:ext cx="2605181" cy="1382956"/>
                    </a:xfrm>
                    <a:prstGeom prst="rect">
                      <a:avLst/>
                    </a:prstGeom>
                    <a:noFill/>
                    <a:ln>
                      <a:noFill/>
                    </a:ln>
                    <a:extLst>
                      <a:ext uri="{53640926-AAD7-44D8-BBD7-CCE9431645EC}">
                        <a14:shadowObscured xmlns:a14="http://schemas.microsoft.com/office/drawing/2010/main"/>
                      </a:ext>
                    </a:extLst>
                  </pic:spPr>
                </pic:pic>
              </a:graphicData>
            </a:graphic>
          </wp:inline>
        </w:drawing>
      </w:r>
    </w:p>
    <w:p w14:paraId="244C63D8" w14:textId="77777777" w:rsidR="00D17F39" w:rsidRPr="00D17F39" w:rsidRDefault="00D17F39" w:rsidP="00005470">
      <w:pPr>
        <w:autoSpaceDE w:val="0"/>
        <w:autoSpaceDN w:val="0"/>
        <w:spacing w:line="240" w:lineRule="auto"/>
        <w:ind w:right="39"/>
        <w:jc w:val="center"/>
        <w:rPr>
          <w:rFonts w:ascii="Arial" w:eastAsia="Times New Roman" w:hAnsi="Arial" w:cs="Arial"/>
          <w:lang w:val="en-US"/>
        </w:rPr>
      </w:pPr>
      <w:r w:rsidRPr="00D17F39">
        <w:rPr>
          <w:rFonts w:ascii="Arial" w:eastAsia="Times New Roman" w:hAnsi="Arial" w:cs="Arial"/>
          <w:sz w:val="20"/>
          <w:szCs w:val="20"/>
        </w:rPr>
        <w:t>Figure 1</w:t>
      </w:r>
      <w:r w:rsidRPr="00D17F39">
        <w:rPr>
          <w:rFonts w:ascii="Arial" w:eastAsia="Times New Roman" w:hAnsi="Arial" w:cs="Arial"/>
          <w:sz w:val="20"/>
          <w:szCs w:val="20"/>
          <w:lang w:val="en-US"/>
        </w:rPr>
        <w:t>5</w:t>
      </w:r>
      <w:r w:rsidRPr="00D17F39">
        <w:rPr>
          <w:rFonts w:ascii="Arial" w:eastAsia="Times New Roman" w:hAnsi="Arial" w:cs="Arial"/>
          <w:sz w:val="20"/>
          <w:szCs w:val="20"/>
        </w:rPr>
        <w:t xml:space="preserve">. Graph </w:t>
      </w:r>
      <w:r w:rsidRPr="00D17F39">
        <w:rPr>
          <w:rFonts w:ascii="Arial" w:eastAsia="Times New Roman" w:hAnsi="Arial" w:cs="Arial"/>
          <w:sz w:val="20"/>
          <w:szCs w:val="20"/>
          <w:lang w:val="en-US"/>
        </w:rPr>
        <w:t xml:space="preserve">of the ETAP frequency </w:t>
      </w:r>
      <w:r w:rsidRPr="00D17F39">
        <w:rPr>
          <w:rFonts w:ascii="Arial" w:eastAsia="Times New Roman" w:hAnsi="Arial" w:cs="Arial"/>
          <w:sz w:val="20"/>
          <w:szCs w:val="20"/>
        </w:rPr>
        <w:t xml:space="preserve">in </w:t>
      </w:r>
      <w:r w:rsidRPr="00D17F39">
        <w:rPr>
          <w:rFonts w:ascii="Arial" w:eastAsia="Times New Roman" w:hAnsi="Arial" w:cs="Arial"/>
          <w:sz w:val="20"/>
          <w:szCs w:val="20"/>
          <w:lang w:val="en-US"/>
        </w:rPr>
        <w:t xml:space="preserve">testing </w:t>
      </w:r>
      <w:r w:rsidRPr="00D17F39">
        <w:rPr>
          <w:rFonts w:ascii="Arial" w:eastAsia="Times New Roman" w:hAnsi="Arial" w:cs="Arial"/>
          <w:sz w:val="20"/>
          <w:szCs w:val="20"/>
        </w:rPr>
        <w:t xml:space="preserve">the </w:t>
      </w:r>
      <w:r w:rsidRPr="00D17F39">
        <w:rPr>
          <w:rFonts w:ascii="Arial" w:eastAsia="Times New Roman" w:hAnsi="Arial" w:cs="Arial"/>
          <w:iCs/>
          <w:sz w:val="20"/>
          <w:szCs w:val="20"/>
          <w:lang w:val="en-US"/>
        </w:rPr>
        <w:t xml:space="preserve">system operating </w:t>
      </w:r>
      <w:r w:rsidRPr="00D17F39">
        <w:rPr>
          <w:rFonts w:ascii="Arial" w:eastAsia="Times New Roman" w:hAnsi="Arial" w:cs="Arial"/>
          <w:sz w:val="20"/>
          <w:szCs w:val="20"/>
        </w:rPr>
        <w:t>scheme when fault recovery with normalization</w:t>
      </w:r>
      <w:r w:rsidRPr="00D17F39">
        <w:rPr>
          <w:rFonts w:ascii="Arial" w:eastAsia="Times New Roman" w:hAnsi="Arial" w:cs="Arial"/>
          <w:i/>
          <w:iCs/>
          <w:sz w:val="20"/>
          <w:szCs w:val="20"/>
          <w:lang w:val="en-US"/>
        </w:rPr>
        <w:t xml:space="preserve"> </w:t>
      </w:r>
      <w:r w:rsidRPr="00D17F39">
        <w:rPr>
          <w:rFonts w:ascii="Arial" w:eastAsia="Times New Roman" w:hAnsi="Arial" w:cs="Arial"/>
          <w:sz w:val="20"/>
          <w:szCs w:val="20"/>
          <w:lang w:val="en-US"/>
        </w:rPr>
        <w:t xml:space="preserve">BESS </w:t>
      </w:r>
      <w:r w:rsidRPr="00D17F39">
        <w:rPr>
          <w:rFonts w:ascii="Arial" w:eastAsia="Times New Roman" w:hAnsi="Arial" w:cs="Arial"/>
          <w:sz w:val="20"/>
          <w:szCs w:val="20"/>
        </w:rPr>
        <w:t xml:space="preserve">at </w:t>
      </w:r>
      <w:r w:rsidRPr="00D17F39">
        <w:rPr>
          <w:rFonts w:ascii="Arial" w:eastAsia="Times New Roman" w:hAnsi="Arial" w:cs="Arial"/>
          <w:sz w:val="20"/>
          <w:szCs w:val="20"/>
          <w:lang w:val="en-US"/>
        </w:rPr>
        <w:t xml:space="preserve">the </w:t>
      </w:r>
      <w:proofErr w:type="spellStart"/>
      <w:r w:rsidRPr="00D17F39">
        <w:rPr>
          <w:rFonts w:ascii="Arial" w:eastAsia="Times New Roman" w:hAnsi="Arial" w:cs="Arial"/>
          <w:sz w:val="20"/>
          <w:szCs w:val="20"/>
          <w:lang w:val="en-US"/>
        </w:rPr>
        <w:t>Curug</w:t>
      </w:r>
      <w:proofErr w:type="spellEnd"/>
      <w:r w:rsidRPr="00D17F39">
        <w:rPr>
          <w:rFonts w:ascii="Arial" w:eastAsia="Times New Roman" w:hAnsi="Arial" w:cs="Arial"/>
          <w:sz w:val="20"/>
          <w:szCs w:val="20"/>
          <w:lang w:val="en-US"/>
        </w:rPr>
        <w:t xml:space="preserve"> Substation</w:t>
      </w:r>
    </w:p>
    <w:p w14:paraId="219F2D96" w14:textId="77777777" w:rsidR="00D17F39" w:rsidRPr="00D17F39" w:rsidRDefault="00D17F39" w:rsidP="002747B7">
      <w:pPr>
        <w:spacing w:after="0" w:line="240" w:lineRule="auto"/>
        <w:ind w:left="142" w:right="39" w:firstLine="360"/>
        <w:jc w:val="both"/>
        <w:rPr>
          <w:rFonts w:ascii="Arial" w:hAnsi="Arial" w:cs="Arial"/>
          <w:sz w:val="20"/>
          <w:szCs w:val="20"/>
          <w:lang w:val="en-US"/>
        </w:rPr>
      </w:pPr>
      <w:r w:rsidRPr="00D17F39">
        <w:rPr>
          <w:rFonts w:ascii="Arial" w:hAnsi="Arial" w:cs="Arial"/>
          <w:sz w:val="20"/>
          <w:szCs w:val="20"/>
        </w:rPr>
        <w:t xml:space="preserve">When the </w:t>
      </w:r>
      <w:r w:rsidRPr="00D17F39">
        <w:rPr>
          <w:rFonts w:ascii="Arial" w:hAnsi="Arial" w:cs="Arial"/>
          <w:sz w:val="20"/>
          <w:szCs w:val="20"/>
          <w:lang w:val="en-US"/>
        </w:rPr>
        <w:t>V</w:t>
      </w:r>
      <w:r w:rsidRPr="00D17F39">
        <w:rPr>
          <w:rFonts w:ascii="Arial" w:hAnsi="Arial" w:cs="Arial"/>
          <w:sz w:val="20"/>
          <w:szCs w:val="20"/>
        </w:rPr>
        <w:t xml:space="preserve">R tested by the ETAP program using Transient Simulation for </w:t>
      </w:r>
      <w:r w:rsidRPr="00D17F39">
        <w:rPr>
          <w:rFonts w:ascii="Arial" w:hAnsi="Arial" w:cs="Arial"/>
          <w:sz w:val="20"/>
          <w:szCs w:val="20"/>
          <w:lang w:val="en-US"/>
        </w:rPr>
        <w:t xml:space="preserve">20 </w:t>
      </w:r>
      <w:r w:rsidRPr="00D17F39">
        <w:rPr>
          <w:rFonts w:ascii="Arial" w:hAnsi="Arial" w:cs="Arial"/>
          <w:sz w:val="20"/>
          <w:szCs w:val="20"/>
        </w:rPr>
        <w:t xml:space="preserve">seconds, while the </w:t>
      </w:r>
      <w:r w:rsidRPr="00D17F39">
        <w:rPr>
          <w:rFonts w:ascii="Arial" w:hAnsi="Arial" w:cs="Arial"/>
          <w:sz w:val="20"/>
          <w:szCs w:val="20"/>
          <w:lang w:val="en-US"/>
        </w:rPr>
        <w:t>V</w:t>
      </w:r>
      <w:r w:rsidRPr="00D17F39">
        <w:rPr>
          <w:rFonts w:ascii="Arial" w:hAnsi="Arial" w:cs="Arial"/>
          <w:sz w:val="20"/>
          <w:szCs w:val="20"/>
        </w:rPr>
        <w:t>R test on variable</w:t>
      </w:r>
      <w:r w:rsidRPr="00D17F39">
        <w:rPr>
          <w:rFonts w:ascii="Arial" w:hAnsi="Arial" w:cs="Arial"/>
          <w:sz w:val="20"/>
          <w:szCs w:val="20"/>
          <w:lang w:val="en-US"/>
        </w:rPr>
        <w:t xml:space="preserve"> frequency</w:t>
      </w:r>
      <w:r w:rsidRPr="00D17F39">
        <w:rPr>
          <w:rFonts w:ascii="Arial" w:hAnsi="Arial" w:cs="Arial"/>
          <w:sz w:val="20"/>
          <w:szCs w:val="20"/>
        </w:rPr>
        <w:t xml:space="preserve">, the initial voltage before the disturbance was at </w:t>
      </w:r>
      <w:r w:rsidRPr="00D17F39">
        <w:rPr>
          <w:rFonts w:ascii="Arial" w:hAnsi="Arial" w:cs="Arial"/>
          <w:sz w:val="20"/>
          <w:szCs w:val="20"/>
          <w:lang w:val="en-US"/>
        </w:rPr>
        <w:t>frequency of 50Hz</w:t>
      </w:r>
      <w:r w:rsidRPr="00D17F39">
        <w:rPr>
          <w:rFonts w:ascii="Arial" w:hAnsi="Arial" w:cs="Arial"/>
          <w:sz w:val="20"/>
          <w:szCs w:val="20"/>
        </w:rPr>
        <w:t xml:space="preserve">. In case the disturbance occurred </w:t>
      </w:r>
      <w:r w:rsidRPr="00D17F39">
        <w:rPr>
          <w:rFonts w:ascii="Arial" w:hAnsi="Arial" w:cs="Arial"/>
          <w:sz w:val="20"/>
          <w:szCs w:val="20"/>
          <w:lang w:val="en-US"/>
        </w:rPr>
        <w:t xml:space="preserve">in the first second of time, the frequency </w:t>
      </w:r>
      <w:r w:rsidRPr="00D17F39">
        <w:rPr>
          <w:rFonts w:ascii="Arial" w:hAnsi="Arial" w:cs="Arial"/>
          <w:sz w:val="20"/>
          <w:szCs w:val="20"/>
        </w:rPr>
        <w:t xml:space="preserve">began to </w:t>
      </w:r>
      <w:r w:rsidRPr="00D17F39">
        <w:rPr>
          <w:rFonts w:ascii="Arial" w:hAnsi="Arial" w:cs="Arial"/>
          <w:sz w:val="20"/>
          <w:szCs w:val="20"/>
          <w:lang w:val="en-US"/>
        </w:rPr>
        <w:t>drop until</w:t>
      </w:r>
      <w:r w:rsidRPr="00D17F39">
        <w:rPr>
          <w:rFonts w:ascii="Arial" w:hAnsi="Arial" w:cs="Arial"/>
          <w:sz w:val="20"/>
          <w:szCs w:val="20"/>
        </w:rPr>
        <w:t xml:space="preserve"> </w:t>
      </w:r>
      <w:r w:rsidRPr="00D17F39">
        <w:rPr>
          <w:rFonts w:ascii="Arial" w:hAnsi="Arial" w:cs="Arial"/>
          <w:sz w:val="20"/>
          <w:szCs w:val="20"/>
          <w:lang w:val="en-US"/>
        </w:rPr>
        <w:t xml:space="preserve">49,75Hz. </w:t>
      </w:r>
      <w:r w:rsidRPr="00D17F39">
        <w:rPr>
          <w:rFonts w:ascii="Arial" w:hAnsi="Arial" w:cs="Arial"/>
          <w:sz w:val="20"/>
          <w:szCs w:val="20"/>
        </w:rPr>
        <w:t xml:space="preserve">This initiated the </w:t>
      </w:r>
      <w:r w:rsidRPr="00D17F39">
        <w:rPr>
          <w:rFonts w:ascii="Arial" w:hAnsi="Arial" w:cs="Arial"/>
          <w:sz w:val="20"/>
          <w:szCs w:val="20"/>
          <w:lang w:val="en-US"/>
        </w:rPr>
        <w:t>V</w:t>
      </w:r>
      <w:r w:rsidRPr="00D17F39">
        <w:rPr>
          <w:rFonts w:ascii="Arial" w:hAnsi="Arial" w:cs="Arial"/>
          <w:sz w:val="20"/>
          <w:szCs w:val="20"/>
        </w:rPr>
        <w:t xml:space="preserve">R in operation mode and </w:t>
      </w:r>
      <w:r w:rsidRPr="00D17F39">
        <w:rPr>
          <w:rFonts w:ascii="Arial" w:hAnsi="Arial" w:cs="Arial"/>
          <w:sz w:val="20"/>
          <w:szCs w:val="20"/>
          <w:lang w:val="en-US"/>
        </w:rPr>
        <w:t xml:space="preserve">started the </w:t>
      </w:r>
      <w:r w:rsidRPr="00D17F39">
        <w:rPr>
          <w:rFonts w:ascii="Arial" w:hAnsi="Arial" w:cs="Arial"/>
          <w:sz w:val="20"/>
          <w:szCs w:val="20"/>
        </w:rPr>
        <w:t xml:space="preserve">CB of </w:t>
      </w:r>
      <w:r w:rsidRPr="00D17F39">
        <w:rPr>
          <w:rFonts w:ascii="Arial" w:hAnsi="Arial" w:cs="Arial"/>
          <w:sz w:val="20"/>
          <w:szCs w:val="20"/>
          <w:lang w:val="en-US"/>
        </w:rPr>
        <w:t xml:space="preserve">BESS to </w:t>
      </w:r>
      <w:r w:rsidRPr="00D17F39">
        <w:rPr>
          <w:rFonts w:ascii="Arial" w:hAnsi="Arial" w:cs="Arial"/>
          <w:sz w:val="20"/>
          <w:szCs w:val="20"/>
        </w:rPr>
        <w:t xml:space="preserve">connect the </w:t>
      </w:r>
      <w:r w:rsidRPr="00D17F39">
        <w:rPr>
          <w:rFonts w:ascii="Arial" w:hAnsi="Arial" w:cs="Arial"/>
          <w:sz w:val="20"/>
          <w:szCs w:val="20"/>
          <w:lang w:val="en-US"/>
        </w:rPr>
        <w:t xml:space="preserve">BESS </w:t>
      </w:r>
      <w:r w:rsidRPr="00D17F39">
        <w:rPr>
          <w:rFonts w:ascii="Arial" w:hAnsi="Arial" w:cs="Arial"/>
          <w:sz w:val="20"/>
          <w:szCs w:val="20"/>
        </w:rPr>
        <w:t xml:space="preserve">to </w:t>
      </w:r>
      <w:r w:rsidRPr="00D17F39">
        <w:rPr>
          <w:rFonts w:ascii="Arial" w:hAnsi="Arial" w:cs="Arial"/>
          <w:sz w:val="20"/>
          <w:szCs w:val="20"/>
          <w:lang w:val="en-US"/>
        </w:rPr>
        <w:t>the power network</w:t>
      </w:r>
      <w:r w:rsidRPr="00D17F39">
        <w:rPr>
          <w:rFonts w:ascii="Arial" w:hAnsi="Arial" w:cs="Arial"/>
          <w:sz w:val="20"/>
          <w:szCs w:val="20"/>
        </w:rPr>
        <w:t xml:space="preserve">, so the </w:t>
      </w:r>
      <w:r w:rsidRPr="00D17F39">
        <w:rPr>
          <w:rFonts w:ascii="Arial" w:hAnsi="Arial" w:cs="Arial"/>
          <w:sz w:val="20"/>
          <w:szCs w:val="20"/>
          <w:lang w:val="en-US"/>
        </w:rPr>
        <w:t>frequency</w:t>
      </w:r>
      <w:r w:rsidRPr="00D17F39">
        <w:rPr>
          <w:rFonts w:ascii="Arial" w:hAnsi="Arial" w:cs="Arial"/>
          <w:sz w:val="20"/>
          <w:szCs w:val="20"/>
        </w:rPr>
        <w:t xml:space="preserve"> becomes stable at </w:t>
      </w:r>
      <w:r w:rsidRPr="00D17F39">
        <w:rPr>
          <w:rFonts w:ascii="Arial" w:hAnsi="Arial" w:cs="Arial"/>
          <w:sz w:val="20"/>
          <w:szCs w:val="20"/>
          <w:lang w:val="en-US"/>
        </w:rPr>
        <w:t xml:space="preserve">50Hz </w:t>
      </w:r>
      <w:r w:rsidRPr="00D17F39">
        <w:rPr>
          <w:rFonts w:ascii="Arial" w:hAnsi="Arial" w:cs="Arial"/>
          <w:sz w:val="20"/>
          <w:szCs w:val="20"/>
        </w:rPr>
        <w:t>kV. A</w:t>
      </w:r>
      <w:r w:rsidRPr="00D17F39">
        <w:rPr>
          <w:rFonts w:ascii="Arial" w:hAnsi="Arial" w:cs="Arial"/>
          <w:sz w:val="20"/>
          <w:szCs w:val="20"/>
          <w:lang w:val="en-US"/>
        </w:rPr>
        <w:t>t the 5th second</w:t>
      </w:r>
      <w:r w:rsidRPr="00D17F39">
        <w:rPr>
          <w:rFonts w:ascii="Arial" w:hAnsi="Arial" w:cs="Arial"/>
          <w:sz w:val="20"/>
          <w:szCs w:val="20"/>
        </w:rPr>
        <w:t xml:space="preserve">, the power </w:t>
      </w:r>
      <w:r w:rsidRPr="00D17F39">
        <w:rPr>
          <w:rFonts w:ascii="Arial" w:hAnsi="Arial" w:cs="Arial"/>
          <w:sz w:val="20"/>
          <w:szCs w:val="20"/>
          <w:lang w:val="en-US"/>
        </w:rPr>
        <w:t xml:space="preserve">generation </w:t>
      </w:r>
      <w:r w:rsidRPr="00D17F39">
        <w:rPr>
          <w:rFonts w:ascii="Arial" w:hAnsi="Arial" w:cs="Arial"/>
          <w:sz w:val="20"/>
          <w:szCs w:val="20"/>
        </w:rPr>
        <w:t xml:space="preserve">on the grid </w:t>
      </w:r>
      <w:r w:rsidRPr="00D17F39">
        <w:rPr>
          <w:rFonts w:ascii="Arial" w:hAnsi="Arial" w:cs="Arial"/>
          <w:sz w:val="20"/>
          <w:szCs w:val="20"/>
          <w:lang w:val="en-US"/>
        </w:rPr>
        <w:t xml:space="preserve">starts </w:t>
      </w:r>
      <w:r w:rsidRPr="00D17F39">
        <w:rPr>
          <w:rFonts w:ascii="Arial" w:hAnsi="Arial" w:cs="Arial"/>
          <w:sz w:val="20"/>
          <w:szCs w:val="20"/>
        </w:rPr>
        <w:t xml:space="preserve">normally to stabilize the </w:t>
      </w:r>
      <w:r w:rsidRPr="00D17F39">
        <w:rPr>
          <w:rFonts w:ascii="Arial" w:hAnsi="Arial" w:cs="Arial"/>
          <w:sz w:val="20"/>
          <w:szCs w:val="20"/>
          <w:lang w:val="en-US"/>
        </w:rPr>
        <w:t>frequency</w:t>
      </w:r>
      <w:r w:rsidRPr="00D17F39">
        <w:rPr>
          <w:rFonts w:ascii="Arial" w:hAnsi="Arial" w:cs="Arial"/>
          <w:sz w:val="20"/>
          <w:szCs w:val="20"/>
        </w:rPr>
        <w:t xml:space="preserve"> at </w:t>
      </w:r>
      <w:r w:rsidRPr="00D17F39">
        <w:rPr>
          <w:rFonts w:ascii="Arial" w:hAnsi="Arial" w:cs="Arial"/>
          <w:sz w:val="20"/>
          <w:szCs w:val="20"/>
          <w:lang w:val="en-US"/>
        </w:rPr>
        <w:t>50Hz</w:t>
      </w:r>
      <w:r w:rsidRPr="00D17F39">
        <w:rPr>
          <w:rFonts w:ascii="Arial" w:hAnsi="Arial" w:cs="Arial"/>
          <w:sz w:val="20"/>
          <w:szCs w:val="20"/>
        </w:rPr>
        <w:t>. Then a</w:t>
      </w:r>
      <w:r w:rsidRPr="00D17F39">
        <w:rPr>
          <w:rFonts w:ascii="Arial" w:hAnsi="Arial" w:cs="Arial"/>
          <w:sz w:val="20"/>
          <w:szCs w:val="20"/>
          <w:lang w:val="en-US"/>
        </w:rPr>
        <w:t xml:space="preserve">t the 9th second, BESS came out when the system was back </w:t>
      </w:r>
      <w:r w:rsidRPr="00D17F39">
        <w:rPr>
          <w:rFonts w:ascii="Arial" w:hAnsi="Arial" w:cs="Arial"/>
          <w:sz w:val="20"/>
          <w:szCs w:val="20"/>
        </w:rPr>
        <w:t xml:space="preserve">normal so the </w:t>
      </w:r>
      <w:r w:rsidRPr="00D17F39">
        <w:rPr>
          <w:rFonts w:ascii="Arial" w:hAnsi="Arial" w:cs="Arial"/>
          <w:sz w:val="20"/>
          <w:szCs w:val="20"/>
          <w:lang w:val="en-US"/>
        </w:rPr>
        <w:t xml:space="preserve">frequency still </w:t>
      </w:r>
      <w:r w:rsidRPr="00D17F39">
        <w:rPr>
          <w:rFonts w:ascii="Arial" w:hAnsi="Arial" w:cs="Arial"/>
          <w:sz w:val="20"/>
          <w:szCs w:val="20"/>
        </w:rPr>
        <w:t xml:space="preserve">stable at </w:t>
      </w:r>
      <w:r w:rsidRPr="00D17F39">
        <w:rPr>
          <w:rFonts w:ascii="Arial" w:hAnsi="Arial" w:cs="Arial"/>
          <w:sz w:val="20"/>
          <w:szCs w:val="20"/>
          <w:lang w:val="en-US"/>
        </w:rPr>
        <w:t>frequency of 50Hz</w:t>
      </w:r>
      <w:r w:rsidRPr="00D17F39">
        <w:rPr>
          <w:rFonts w:ascii="Arial" w:hAnsi="Arial" w:cs="Arial"/>
          <w:sz w:val="20"/>
          <w:szCs w:val="20"/>
        </w:rPr>
        <w:t xml:space="preserve">. </w:t>
      </w:r>
    </w:p>
    <w:p w14:paraId="72A49E58" w14:textId="77777777" w:rsidR="00D17F39" w:rsidRPr="00D17F39" w:rsidRDefault="00D17F39" w:rsidP="002747B7">
      <w:pPr>
        <w:spacing w:after="0" w:line="240" w:lineRule="auto"/>
        <w:ind w:left="142" w:right="39" w:firstLine="360"/>
        <w:jc w:val="both"/>
        <w:rPr>
          <w:rFonts w:ascii="Arial" w:eastAsia="Times New Roman" w:hAnsi="Arial" w:cs="Arial"/>
          <w:lang w:val="en-US"/>
        </w:rPr>
      </w:pPr>
      <w:r w:rsidRPr="00D17F39">
        <w:rPr>
          <w:rFonts w:ascii="Arial" w:eastAsia="Times New Roman" w:hAnsi="Arial" w:cs="Arial"/>
          <w:sz w:val="20"/>
          <w:szCs w:val="20"/>
        </w:rPr>
        <w:t>The results of all ETAP modelling test can be seen and summarized at the table 1 below.</w:t>
      </w:r>
    </w:p>
    <w:p w14:paraId="305B816B" w14:textId="72E79D9F" w:rsidR="00D17F39" w:rsidRDefault="00D17F39" w:rsidP="002747B7">
      <w:pPr>
        <w:autoSpaceDE w:val="0"/>
        <w:autoSpaceDN w:val="0"/>
        <w:spacing w:after="0" w:line="240" w:lineRule="auto"/>
        <w:ind w:left="142" w:right="39"/>
        <w:jc w:val="center"/>
        <w:rPr>
          <w:rFonts w:ascii="Arial" w:eastAsia="Times New Roman" w:hAnsi="Arial" w:cs="Arial"/>
          <w:sz w:val="20"/>
          <w:szCs w:val="20"/>
          <w:lang w:val="en-US"/>
        </w:rPr>
      </w:pPr>
    </w:p>
    <w:p w14:paraId="3A96C0CB" w14:textId="446EFDA5" w:rsidR="00005470" w:rsidRDefault="00005470" w:rsidP="002747B7">
      <w:pPr>
        <w:autoSpaceDE w:val="0"/>
        <w:autoSpaceDN w:val="0"/>
        <w:spacing w:after="0" w:line="240" w:lineRule="auto"/>
        <w:ind w:left="142" w:right="39"/>
        <w:jc w:val="center"/>
        <w:rPr>
          <w:rFonts w:ascii="Arial" w:eastAsia="Times New Roman" w:hAnsi="Arial" w:cs="Arial"/>
          <w:sz w:val="20"/>
          <w:szCs w:val="20"/>
          <w:lang w:val="en-US"/>
        </w:rPr>
      </w:pPr>
    </w:p>
    <w:p w14:paraId="71056ADF" w14:textId="77E1D53C" w:rsidR="00005470" w:rsidRDefault="00005470" w:rsidP="002747B7">
      <w:pPr>
        <w:autoSpaceDE w:val="0"/>
        <w:autoSpaceDN w:val="0"/>
        <w:spacing w:after="0" w:line="240" w:lineRule="auto"/>
        <w:ind w:left="142" w:right="39"/>
        <w:jc w:val="center"/>
        <w:rPr>
          <w:rFonts w:ascii="Arial" w:eastAsia="Times New Roman" w:hAnsi="Arial" w:cs="Arial"/>
          <w:sz w:val="20"/>
          <w:szCs w:val="20"/>
          <w:lang w:val="en-US"/>
        </w:rPr>
      </w:pPr>
    </w:p>
    <w:p w14:paraId="2DBE521D" w14:textId="7960EAFD" w:rsidR="00005470" w:rsidRDefault="00005470" w:rsidP="002747B7">
      <w:pPr>
        <w:autoSpaceDE w:val="0"/>
        <w:autoSpaceDN w:val="0"/>
        <w:spacing w:after="0" w:line="240" w:lineRule="auto"/>
        <w:ind w:left="142" w:right="39"/>
        <w:jc w:val="center"/>
        <w:rPr>
          <w:rFonts w:ascii="Arial" w:eastAsia="Times New Roman" w:hAnsi="Arial" w:cs="Arial"/>
          <w:sz w:val="20"/>
          <w:szCs w:val="20"/>
          <w:lang w:val="en-US"/>
        </w:rPr>
      </w:pPr>
    </w:p>
    <w:p w14:paraId="1623DE8E" w14:textId="791D9DC3" w:rsidR="00005470" w:rsidRDefault="00005470" w:rsidP="002747B7">
      <w:pPr>
        <w:autoSpaceDE w:val="0"/>
        <w:autoSpaceDN w:val="0"/>
        <w:spacing w:after="0" w:line="240" w:lineRule="auto"/>
        <w:ind w:left="142" w:right="39"/>
        <w:jc w:val="center"/>
        <w:rPr>
          <w:rFonts w:ascii="Arial" w:eastAsia="Times New Roman" w:hAnsi="Arial" w:cs="Arial"/>
          <w:sz w:val="20"/>
          <w:szCs w:val="20"/>
          <w:lang w:val="en-US"/>
        </w:rPr>
      </w:pPr>
    </w:p>
    <w:p w14:paraId="003A3A2E" w14:textId="54D69F65" w:rsidR="00005470" w:rsidRDefault="00005470" w:rsidP="002747B7">
      <w:pPr>
        <w:autoSpaceDE w:val="0"/>
        <w:autoSpaceDN w:val="0"/>
        <w:spacing w:after="0" w:line="240" w:lineRule="auto"/>
        <w:ind w:left="142" w:right="39"/>
        <w:jc w:val="center"/>
        <w:rPr>
          <w:rFonts w:ascii="Arial" w:eastAsia="Times New Roman" w:hAnsi="Arial" w:cs="Arial"/>
          <w:sz w:val="20"/>
          <w:szCs w:val="20"/>
          <w:lang w:val="en-US"/>
        </w:rPr>
      </w:pPr>
    </w:p>
    <w:p w14:paraId="48ADD7BC" w14:textId="503A1AB1" w:rsidR="00005470" w:rsidRDefault="00005470" w:rsidP="002747B7">
      <w:pPr>
        <w:autoSpaceDE w:val="0"/>
        <w:autoSpaceDN w:val="0"/>
        <w:spacing w:after="0" w:line="240" w:lineRule="auto"/>
        <w:ind w:left="142" w:right="39"/>
        <w:jc w:val="center"/>
        <w:rPr>
          <w:rFonts w:ascii="Arial" w:eastAsia="Times New Roman" w:hAnsi="Arial" w:cs="Arial"/>
          <w:sz w:val="20"/>
          <w:szCs w:val="20"/>
          <w:lang w:val="en-US"/>
        </w:rPr>
      </w:pPr>
    </w:p>
    <w:p w14:paraId="601ED882" w14:textId="1A64D5C3" w:rsidR="00005470" w:rsidRDefault="00005470" w:rsidP="002747B7">
      <w:pPr>
        <w:autoSpaceDE w:val="0"/>
        <w:autoSpaceDN w:val="0"/>
        <w:spacing w:after="0" w:line="240" w:lineRule="auto"/>
        <w:ind w:left="142" w:right="39"/>
        <w:jc w:val="center"/>
        <w:rPr>
          <w:rFonts w:ascii="Arial" w:eastAsia="Times New Roman" w:hAnsi="Arial" w:cs="Arial"/>
          <w:sz w:val="20"/>
          <w:szCs w:val="20"/>
          <w:lang w:val="en-US"/>
        </w:rPr>
      </w:pPr>
    </w:p>
    <w:p w14:paraId="296947D9" w14:textId="77777777" w:rsidR="00005470" w:rsidRPr="00D17F39" w:rsidRDefault="00005470" w:rsidP="002747B7">
      <w:pPr>
        <w:autoSpaceDE w:val="0"/>
        <w:autoSpaceDN w:val="0"/>
        <w:spacing w:after="0" w:line="240" w:lineRule="auto"/>
        <w:ind w:left="142" w:right="39"/>
        <w:jc w:val="center"/>
        <w:rPr>
          <w:rFonts w:ascii="Arial" w:eastAsia="Times New Roman" w:hAnsi="Arial" w:cs="Arial"/>
          <w:sz w:val="20"/>
          <w:szCs w:val="20"/>
          <w:lang w:val="en-US"/>
        </w:rPr>
      </w:pPr>
    </w:p>
    <w:p w14:paraId="4180ABA1" w14:textId="77777777" w:rsidR="00D17F39" w:rsidRPr="00D17F39" w:rsidRDefault="00D17F39" w:rsidP="00005470">
      <w:pPr>
        <w:autoSpaceDE w:val="0"/>
        <w:autoSpaceDN w:val="0"/>
        <w:spacing w:line="240" w:lineRule="auto"/>
        <w:ind w:left="142" w:right="39"/>
        <w:jc w:val="center"/>
        <w:rPr>
          <w:rFonts w:ascii="Arial" w:eastAsia="Times New Roman" w:hAnsi="Arial" w:cs="Arial"/>
          <w:lang w:val="en-US"/>
        </w:rPr>
      </w:pPr>
      <w:r w:rsidRPr="00D17F39">
        <w:rPr>
          <w:rFonts w:ascii="Arial" w:eastAsia="Times New Roman" w:hAnsi="Arial" w:cs="Arial"/>
          <w:sz w:val="20"/>
          <w:szCs w:val="20"/>
        </w:rPr>
        <w:t xml:space="preserve">Table 1. Test results before and after using BESS at </w:t>
      </w:r>
      <w:r w:rsidRPr="00D17F39">
        <w:rPr>
          <w:rFonts w:ascii="Arial" w:eastAsia="Times New Roman" w:hAnsi="Arial" w:cs="Arial"/>
          <w:sz w:val="20"/>
          <w:szCs w:val="20"/>
          <w:lang w:val="en-US"/>
        </w:rPr>
        <w:t xml:space="preserve">the </w:t>
      </w:r>
      <w:proofErr w:type="spellStart"/>
      <w:r w:rsidRPr="00D17F39">
        <w:rPr>
          <w:rFonts w:ascii="Arial" w:eastAsia="Times New Roman" w:hAnsi="Arial" w:cs="Arial"/>
          <w:sz w:val="20"/>
          <w:szCs w:val="20"/>
          <w:lang w:val="en-US"/>
        </w:rPr>
        <w:t>Curug</w:t>
      </w:r>
      <w:proofErr w:type="spellEnd"/>
      <w:r w:rsidRPr="00D17F39">
        <w:rPr>
          <w:rFonts w:ascii="Arial" w:eastAsia="Times New Roman" w:hAnsi="Arial" w:cs="Arial"/>
          <w:sz w:val="20"/>
          <w:szCs w:val="20"/>
          <w:lang w:val="en-US"/>
        </w:rPr>
        <w:t xml:space="preserve"> Substation</w:t>
      </w:r>
    </w:p>
    <w:tbl>
      <w:tblPr>
        <w:tblW w:w="4608" w:type="dxa"/>
        <w:jc w:val="center"/>
        <w:tblCellMar>
          <w:left w:w="0" w:type="dxa"/>
          <w:right w:w="0" w:type="dxa"/>
        </w:tblCellMar>
        <w:tblLook w:val="04A0" w:firstRow="1" w:lastRow="0" w:firstColumn="1" w:lastColumn="0" w:noHBand="0" w:noVBand="1"/>
      </w:tblPr>
      <w:tblGrid>
        <w:gridCol w:w="1151"/>
        <w:gridCol w:w="972"/>
        <w:gridCol w:w="1010"/>
        <w:gridCol w:w="1039"/>
        <w:gridCol w:w="1010"/>
      </w:tblGrid>
      <w:tr w:rsidR="00D17F39" w:rsidRPr="00D17F39" w14:paraId="29CDE2A2" w14:textId="77777777" w:rsidTr="00235A1B">
        <w:trPr>
          <w:trHeight w:val="723"/>
          <w:jc w:val="center"/>
        </w:trPr>
        <w:tc>
          <w:tcPr>
            <w:tcW w:w="96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0451D74" w14:textId="77777777" w:rsidR="00D17F39" w:rsidRPr="00D17F39" w:rsidRDefault="00D17F39" w:rsidP="002747B7">
            <w:pPr>
              <w:autoSpaceDE w:val="0"/>
              <w:autoSpaceDN w:val="0"/>
              <w:spacing w:after="0" w:line="240" w:lineRule="auto"/>
              <w:ind w:right="-96"/>
              <w:jc w:val="center"/>
              <w:rPr>
                <w:rFonts w:ascii="Arial" w:eastAsia="Times New Roman" w:hAnsi="Arial" w:cs="Arial"/>
                <w:sz w:val="16"/>
                <w:szCs w:val="16"/>
                <w:lang w:val="en-US"/>
              </w:rPr>
            </w:pPr>
            <w:proofErr w:type="spellStart"/>
            <w:r w:rsidRPr="00D17F39">
              <w:rPr>
                <w:rFonts w:ascii="Arial" w:eastAsia="Times New Roman" w:hAnsi="Arial" w:cs="Arial"/>
                <w:color w:val="000000"/>
                <w:sz w:val="16"/>
                <w:szCs w:val="16"/>
                <w:lang w:val="en-US"/>
              </w:rPr>
              <w:t>Gardu</w:t>
            </w:r>
            <w:proofErr w:type="spellEnd"/>
            <w:r w:rsidRPr="00D17F39">
              <w:rPr>
                <w:rFonts w:ascii="Arial" w:eastAsia="Times New Roman" w:hAnsi="Arial" w:cs="Arial"/>
                <w:color w:val="000000"/>
                <w:sz w:val="16"/>
                <w:szCs w:val="16"/>
                <w:lang w:val="en-US"/>
              </w:rPr>
              <w:t xml:space="preserve"> </w:t>
            </w:r>
            <w:proofErr w:type="spellStart"/>
            <w:r w:rsidRPr="00D17F39">
              <w:rPr>
                <w:rFonts w:ascii="Arial" w:eastAsia="Times New Roman" w:hAnsi="Arial" w:cs="Arial"/>
                <w:color w:val="000000"/>
                <w:sz w:val="16"/>
                <w:szCs w:val="16"/>
                <w:lang w:val="en-US"/>
              </w:rPr>
              <w:t>Induk</w:t>
            </w:r>
            <w:proofErr w:type="spellEnd"/>
            <w:r w:rsidRPr="00D17F39">
              <w:rPr>
                <w:rFonts w:ascii="Arial" w:eastAsia="Times New Roman" w:hAnsi="Arial" w:cs="Arial"/>
                <w:color w:val="000000"/>
                <w:sz w:val="16"/>
                <w:szCs w:val="16"/>
                <w:lang w:val="en-US"/>
              </w:rPr>
              <w:t xml:space="preserve"> </w:t>
            </w:r>
            <w:proofErr w:type="spellStart"/>
            <w:r w:rsidRPr="00D17F39">
              <w:rPr>
                <w:rFonts w:ascii="Arial" w:eastAsia="Times New Roman" w:hAnsi="Arial" w:cs="Arial"/>
                <w:color w:val="000000"/>
                <w:sz w:val="16"/>
                <w:szCs w:val="16"/>
                <w:lang w:val="en-US"/>
              </w:rPr>
              <w:t>Curug</w:t>
            </w:r>
            <w:proofErr w:type="spellEnd"/>
            <w:r w:rsidRPr="00D17F39">
              <w:rPr>
                <w:rFonts w:ascii="Arial" w:eastAsia="Times New Roman" w:hAnsi="Arial" w:cs="Arial"/>
                <w:color w:val="000000"/>
                <w:sz w:val="16"/>
                <w:szCs w:val="16"/>
              </w:rPr>
              <w:t xml:space="preserve"> </w:t>
            </w:r>
            <w:r w:rsidRPr="00D17F39">
              <w:rPr>
                <w:rFonts w:ascii="Arial" w:eastAsia="Times New Roman" w:hAnsi="Arial" w:cs="Arial"/>
                <w:color w:val="000000"/>
                <w:sz w:val="16"/>
                <w:szCs w:val="16"/>
                <w:lang w:val="en-US"/>
              </w:rPr>
              <w:t>15</w:t>
            </w:r>
            <w:r w:rsidRPr="00D17F39">
              <w:rPr>
                <w:rFonts w:ascii="Arial" w:eastAsia="Times New Roman" w:hAnsi="Arial" w:cs="Arial"/>
                <w:color w:val="000000"/>
                <w:sz w:val="16"/>
                <w:szCs w:val="16"/>
              </w:rPr>
              <w:t>0kV</w:t>
            </w:r>
          </w:p>
        </w:tc>
        <w:tc>
          <w:tcPr>
            <w:tcW w:w="8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879612" w14:textId="77777777" w:rsidR="00D17F39" w:rsidRPr="00D17F39" w:rsidRDefault="00D17F39" w:rsidP="002747B7">
            <w:pPr>
              <w:spacing w:after="0" w:line="240" w:lineRule="auto"/>
              <w:ind w:right="-88"/>
              <w:jc w:val="center"/>
              <w:rPr>
                <w:rFonts w:ascii="Arial" w:hAnsi="Arial" w:cs="Arial"/>
                <w:color w:val="000000"/>
                <w:sz w:val="16"/>
                <w:szCs w:val="16"/>
              </w:rPr>
            </w:pPr>
            <w:r w:rsidRPr="00D17F39">
              <w:rPr>
                <w:rFonts w:ascii="Arial" w:hAnsi="Arial" w:cs="Arial"/>
                <w:color w:val="000000"/>
                <w:sz w:val="16"/>
                <w:szCs w:val="16"/>
              </w:rPr>
              <w:t>Frequency before Disruption</w:t>
            </w:r>
          </w:p>
        </w:tc>
        <w:tc>
          <w:tcPr>
            <w:tcW w:w="9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9533D1" w14:textId="77777777" w:rsidR="00D17F39" w:rsidRPr="00D17F39" w:rsidRDefault="00D17F39" w:rsidP="002747B7">
            <w:pPr>
              <w:spacing w:after="0" w:line="240" w:lineRule="auto"/>
              <w:ind w:left="34" w:right="39"/>
              <w:jc w:val="center"/>
              <w:rPr>
                <w:rFonts w:ascii="Arial" w:hAnsi="Arial" w:cs="Arial"/>
                <w:color w:val="000000"/>
                <w:sz w:val="16"/>
                <w:szCs w:val="16"/>
              </w:rPr>
            </w:pPr>
            <w:r w:rsidRPr="00D17F39">
              <w:rPr>
                <w:rFonts w:ascii="Arial" w:hAnsi="Arial" w:cs="Arial"/>
                <w:color w:val="000000"/>
                <w:sz w:val="16"/>
                <w:szCs w:val="16"/>
              </w:rPr>
              <w:t>Voltage before Disruption</w:t>
            </w:r>
          </w:p>
        </w:tc>
        <w:tc>
          <w:tcPr>
            <w:tcW w:w="9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F1A3C7" w14:textId="77777777" w:rsidR="00D17F39" w:rsidRPr="00D17F39" w:rsidRDefault="00D17F39" w:rsidP="002747B7">
            <w:pPr>
              <w:spacing w:after="0" w:line="240" w:lineRule="auto"/>
              <w:ind w:left="34" w:right="33"/>
              <w:jc w:val="center"/>
              <w:rPr>
                <w:rFonts w:ascii="Arial" w:hAnsi="Arial" w:cs="Arial"/>
                <w:color w:val="000000"/>
                <w:sz w:val="16"/>
                <w:szCs w:val="16"/>
              </w:rPr>
            </w:pPr>
            <w:r w:rsidRPr="00D17F39">
              <w:rPr>
                <w:rFonts w:ascii="Arial" w:hAnsi="Arial" w:cs="Arial"/>
                <w:color w:val="000000"/>
                <w:sz w:val="16"/>
                <w:szCs w:val="16"/>
              </w:rPr>
              <w:t>Frequency after Disruption</w:t>
            </w:r>
          </w:p>
        </w:tc>
        <w:tc>
          <w:tcPr>
            <w:tcW w:w="9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24F4BD" w14:textId="77777777" w:rsidR="00D17F39" w:rsidRPr="00D17F39" w:rsidRDefault="00D17F39" w:rsidP="002747B7">
            <w:pPr>
              <w:spacing w:after="0" w:line="240" w:lineRule="auto"/>
              <w:ind w:left="34" w:right="39"/>
              <w:jc w:val="center"/>
              <w:rPr>
                <w:rFonts w:ascii="Arial" w:hAnsi="Arial" w:cs="Arial"/>
                <w:color w:val="000000"/>
                <w:sz w:val="16"/>
                <w:szCs w:val="16"/>
              </w:rPr>
            </w:pPr>
            <w:r w:rsidRPr="00D17F39">
              <w:rPr>
                <w:rFonts w:ascii="Arial" w:hAnsi="Arial" w:cs="Arial"/>
                <w:color w:val="000000"/>
                <w:sz w:val="16"/>
                <w:szCs w:val="16"/>
              </w:rPr>
              <w:t>Voltage after Disruption</w:t>
            </w:r>
          </w:p>
        </w:tc>
      </w:tr>
      <w:tr w:rsidR="00D17F39" w:rsidRPr="00D17F39" w14:paraId="26720A20" w14:textId="77777777" w:rsidTr="00235A1B">
        <w:trPr>
          <w:trHeight w:val="363"/>
          <w:jc w:val="center"/>
        </w:trPr>
        <w:tc>
          <w:tcPr>
            <w:tcW w:w="9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A7C30E0" w14:textId="77777777" w:rsidR="00D17F39" w:rsidRPr="00D17F39" w:rsidRDefault="00D17F39" w:rsidP="002747B7">
            <w:pPr>
              <w:spacing w:after="0" w:line="240" w:lineRule="auto"/>
              <w:ind w:left="-44" w:right="-96"/>
              <w:jc w:val="center"/>
              <w:rPr>
                <w:rFonts w:ascii="Arial" w:hAnsi="Arial" w:cs="Arial"/>
                <w:color w:val="000000"/>
                <w:sz w:val="16"/>
                <w:szCs w:val="16"/>
              </w:rPr>
            </w:pPr>
            <w:r w:rsidRPr="00D17F39">
              <w:rPr>
                <w:rFonts w:ascii="Arial" w:hAnsi="Arial" w:cs="Arial"/>
                <w:color w:val="000000"/>
                <w:sz w:val="16"/>
                <w:szCs w:val="16"/>
              </w:rPr>
              <w:t>Operation System without BESS</w:t>
            </w:r>
          </w:p>
        </w:tc>
        <w:tc>
          <w:tcPr>
            <w:tcW w:w="8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6BDAE9" w14:textId="77777777" w:rsidR="00D17F39" w:rsidRPr="00D17F39" w:rsidRDefault="00D17F39" w:rsidP="002747B7">
            <w:pPr>
              <w:autoSpaceDE w:val="0"/>
              <w:autoSpaceDN w:val="0"/>
              <w:spacing w:after="0" w:line="240" w:lineRule="auto"/>
              <w:ind w:right="39"/>
              <w:jc w:val="center"/>
              <w:rPr>
                <w:rFonts w:ascii="Arial" w:eastAsia="Times New Roman" w:hAnsi="Arial" w:cs="Arial"/>
                <w:sz w:val="16"/>
                <w:szCs w:val="16"/>
                <w:lang w:val="en-US"/>
              </w:rPr>
            </w:pPr>
            <w:r w:rsidRPr="00D17F39">
              <w:rPr>
                <w:rFonts w:ascii="Arial" w:eastAsia="Times New Roman" w:hAnsi="Arial" w:cs="Arial"/>
                <w:color w:val="000000"/>
                <w:sz w:val="16"/>
                <w:szCs w:val="16"/>
              </w:rPr>
              <w:t>50 Hz</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BA1F2B" w14:textId="77777777" w:rsidR="00D17F39" w:rsidRPr="00D17F39" w:rsidRDefault="00D17F39" w:rsidP="002747B7">
            <w:pPr>
              <w:autoSpaceDE w:val="0"/>
              <w:autoSpaceDN w:val="0"/>
              <w:spacing w:after="0" w:line="240" w:lineRule="auto"/>
              <w:ind w:left="2" w:right="39"/>
              <w:jc w:val="center"/>
              <w:rPr>
                <w:rFonts w:ascii="Arial" w:eastAsia="Times New Roman" w:hAnsi="Arial" w:cs="Arial"/>
                <w:sz w:val="16"/>
                <w:szCs w:val="16"/>
                <w:lang w:val="en-US"/>
              </w:rPr>
            </w:pPr>
            <w:r w:rsidRPr="00D17F39">
              <w:rPr>
                <w:rFonts w:ascii="Arial" w:eastAsia="Times New Roman" w:hAnsi="Arial" w:cs="Arial"/>
                <w:color w:val="000000"/>
                <w:sz w:val="16"/>
                <w:szCs w:val="16"/>
                <w:lang w:val="en-US"/>
              </w:rPr>
              <w:t>144,7</w:t>
            </w:r>
            <w:r w:rsidRPr="00D17F39">
              <w:rPr>
                <w:rFonts w:ascii="Arial" w:eastAsia="Times New Roman" w:hAnsi="Arial" w:cs="Arial"/>
                <w:color w:val="000000"/>
                <w:sz w:val="16"/>
                <w:szCs w:val="16"/>
              </w:rPr>
              <w:t>kV</w:t>
            </w:r>
          </w:p>
        </w:tc>
        <w:tc>
          <w:tcPr>
            <w:tcW w:w="9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4A9E7F" w14:textId="77777777" w:rsidR="00D17F39" w:rsidRPr="00D17F39" w:rsidRDefault="00D17F39" w:rsidP="002747B7">
            <w:pPr>
              <w:autoSpaceDE w:val="0"/>
              <w:autoSpaceDN w:val="0"/>
              <w:spacing w:after="0" w:line="240" w:lineRule="auto"/>
              <w:ind w:left="2" w:right="39"/>
              <w:jc w:val="center"/>
              <w:rPr>
                <w:rFonts w:ascii="Arial" w:eastAsia="Times New Roman" w:hAnsi="Arial" w:cs="Arial"/>
                <w:sz w:val="16"/>
                <w:szCs w:val="16"/>
                <w:lang w:val="en-US"/>
              </w:rPr>
            </w:pPr>
            <w:r w:rsidRPr="00D17F39">
              <w:rPr>
                <w:rFonts w:ascii="Arial" w:eastAsia="Times New Roman" w:hAnsi="Arial" w:cs="Arial"/>
                <w:color w:val="000000"/>
                <w:sz w:val="16"/>
                <w:szCs w:val="16"/>
                <w:lang w:val="en-US"/>
              </w:rPr>
              <w:t>5</w:t>
            </w:r>
            <w:r w:rsidRPr="00D17F39">
              <w:rPr>
                <w:rFonts w:ascii="Arial" w:eastAsia="Times New Roman" w:hAnsi="Arial" w:cs="Arial"/>
                <w:color w:val="000000"/>
                <w:sz w:val="16"/>
                <w:szCs w:val="16"/>
              </w:rPr>
              <w:t>0Hz</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AF3ADD" w14:textId="77777777" w:rsidR="00D17F39" w:rsidRPr="00D17F39" w:rsidRDefault="00D17F39" w:rsidP="002747B7">
            <w:pPr>
              <w:autoSpaceDE w:val="0"/>
              <w:autoSpaceDN w:val="0"/>
              <w:spacing w:after="0" w:line="240" w:lineRule="auto"/>
              <w:ind w:right="39"/>
              <w:jc w:val="center"/>
              <w:rPr>
                <w:rFonts w:ascii="Arial" w:eastAsia="Times New Roman" w:hAnsi="Arial" w:cs="Arial"/>
                <w:sz w:val="16"/>
                <w:szCs w:val="16"/>
                <w:lang w:val="en-US"/>
              </w:rPr>
            </w:pPr>
            <w:r w:rsidRPr="00D17F39">
              <w:rPr>
                <w:rFonts w:ascii="Arial" w:eastAsia="Times New Roman" w:hAnsi="Arial" w:cs="Arial"/>
                <w:color w:val="000000"/>
                <w:sz w:val="16"/>
                <w:szCs w:val="16"/>
                <w:lang w:val="en-US"/>
              </w:rPr>
              <w:t>148,1</w:t>
            </w:r>
            <w:r w:rsidRPr="00D17F39">
              <w:rPr>
                <w:rFonts w:ascii="Arial" w:eastAsia="Times New Roman" w:hAnsi="Arial" w:cs="Arial"/>
                <w:color w:val="000000"/>
                <w:sz w:val="16"/>
                <w:szCs w:val="16"/>
              </w:rPr>
              <w:t>kV</w:t>
            </w:r>
          </w:p>
        </w:tc>
      </w:tr>
      <w:tr w:rsidR="00D17F39" w:rsidRPr="00D17F39" w14:paraId="5B1C5592" w14:textId="77777777" w:rsidTr="00235A1B">
        <w:trPr>
          <w:trHeight w:val="355"/>
          <w:jc w:val="center"/>
        </w:trPr>
        <w:tc>
          <w:tcPr>
            <w:tcW w:w="9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FB3F4B" w14:textId="77777777" w:rsidR="00D17F39" w:rsidRPr="00D17F39" w:rsidRDefault="00D17F39" w:rsidP="002747B7">
            <w:pPr>
              <w:spacing w:after="0" w:line="240" w:lineRule="auto"/>
              <w:ind w:left="-44" w:right="-96"/>
              <w:jc w:val="center"/>
              <w:rPr>
                <w:rFonts w:ascii="Arial" w:hAnsi="Arial" w:cs="Arial"/>
                <w:color w:val="000000"/>
                <w:sz w:val="16"/>
                <w:szCs w:val="16"/>
              </w:rPr>
            </w:pPr>
            <w:r w:rsidRPr="00D17F39">
              <w:rPr>
                <w:rFonts w:ascii="Arial" w:hAnsi="Arial" w:cs="Arial"/>
                <w:color w:val="000000"/>
                <w:sz w:val="16"/>
                <w:szCs w:val="16"/>
              </w:rPr>
              <w:t>Operational BESS as Frequency Regulator test</w:t>
            </w:r>
          </w:p>
        </w:tc>
        <w:tc>
          <w:tcPr>
            <w:tcW w:w="8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B81FFF" w14:textId="77777777" w:rsidR="00D17F39" w:rsidRPr="00D17F39" w:rsidRDefault="00D17F39" w:rsidP="002747B7">
            <w:pPr>
              <w:autoSpaceDE w:val="0"/>
              <w:autoSpaceDN w:val="0"/>
              <w:spacing w:after="0" w:line="240" w:lineRule="auto"/>
              <w:ind w:right="39"/>
              <w:jc w:val="center"/>
              <w:rPr>
                <w:rFonts w:ascii="Arial" w:eastAsia="Times New Roman" w:hAnsi="Arial" w:cs="Arial"/>
                <w:sz w:val="16"/>
                <w:szCs w:val="16"/>
                <w:lang w:val="en-US"/>
              </w:rPr>
            </w:pPr>
            <w:r w:rsidRPr="00D17F39">
              <w:rPr>
                <w:rFonts w:ascii="Arial" w:eastAsia="Times New Roman" w:hAnsi="Arial" w:cs="Arial"/>
                <w:color w:val="000000"/>
                <w:sz w:val="16"/>
                <w:szCs w:val="16"/>
              </w:rPr>
              <w:t>50 Hz</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B06E4E" w14:textId="77777777" w:rsidR="00D17F39" w:rsidRPr="00D17F39" w:rsidRDefault="00D17F39" w:rsidP="002747B7">
            <w:pPr>
              <w:autoSpaceDE w:val="0"/>
              <w:autoSpaceDN w:val="0"/>
              <w:spacing w:after="0" w:line="240" w:lineRule="auto"/>
              <w:ind w:left="2" w:right="39"/>
              <w:jc w:val="center"/>
              <w:rPr>
                <w:rFonts w:ascii="Arial" w:eastAsia="Times New Roman" w:hAnsi="Arial" w:cs="Arial"/>
                <w:sz w:val="16"/>
                <w:szCs w:val="16"/>
                <w:lang w:val="en-US"/>
              </w:rPr>
            </w:pPr>
            <w:r w:rsidRPr="00D17F39">
              <w:rPr>
                <w:rFonts w:ascii="Arial" w:eastAsia="Times New Roman" w:hAnsi="Arial" w:cs="Arial"/>
                <w:color w:val="000000"/>
                <w:sz w:val="16"/>
                <w:szCs w:val="16"/>
                <w:lang w:val="en-US"/>
              </w:rPr>
              <w:t>144,7</w:t>
            </w:r>
            <w:r w:rsidRPr="00D17F39">
              <w:rPr>
                <w:rFonts w:ascii="Arial" w:eastAsia="Times New Roman" w:hAnsi="Arial" w:cs="Arial"/>
                <w:color w:val="000000"/>
                <w:sz w:val="16"/>
                <w:szCs w:val="16"/>
              </w:rPr>
              <w:t>kV</w:t>
            </w:r>
          </w:p>
        </w:tc>
        <w:tc>
          <w:tcPr>
            <w:tcW w:w="9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8452B2" w14:textId="77777777" w:rsidR="00D17F39" w:rsidRPr="00D17F39" w:rsidRDefault="00D17F39" w:rsidP="002747B7">
            <w:pPr>
              <w:autoSpaceDE w:val="0"/>
              <w:autoSpaceDN w:val="0"/>
              <w:spacing w:after="0" w:line="240" w:lineRule="auto"/>
              <w:ind w:left="2" w:right="39"/>
              <w:jc w:val="center"/>
              <w:rPr>
                <w:rFonts w:ascii="Arial" w:eastAsia="Times New Roman" w:hAnsi="Arial" w:cs="Arial"/>
                <w:sz w:val="16"/>
                <w:szCs w:val="16"/>
                <w:lang w:val="en-US"/>
              </w:rPr>
            </w:pPr>
            <w:r w:rsidRPr="00D17F39">
              <w:rPr>
                <w:rFonts w:ascii="Arial" w:eastAsia="Times New Roman" w:hAnsi="Arial" w:cs="Arial"/>
                <w:color w:val="000000"/>
                <w:sz w:val="16"/>
                <w:szCs w:val="16"/>
              </w:rPr>
              <w:t>49,7</w:t>
            </w:r>
            <w:r w:rsidRPr="00D17F39">
              <w:rPr>
                <w:rFonts w:ascii="Arial" w:eastAsia="Times New Roman" w:hAnsi="Arial" w:cs="Arial"/>
                <w:color w:val="000000"/>
                <w:sz w:val="16"/>
                <w:szCs w:val="16"/>
                <w:lang w:val="en-US"/>
              </w:rPr>
              <w:t>5</w:t>
            </w:r>
            <w:r w:rsidRPr="00D17F39">
              <w:rPr>
                <w:rFonts w:ascii="Arial" w:eastAsia="Times New Roman" w:hAnsi="Arial" w:cs="Arial"/>
                <w:color w:val="000000"/>
                <w:sz w:val="16"/>
                <w:szCs w:val="16"/>
              </w:rPr>
              <w:t xml:space="preserve"> Hz</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653E86" w14:textId="77777777" w:rsidR="00D17F39" w:rsidRPr="00D17F39" w:rsidRDefault="00D17F39" w:rsidP="002747B7">
            <w:pPr>
              <w:autoSpaceDE w:val="0"/>
              <w:autoSpaceDN w:val="0"/>
              <w:spacing w:after="0" w:line="240" w:lineRule="auto"/>
              <w:ind w:right="39"/>
              <w:jc w:val="center"/>
              <w:rPr>
                <w:rFonts w:ascii="Arial" w:eastAsia="Times New Roman" w:hAnsi="Arial" w:cs="Arial"/>
                <w:sz w:val="16"/>
                <w:szCs w:val="16"/>
                <w:lang w:val="en-US"/>
              </w:rPr>
            </w:pPr>
            <w:r w:rsidRPr="00D17F39">
              <w:rPr>
                <w:rFonts w:ascii="Arial" w:eastAsia="Times New Roman" w:hAnsi="Arial" w:cs="Arial"/>
                <w:color w:val="000000"/>
                <w:sz w:val="16"/>
                <w:szCs w:val="16"/>
                <w:lang w:val="en-US"/>
              </w:rPr>
              <w:t>130,8</w:t>
            </w:r>
            <w:r w:rsidRPr="00D17F39">
              <w:rPr>
                <w:rFonts w:ascii="Arial" w:eastAsia="Times New Roman" w:hAnsi="Arial" w:cs="Arial"/>
                <w:color w:val="000000"/>
                <w:sz w:val="16"/>
                <w:szCs w:val="16"/>
              </w:rPr>
              <w:t>kV</w:t>
            </w:r>
          </w:p>
        </w:tc>
      </w:tr>
      <w:tr w:rsidR="00D17F39" w:rsidRPr="00D17F39" w14:paraId="2857F1BE" w14:textId="77777777" w:rsidTr="00235A1B">
        <w:trPr>
          <w:trHeight w:val="246"/>
          <w:jc w:val="center"/>
        </w:trPr>
        <w:tc>
          <w:tcPr>
            <w:tcW w:w="9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90BB966" w14:textId="77777777" w:rsidR="00D17F39" w:rsidRPr="00D17F39" w:rsidRDefault="00D17F39" w:rsidP="002747B7">
            <w:pPr>
              <w:spacing w:after="0" w:line="240" w:lineRule="auto"/>
              <w:ind w:left="-44" w:right="-96"/>
              <w:jc w:val="center"/>
              <w:rPr>
                <w:rFonts w:ascii="Arial" w:hAnsi="Arial" w:cs="Arial"/>
                <w:color w:val="000000"/>
                <w:sz w:val="16"/>
                <w:szCs w:val="16"/>
              </w:rPr>
            </w:pPr>
            <w:r w:rsidRPr="00D17F39">
              <w:rPr>
                <w:rFonts w:ascii="Arial" w:hAnsi="Arial" w:cs="Arial"/>
                <w:color w:val="000000"/>
                <w:sz w:val="16"/>
                <w:szCs w:val="16"/>
              </w:rPr>
              <w:t>Operational BESS as Back Up test</w:t>
            </w:r>
          </w:p>
        </w:tc>
        <w:tc>
          <w:tcPr>
            <w:tcW w:w="8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D46576" w14:textId="77777777" w:rsidR="00D17F39" w:rsidRPr="00D17F39" w:rsidRDefault="00D17F39" w:rsidP="002747B7">
            <w:pPr>
              <w:autoSpaceDE w:val="0"/>
              <w:autoSpaceDN w:val="0"/>
              <w:spacing w:after="0" w:line="240" w:lineRule="auto"/>
              <w:ind w:right="39"/>
              <w:jc w:val="center"/>
              <w:rPr>
                <w:rFonts w:ascii="Arial" w:eastAsia="Times New Roman" w:hAnsi="Arial" w:cs="Arial"/>
                <w:sz w:val="16"/>
                <w:szCs w:val="16"/>
                <w:lang w:val="en-US"/>
              </w:rPr>
            </w:pPr>
            <w:r w:rsidRPr="00D17F39">
              <w:rPr>
                <w:rFonts w:ascii="Arial" w:eastAsia="Times New Roman" w:hAnsi="Arial" w:cs="Arial"/>
                <w:color w:val="000000"/>
                <w:sz w:val="16"/>
                <w:szCs w:val="16"/>
              </w:rPr>
              <w:t>50 Hz</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450674" w14:textId="77777777" w:rsidR="00D17F39" w:rsidRPr="00D17F39" w:rsidRDefault="00D17F39" w:rsidP="002747B7">
            <w:pPr>
              <w:autoSpaceDE w:val="0"/>
              <w:autoSpaceDN w:val="0"/>
              <w:spacing w:after="0" w:line="240" w:lineRule="auto"/>
              <w:ind w:left="2" w:right="39"/>
              <w:jc w:val="center"/>
              <w:rPr>
                <w:rFonts w:ascii="Arial" w:eastAsia="Times New Roman" w:hAnsi="Arial" w:cs="Arial"/>
                <w:sz w:val="16"/>
                <w:szCs w:val="16"/>
                <w:lang w:val="en-US"/>
              </w:rPr>
            </w:pPr>
            <w:r w:rsidRPr="00D17F39">
              <w:rPr>
                <w:rFonts w:ascii="Arial" w:eastAsia="Times New Roman" w:hAnsi="Arial" w:cs="Arial"/>
                <w:color w:val="000000"/>
                <w:sz w:val="16"/>
                <w:szCs w:val="16"/>
                <w:lang w:val="en-US"/>
              </w:rPr>
              <w:t>144,7</w:t>
            </w:r>
            <w:r w:rsidRPr="00D17F39">
              <w:rPr>
                <w:rFonts w:ascii="Arial" w:eastAsia="Times New Roman" w:hAnsi="Arial" w:cs="Arial"/>
                <w:color w:val="000000"/>
                <w:sz w:val="16"/>
                <w:szCs w:val="16"/>
              </w:rPr>
              <w:t xml:space="preserve"> kV</w:t>
            </w:r>
          </w:p>
        </w:tc>
        <w:tc>
          <w:tcPr>
            <w:tcW w:w="9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157EE4" w14:textId="77777777" w:rsidR="00D17F39" w:rsidRPr="00D17F39" w:rsidRDefault="00D17F39" w:rsidP="002747B7">
            <w:pPr>
              <w:autoSpaceDE w:val="0"/>
              <w:autoSpaceDN w:val="0"/>
              <w:spacing w:after="0" w:line="240" w:lineRule="auto"/>
              <w:ind w:left="2" w:right="39"/>
              <w:jc w:val="center"/>
              <w:rPr>
                <w:rFonts w:ascii="Arial" w:eastAsia="Times New Roman" w:hAnsi="Arial" w:cs="Arial"/>
                <w:sz w:val="16"/>
                <w:szCs w:val="16"/>
                <w:lang w:val="en-US"/>
              </w:rPr>
            </w:pPr>
            <w:r w:rsidRPr="00D17F39">
              <w:rPr>
                <w:rFonts w:ascii="Arial" w:eastAsia="Times New Roman" w:hAnsi="Arial" w:cs="Arial"/>
                <w:color w:val="000000"/>
                <w:sz w:val="16"/>
                <w:szCs w:val="16"/>
              </w:rPr>
              <w:t>50 Hz</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B1A6C7" w14:textId="77777777" w:rsidR="00D17F39" w:rsidRPr="00D17F39" w:rsidRDefault="00D17F39" w:rsidP="002747B7">
            <w:pPr>
              <w:autoSpaceDE w:val="0"/>
              <w:autoSpaceDN w:val="0"/>
              <w:spacing w:after="0" w:line="240" w:lineRule="auto"/>
              <w:ind w:right="39"/>
              <w:jc w:val="center"/>
              <w:rPr>
                <w:rFonts w:ascii="Arial" w:eastAsia="Times New Roman" w:hAnsi="Arial" w:cs="Arial"/>
                <w:sz w:val="16"/>
                <w:szCs w:val="16"/>
                <w:lang w:val="en-US"/>
              </w:rPr>
            </w:pPr>
            <w:r w:rsidRPr="00D17F39">
              <w:rPr>
                <w:rFonts w:ascii="Arial" w:eastAsia="Times New Roman" w:hAnsi="Arial" w:cs="Arial"/>
                <w:color w:val="000000"/>
                <w:sz w:val="16"/>
                <w:szCs w:val="16"/>
                <w:lang w:val="en-US"/>
              </w:rPr>
              <w:t>144,0</w:t>
            </w:r>
            <w:r w:rsidRPr="00D17F39">
              <w:rPr>
                <w:rFonts w:ascii="Arial" w:eastAsia="Times New Roman" w:hAnsi="Arial" w:cs="Arial"/>
                <w:color w:val="000000"/>
                <w:sz w:val="16"/>
                <w:szCs w:val="16"/>
              </w:rPr>
              <w:t>kV</w:t>
            </w:r>
          </w:p>
        </w:tc>
      </w:tr>
      <w:tr w:rsidR="00D17F39" w:rsidRPr="00D17F39" w14:paraId="4BF5406A" w14:textId="77777777" w:rsidTr="00235A1B">
        <w:trPr>
          <w:trHeight w:val="246"/>
          <w:jc w:val="center"/>
        </w:trPr>
        <w:tc>
          <w:tcPr>
            <w:tcW w:w="9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E1CA82" w14:textId="77777777" w:rsidR="00D17F39" w:rsidRPr="00D17F39" w:rsidRDefault="00D17F39" w:rsidP="002747B7">
            <w:pPr>
              <w:spacing w:after="0" w:line="240" w:lineRule="auto"/>
              <w:ind w:left="-44" w:right="-96"/>
              <w:jc w:val="center"/>
              <w:rPr>
                <w:rFonts w:ascii="Arial" w:hAnsi="Arial" w:cs="Arial"/>
                <w:sz w:val="16"/>
                <w:szCs w:val="16"/>
              </w:rPr>
            </w:pPr>
            <w:r w:rsidRPr="00D17F39">
              <w:rPr>
                <w:rFonts w:ascii="Arial" w:hAnsi="Arial" w:cs="Arial"/>
                <w:sz w:val="16"/>
                <w:szCs w:val="16"/>
              </w:rPr>
              <w:t>Normalization Source testing</w:t>
            </w:r>
          </w:p>
        </w:tc>
        <w:tc>
          <w:tcPr>
            <w:tcW w:w="8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22B7D2" w14:textId="77777777" w:rsidR="00D17F39" w:rsidRPr="00D17F39" w:rsidRDefault="00D17F39" w:rsidP="002747B7">
            <w:pPr>
              <w:autoSpaceDE w:val="0"/>
              <w:autoSpaceDN w:val="0"/>
              <w:spacing w:after="0" w:line="240" w:lineRule="auto"/>
              <w:ind w:right="39"/>
              <w:jc w:val="center"/>
              <w:rPr>
                <w:rFonts w:ascii="Arial" w:eastAsia="Times New Roman" w:hAnsi="Arial" w:cs="Arial"/>
                <w:sz w:val="16"/>
                <w:szCs w:val="16"/>
                <w:lang w:val="en-US"/>
              </w:rPr>
            </w:pPr>
            <w:r w:rsidRPr="00D17F39">
              <w:rPr>
                <w:rFonts w:ascii="Arial" w:eastAsia="Times New Roman" w:hAnsi="Arial" w:cs="Arial"/>
                <w:color w:val="000000"/>
                <w:sz w:val="16"/>
                <w:szCs w:val="16"/>
              </w:rPr>
              <w:t>50 Hz</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F2978E" w14:textId="77777777" w:rsidR="00D17F39" w:rsidRPr="00D17F39" w:rsidRDefault="00D17F39" w:rsidP="002747B7">
            <w:pPr>
              <w:autoSpaceDE w:val="0"/>
              <w:autoSpaceDN w:val="0"/>
              <w:spacing w:after="0" w:line="240" w:lineRule="auto"/>
              <w:ind w:left="2" w:right="39"/>
              <w:jc w:val="center"/>
              <w:rPr>
                <w:rFonts w:ascii="Arial" w:eastAsia="Times New Roman" w:hAnsi="Arial" w:cs="Arial"/>
                <w:sz w:val="16"/>
                <w:szCs w:val="16"/>
                <w:lang w:val="en-US"/>
              </w:rPr>
            </w:pPr>
            <w:r w:rsidRPr="00D17F39">
              <w:rPr>
                <w:rFonts w:ascii="Arial" w:eastAsia="Times New Roman" w:hAnsi="Arial" w:cs="Arial"/>
                <w:color w:val="000000"/>
                <w:sz w:val="16"/>
                <w:szCs w:val="16"/>
                <w:lang w:val="en-US"/>
              </w:rPr>
              <w:t>144,7</w:t>
            </w:r>
            <w:r w:rsidRPr="00D17F39">
              <w:rPr>
                <w:rFonts w:ascii="Arial" w:eastAsia="Times New Roman" w:hAnsi="Arial" w:cs="Arial"/>
                <w:color w:val="000000"/>
                <w:sz w:val="16"/>
                <w:szCs w:val="16"/>
              </w:rPr>
              <w:t>kV</w:t>
            </w:r>
          </w:p>
        </w:tc>
        <w:tc>
          <w:tcPr>
            <w:tcW w:w="9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ACF922" w14:textId="77777777" w:rsidR="00D17F39" w:rsidRPr="00D17F39" w:rsidRDefault="00D17F39" w:rsidP="002747B7">
            <w:pPr>
              <w:autoSpaceDE w:val="0"/>
              <w:autoSpaceDN w:val="0"/>
              <w:spacing w:after="0" w:line="240" w:lineRule="auto"/>
              <w:ind w:left="2" w:right="39"/>
              <w:jc w:val="center"/>
              <w:rPr>
                <w:rFonts w:ascii="Arial" w:eastAsia="Times New Roman" w:hAnsi="Arial" w:cs="Arial"/>
                <w:sz w:val="16"/>
                <w:szCs w:val="16"/>
                <w:lang w:val="en-US"/>
              </w:rPr>
            </w:pPr>
            <w:r w:rsidRPr="00D17F39">
              <w:rPr>
                <w:rFonts w:ascii="Arial" w:eastAsia="Times New Roman" w:hAnsi="Arial" w:cs="Arial"/>
                <w:color w:val="000000"/>
                <w:sz w:val="16"/>
                <w:szCs w:val="16"/>
              </w:rPr>
              <w:t>50 Hz</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DE4476" w14:textId="77777777" w:rsidR="00D17F39" w:rsidRPr="00D17F39" w:rsidRDefault="00D17F39" w:rsidP="002747B7">
            <w:pPr>
              <w:autoSpaceDE w:val="0"/>
              <w:autoSpaceDN w:val="0"/>
              <w:spacing w:after="0" w:line="240" w:lineRule="auto"/>
              <w:ind w:right="39"/>
              <w:jc w:val="center"/>
              <w:rPr>
                <w:rFonts w:ascii="Arial" w:eastAsia="Times New Roman" w:hAnsi="Arial" w:cs="Arial"/>
                <w:sz w:val="16"/>
                <w:szCs w:val="16"/>
                <w:lang w:val="en-US"/>
              </w:rPr>
            </w:pPr>
            <w:r w:rsidRPr="00D17F39">
              <w:rPr>
                <w:rFonts w:ascii="Arial" w:eastAsia="Times New Roman" w:hAnsi="Arial" w:cs="Arial"/>
                <w:color w:val="000000"/>
                <w:sz w:val="16"/>
                <w:szCs w:val="16"/>
                <w:lang w:val="en-US"/>
              </w:rPr>
              <w:t>146,5</w:t>
            </w:r>
            <w:r w:rsidRPr="00D17F39">
              <w:rPr>
                <w:rFonts w:ascii="Arial" w:eastAsia="Times New Roman" w:hAnsi="Arial" w:cs="Arial"/>
                <w:color w:val="000000"/>
                <w:sz w:val="16"/>
                <w:szCs w:val="16"/>
              </w:rPr>
              <w:t>kV</w:t>
            </w:r>
          </w:p>
        </w:tc>
      </w:tr>
      <w:tr w:rsidR="00D17F39" w:rsidRPr="00D17F39" w14:paraId="0ED84F06" w14:textId="77777777" w:rsidTr="00235A1B">
        <w:trPr>
          <w:trHeight w:val="246"/>
          <w:jc w:val="center"/>
        </w:trPr>
        <w:tc>
          <w:tcPr>
            <w:tcW w:w="9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B50710" w14:textId="77777777" w:rsidR="00D17F39" w:rsidRPr="00D17F39" w:rsidRDefault="00D17F39" w:rsidP="002747B7">
            <w:pPr>
              <w:spacing w:after="0" w:line="240" w:lineRule="auto"/>
              <w:ind w:left="-44" w:right="-96"/>
              <w:jc w:val="center"/>
              <w:rPr>
                <w:rFonts w:ascii="Arial" w:hAnsi="Arial" w:cs="Arial"/>
                <w:sz w:val="16"/>
                <w:szCs w:val="16"/>
              </w:rPr>
            </w:pPr>
            <w:r w:rsidRPr="00D17F39">
              <w:rPr>
                <w:rFonts w:ascii="Arial" w:hAnsi="Arial" w:cs="Arial"/>
                <w:sz w:val="16"/>
                <w:szCs w:val="16"/>
              </w:rPr>
              <w:t>Normalization BESS testing</w:t>
            </w:r>
          </w:p>
        </w:tc>
        <w:tc>
          <w:tcPr>
            <w:tcW w:w="8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DCC183" w14:textId="77777777" w:rsidR="00D17F39" w:rsidRPr="00D17F39" w:rsidRDefault="00D17F39" w:rsidP="002747B7">
            <w:pPr>
              <w:autoSpaceDE w:val="0"/>
              <w:autoSpaceDN w:val="0"/>
              <w:spacing w:after="0" w:line="240" w:lineRule="auto"/>
              <w:ind w:right="39"/>
              <w:jc w:val="center"/>
              <w:rPr>
                <w:rFonts w:ascii="Arial" w:eastAsia="Times New Roman" w:hAnsi="Arial" w:cs="Arial"/>
                <w:sz w:val="16"/>
                <w:szCs w:val="16"/>
                <w:lang w:val="en-US"/>
              </w:rPr>
            </w:pPr>
            <w:r w:rsidRPr="00D17F39">
              <w:rPr>
                <w:rFonts w:ascii="Arial" w:eastAsia="Times New Roman" w:hAnsi="Arial" w:cs="Arial"/>
                <w:color w:val="000000"/>
                <w:sz w:val="16"/>
                <w:szCs w:val="16"/>
              </w:rPr>
              <w:t>50 Hz</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F88A1F" w14:textId="77777777" w:rsidR="00D17F39" w:rsidRPr="00D17F39" w:rsidRDefault="00D17F39" w:rsidP="002747B7">
            <w:pPr>
              <w:autoSpaceDE w:val="0"/>
              <w:autoSpaceDN w:val="0"/>
              <w:spacing w:after="0" w:line="240" w:lineRule="auto"/>
              <w:ind w:left="2" w:right="39"/>
              <w:jc w:val="center"/>
              <w:rPr>
                <w:rFonts w:ascii="Arial" w:eastAsia="Times New Roman" w:hAnsi="Arial" w:cs="Arial"/>
                <w:sz w:val="16"/>
                <w:szCs w:val="16"/>
                <w:lang w:val="en-US"/>
              </w:rPr>
            </w:pPr>
            <w:r w:rsidRPr="00D17F39">
              <w:rPr>
                <w:rFonts w:ascii="Arial" w:eastAsia="Times New Roman" w:hAnsi="Arial" w:cs="Arial"/>
                <w:color w:val="000000"/>
                <w:sz w:val="16"/>
                <w:szCs w:val="16"/>
                <w:lang w:val="en-US"/>
              </w:rPr>
              <w:t>144,7</w:t>
            </w:r>
            <w:r w:rsidRPr="00D17F39">
              <w:rPr>
                <w:rFonts w:ascii="Arial" w:eastAsia="Times New Roman" w:hAnsi="Arial" w:cs="Arial"/>
                <w:color w:val="000000"/>
                <w:sz w:val="16"/>
                <w:szCs w:val="16"/>
              </w:rPr>
              <w:t>kV</w:t>
            </w:r>
          </w:p>
        </w:tc>
        <w:tc>
          <w:tcPr>
            <w:tcW w:w="92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D77E56" w14:textId="77777777" w:rsidR="00D17F39" w:rsidRPr="00D17F39" w:rsidRDefault="00D17F39" w:rsidP="002747B7">
            <w:pPr>
              <w:autoSpaceDE w:val="0"/>
              <w:autoSpaceDN w:val="0"/>
              <w:spacing w:after="0" w:line="240" w:lineRule="auto"/>
              <w:ind w:left="2" w:right="39"/>
              <w:jc w:val="center"/>
              <w:rPr>
                <w:rFonts w:ascii="Arial" w:eastAsia="Times New Roman" w:hAnsi="Arial" w:cs="Arial"/>
                <w:sz w:val="16"/>
                <w:szCs w:val="16"/>
                <w:lang w:val="en-US"/>
              </w:rPr>
            </w:pPr>
            <w:r w:rsidRPr="00D17F39">
              <w:rPr>
                <w:rFonts w:ascii="Arial" w:eastAsia="Times New Roman" w:hAnsi="Arial" w:cs="Arial"/>
                <w:color w:val="000000"/>
                <w:sz w:val="16"/>
                <w:szCs w:val="16"/>
              </w:rPr>
              <w:t>50 Hz</w:t>
            </w:r>
          </w:p>
        </w:tc>
        <w:tc>
          <w:tcPr>
            <w:tcW w:w="9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167021" w14:textId="77777777" w:rsidR="00D17F39" w:rsidRPr="00D17F39" w:rsidRDefault="00D17F39" w:rsidP="002747B7">
            <w:pPr>
              <w:autoSpaceDE w:val="0"/>
              <w:autoSpaceDN w:val="0"/>
              <w:spacing w:after="0" w:line="240" w:lineRule="auto"/>
              <w:ind w:right="39"/>
              <w:jc w:val="center"/>
              <w:rPr>
                <w:rFonts w:ascii="Arial" w:eastAsia="Times New Roman" w:hAnsi="Arial" w:cs="Arial"/>
                <w:sz w:val="16"/>
                <w:szCs w:val="16"/>
                <w:lang w:val="en-US"/>
              </w:rPr>
            </w:pPr>
            <w:r w:rsidRPr="00D17F39">
              <w:rPr>
                <w:rFonts w:ascii="Arial" w:eastAsia="Times New Roman" w:hAnsi="Arial" w:cs="Arial"/>
                <w:color w:val="000000"/>
                <w:sz w:val="16"/>
                <w:szCs w:val="16"/>
                <w:lang w:val="en-US"/>
              </w:rPr>
              <w:t>141,6</w:t>
            </w:r>
            <w:r w:rsidRPr="00D17F39">
              <w:rPr>
                <w:rFonts w:ascii="Arial" w:eastAsia="Times New Roman" w:hAnsi="Arial" w:cs="Arial"/>
                <w:color w:val="000000"/>
                <w:sz w:val="16"/>
                <w:szCs w:val="16"/>
              </w:rPr>
              <w:t>kV</w:t>
            </w:r>
          </w:p>
        </w:tc>
      </w:tr>
    </w:tbl>
    <w:p w14:paraId="1B5C5307" w14:textId="77777777" w:rsidR="00D17F39" w:rsidRPr="00176B07" w:rsidRDefault="00D17F39" w:rsidP="00176B07">
      <w:pPr>
        <w:autoSpaceDE w:val="0"/>
        <w:autoSpaceDN w:val="0"/>
        <w:spacing w:line="240" w:lineRule="auto"/>
        <w:ind w:left="142" w:right="39" w:firstLine="425"/>
        <w:jc w:val="both"/>
        <w:rPr>
          <w:rFonts w:ascii="Arial" w:eastAsia="Times New Roman" w:hAnsi="Arial" w:cs="Arial"/>
          <w:color w:val="0070C0"/>
          <w:lang w:val="en-US"/>
        </w:rPr>
      </w:pPr>
      <w:r w:rsidRPr="00D17F39">
        <w:rPr>
          <w:rFonts w:ascii="Arial" w:eastAsia="Times New Roman" w:hAnsi="Arial" w:cs="Arial"/>
          <w:lang w:val="en-US"/>
        </w:rPr>
        <w:t xml:space="preserve">Refer to table 1. BESS is installed at the substation (in this case at the GI </w:t>
      </w:r>
      <w:proofErr w:type="spellStart"/>
      <w:r w:rsidRPr="00D17F39">
        <w:rPr>
          <w:rFonts w:ascii="Arial" w:eastAsia="Times New Roman" w:hAnsi="Arial" w:cs="Arial"/>
          <w:lang w:val="en-US"/>
        </w:rPr>
        <w:t>Curug</w:t>
      </w:r>
      <w:proofErr w:type="spellEnd"/>
      <w:r w:rsidRPr="00D17F39">
        <w:rPr>
          <w:rFonts w:ascii="Arial" w:eastAsia="Times New Roman" w:hAnsi="Arial" w:cs="Arial"/>
          <w:lang w:val="en-US"/>
        </w:rPr>
        <w:t xml:space="preserve"> busbar) with the pre-fault voltage at 144.7 kV and the pre-interference frequency at 50Hz. Then to regulate and increase the voltage under normal circumstances, BESS can increase the voltage from 144.7kV to 148.1kV. Before using BESS, tests show that when there is a disturbance the voltage and frequency drop to 130.1kV and 49.7Hz. Then after using BESS as a voltage control, the voltage and frequency are stable at 144.0kV and 50Hz when there is a major disturbance in the grid system. Then after the source of normalization of power generation, the voltage and frequency are stable at 146.5kV and 50Hz. Then after the BESS comes out of the grid system, the voltage and frequency are stable at 141.6kV and 50Hz. By adding BESS to the network, the power quality of the system becomes stable and reliable under peak load as well as when overcoming interruptions.</w:t>
      </w:r>
    </w:p>
    <w:p w14:paraId="3FEA06B7" w14:textId="2F35043A" w:rsidR="00D17F39" w:rsidRPr="00176B07" w:rsidRDefault="00D17F39" w:rsidP="00176B07">
      <w:pPr>
        <w:autoSpaceDE w:val="0"/>
        <w:autoSpaceDN w:val="0"/>
        <w:spacing w:line="240" w:lineRule="auto"/>
        <w:ind w:left="142" w:right="39"/>
        <w:rPr>
          <w:rFonts w:ascii="Arial" w:hAnsi="Arial" w:cs="Arial"/>
          <w:color w:val="0070C0"/>
        </w:rPr>
      </w:pPr>
      <w:r w:rsidRPr="00176B07">
        <w:rPr>
          <w:rFonts w:ascii="Arial" w:hAnsi="Arial" w:cs="Arial"/>
          <w:color w:val="0070C0"/>
          <w:sz w:val="20"/>
          <w:szCs w:val="20"/>
        </w:rPr>
        <w:t>CONCLUSION</w:t>
      </w:r>
    </w:p>
    <w:p w14:paraId="101065C9" w14:textId="77777777" w:rsidR="00D17F39" w:rsidRPr="00D17F39" w:rsidRDefault="00D17F39" w:rsidP="002747B7">
      <w:pPr>
        <w:autoSpaceDE w:val="0"/>
        <w:autoSpaceDN w:val="0"/>
        <w:spacing w:after="0" w:line="240" w:lineRule="auto"/>
        <w:ind w:left="142" w:right="39" w:firstLine="567"/>
        <w:jc w:val="both"/>
        <w:rPr>
          <w:rFonts w:ascii="Arial" w:eastAsia="Times New Roman" w:hAnsi="Arial" w:cs="Arial"/>
          <w:sz w:val="20"/>
          <w:szCs w:val="20"/>
          <w:lang w:val="en-US"/>
        </w:rPr>
      </w:pPr>
      <w:r w:rsidRPr="00D17F39">
        <w:rPr>
          <w:rFonts w:ascii="Arial" w:eastAsia="Times New Roman" w:hAnsi="Arial" w:cs="Arial"/>
          <w:sz w:val="20"/>
          <w:szCs w:val="20"/>
        </w:rPr>
        <w:t xml:space="preserve">Based on the modelling simulation tests, this study has proven that BESS can work well as a </w:t>
      </w:r>
      <w:r w:rsidRPr="00D17F39">
        <w:rPr>
          <w:rFonts w:ascii="Arial" w:eastAsia="Times New Roman" w:hAnsi="Arial" w:cs="Arial"/>
          <w:sz w:val="20"/>
          <w:szCs w:val="20"/>
          <w:lang w:val="en-US"/>
        </w:rPr>
        <w:t xml:space="preserve">voltage regulator </w:t>
      </w:r>
      <w:r w:rsidRPr="00D17F39">
        <w:rPr>
          <w:rFonts w:ascii="Arial" w:eastAsia="Times New Roman" w:hAnsi="Arial" w:cs="Arial"/>
          <w:sz w:val="20"/>
          <w:szCs w:val="20"/>
        </w:rPr>
        <w:t xml:space="preserve">in a power system. BESS can operate quickly to increase </w:t>
      </w:r>
      <w:r w:rsidRPr="00D17F39">
        <w:rPr>
          <w:rFonts w:ascii="Arial" w:eastAsia="Times New Roman" w:hAnsi="Arial" w:cs="Arial"/>
          <w:sz w:val="20"/>
          <w:szCs w:val="20"/>
          <w:lang w:val="en-US"/>
        </w:rPr>
        <w:t xml:space="preserve">the voltage </w:t>
      </w:r>
      <w:r w:rsidRPr="00D17F39">
        <w:rPr>
          <w:rFonts w:ascii="Arial" w:eastAsia="Times New Roman" w:hAnsi="Arial" w:cs="Arial"/>
          <w:sz w:val="20"/>
          <w:szCs w:val="20"/>
        </w:rPr>
        <w:t xml:space="preserve">on the grid system so </w:t>
      </w:r>
      <w:r w:rsidRPr="00D17F39">
        <w:rPr>
          <w:rFonts w:ascii="Arial" w:eastAsia="Times New Roman" w:hAnsi="Arial" w:cs="Arial"/>
          <w:sz w:val="20"/>
          <w:szCs w:val="20"/>
          <w:lang w:val="en-US"/>
        </w:rPr>
        <w:t xml:space="preserve">the decreasing in power quality </w:t>
      </w:r>
      <w:r w:rsidRPr="00D17F39">
        <w:rPr>
          <w:rFonts w:ascii="Arial" w:eastAsia="Times New Roman" w:hAnsi="Arial" w:cs="Arial"/>
          <w:sz w:val="20"/>
          <w:szCs w:val="20"/>
        </w:rPr>
        <w:t xml:space="preserve">in that grid system can be </w:t>
      </w:r>
      <w:r w:rsidRPr="00D17F39">
        <w:rPr>
          <w:rFonts w:ascii="Arial" w:eastAsia="Times New Roman" w:hAnsi="Arial" w:cs="Arial"/>
          <w:sz w:val="20"/>
          <w:szCs w:val="20"/>
          <w:lang w:val="en-US"/>
        </w:rPr>
        <w:t>minimized and even avoided</w:t>
      </w:r>
      <w:r w:rsidRPr="00D17F39">
        <w:rPr>
          <w:rFonts w:ascii="Arial" w:eastAsia="Times New Roman" w:hAnsi="Arial" w:cs="Arial"/>
          <w:sz w:val="20"/>
          <w:szCs w:val="20"/>
        </w:rPr>
        <w:t xml:space="preserve">. This supports several previous studies focusing on Battery Energy </w:t>
      </w:r>
      <w:r w:rsidRPr="00D17F39">
        <w:rPr>
          <w:rFonts w:ascii="Arial" w:eastAsia="Times New Roman" w:hAnsi="Arial" w:cs="Arial"/>
          <w:sz w:val="20"/>
          <w:szCs w:val="20"/>
        </w:rPr>
        <w:lastRenderedPageBreak/>
        <w:t>Storage Systems for Primary Frequency Response</w:t>
      </w:r>
      <w:r w:rsidRPr="00D17F39">
        <w:rPr>
          <w:rFonts w:ascii="Arial" w:eastAsia="Times New Roman" w:hAnsi="Arial" w:cs="Arial"/>
          <w:sz w:val="20"/>
          <w:szCs w:val="20"/>
          <w:lang w:val="en-US"/>
        </w:rPr>
        <w:t xml:space="preserve">. </w:t>
      </w:r>
      <w:r w:rsidRPr="00D17F39">
        <w:rPr>
          <w:rFonts w:ascii="Arial" w:eastAsia="Times New Roman" w:hAnsi="Arial" w:cs="Arial"/>
          <w:sz w:val="20"/>
          <w:szCs w:val="20"/>
          <w:lang w:val="en-US"/>
        </w:rPr>
        <w:fldChar w:fldCharType="begin" w:fldLock="1"/>
      </w:r>
      <w:r w:rsidRPr="00D17F39">
        <w:rPr>
          <w:rFonts w:ascii="Arial" w:eastAsia="Times New Roman" w:hAnsi="Arial" w:cs="Arial"/>
          <w:sz w:val="20"/>
          <w:szCs w:val="20"/>
          <w:lang w:val="en-US"/>
        </w:rPr>
        <w:instrText>ADDIN CSL_CITATION {"citationItems":[{"id":"ITEM-1","itemData":{"DOI":"10.1109/isitia52817.2021.9502263","ISBN":"9781665428477","abstract":"Battery Energy Storage System is generally installed to improve reliability in the power grid system, to increase the integration of various energy resources to the grid and to match between power generation supply and load demand in order to enable power operating system more stable and reliable. In power system network, BESS has ability to do a quick response for regulating the grid frequency caused by some interferences. For dealing with such interferences the utilities have applied a defiance scheme mechanism to prevent the gird blackout due to a rapid change of the frequency for a while. This study investigates the role of Battery Energy Storage System as a frequency controller combining with the defense scheme at the high voltage network. Some defense Scheme indicators within Battery Energy Storage System at a substation has been assessed through a software modelling. The results show that Battery Energy Storage System at Substation is able to increase the reliability of grid by such frequency regulation.","author":[{"dropping-particle":"","family":"Arifin","given":"Zainal","non-dropping-particle":"","parse-names":false,"suffix":""},{"dropping-particle":"","family":"Firmanto","given":"Aditya","non-dropping-particle":"","parse-names":false,"suffix":""}],"id":"ITEM-1","issued":{"date-parts":[["2021"]]},"page":"153-160","title":"Battery Energy Storage System as Frequency Control at Substation based on Defense Scheme Mechanism","type":"article-journal"},"uris":["http://www.mendeley.com/documents/?uuid=863024fc-7eea-4ebb-9d7f-b8d6c1933256"]}],"mendeley":{"formattedCitation":"[15]","plainTextFormattedCitation":"[15]","previouslyFormattedCitation":"[14]"},"properties":{"noteIndex":0},"schema":"https://github.com/citation-style-language/schema/raw/master/csl-citation.json"}</w:instrText>
      </w:r>
      <w:r w:rsidRPr="00D17F39">
        <w:rPr>
          <w:rFonts w:ascii="Arial" w:eastAsia="Times New Roman" w:hAnsi="Arial" w:cs="Arial"/>
          <w:sz w:val="20"/>
          <w:szCs w:val="20"/>
          <w:lang w:val="en-US"/>
        </w:rPr>
        <w:fldChar w:fldCharType="separate"/>
      </w:r>
      <w:r w:rsidRPr="00D17F39">
        <w:rPr>
          <w:rFonts w:ascii="Arial" w:eastAsia="Times New Roman" w:hAnsi="Arial" w:cs="Arial"/>
          <w:noProof/>
          <w:sz w:val="20"/>
          <w:szCs w:val="20"/>
          <w:lang w:val="en-US"/>
        </w:rPr>
        <w:t>[15]</w:t>
      </w:r>
      <w:r w:rsidRPr="00D17F39">
        <w:rPr>
          <w:rFonts w:ascii="Arial" w:eastAsia="Times New Roman" w:hAnsi="Arial" w:cs="Arial"/>
          <w:sz w:val="20"/>
          <w:szCs w:val="20"/>
          <w:lang w:val="en-US"/>
        </w:rPr>
        <w:fldChar w:fldCharType="end"/>
      </w:r>
    </w:p>
    <w:p w14:paraId="601D988C" w14:textId="77777777" w:rsidR="00D17F39" w:rsidRPr="00D17F39" w:rsidRDefault="00D17F39" w:rsidP="002747B7">
      <w:pPr>
        <w:autoSpaceDE w:val="0"/>
        <w:autoSpaceDN w:val="0"/>
        <w:spacing w:after="0" w:line="240" w:lineRule="auto"/>
        <w:ind w:left="142" w:right="39" w:firstLine="283"/>
        <w:jc w:val="both"/>
        <w:rPr>
          <w:rFonts w:ascii="Arial" w:eastAsia="Times New Roman" w:hAnsi="Arial" w:cs="Arial"/>
          <w:sz w:val="20"/>
          <w:szCs w:val="20"/>
        </w:rPr>
      </w:pPr>
      <w:r w:rsidRPr="00D17F39">
        <w:rPr>
          <w:rFonts w:ascii="Arial" w:eastAsia="Times New Roman" w:hAnsi="Arial" w:cs="Arial"/>
          <w:sz w:val="20"/>
          <w:szCs w:val="20"/>
        </w:rPr>
        <w:t xml:space="preserve">Simulations to test BESS as </w:t>
      </w:r>
      <w:r w:rsidRPr="00D17F39">
        <w:rPr>
          <w:rFonts w:ascii="Arial" w:eastAsia="Times New Roman" w:hAnsi="Arial" w:cs="Arial"/>
          <w:sz w:val="20"/>
          <w:szCs w:val="20"/>
          <w:lang w:val="en-US"/>
        </w:rPr>
        <w:t xml:space="preserve">a voltage booster </w:t>
      </w:r>
      <w:r w:rsidRPr="00D17F39">
        <w:rPr>
          <w:rFonts w:ascii="Arial" w:eastAsia="Times New Roman" w:hAnsi="Arial" w:cs="Arial"/>
          <w:sz w:val="20"/>
          <w:szCs w:val="20"/>
        </w:rPr>
        <w:t xml:space="preserve">when </w:t>
      </w:r>
      <w:r w:rsidRPr="00D17F39">
        <w:rPr>
          <w:rFonts w:ascii="Arial" w:eastAsia="Times New Roman" w:hAnsi="Arial" w:cs="Arial"/>
          <w:sz w:val="20"/>
          <w:szCs w:val="20"/>
          <w:lang w:val="en-US"/>
        </w:rPr>
        <w:t xml:space="preserve">normal conditions </w:t>
      </w:r>
      <w:r w:rsidRPr="00D17F39">
        <w:rPr>
          <w:rFonts w:ascii="Arial" w:eastAsia="Times New Roman" w:hAnsi="Arial" w:cs="Arial"/>
          <w:sz w:val="20"/>
          <w:szCs w:val="20"/>
        </w:rPr>
        <w:t xml:space="preserve">in </w:t>
      </w:r>
      <w:r w:rsidRPr="00D17F39">
        <w:rPr>
          <w:rFonts w:ascii="Arial" w:eastAsia="Times New Roman" w:hAnsi="Arial" w:cs="Arial"/>
          <w:sz w:val="20"/>
          <w:szCs w:val="20"/>
          <w:lang w:val="en-US"/>
        </w:rPr>
        <w:t>the network have been carried out</w:t>
      </w:r>
      <w:r w:rsidRPr="00D17F39">
        <w:rPr>
          <w:rFonts w:ascii="Arial" w:eastAsia="Times New Roman" w:hAnsi="Arial" w:cs="Arial"/>
          <w:sz w:val="20"/>
          <w:szCs w:val="20"/>
        </w:rPr>
        <w:t xml:space="preserve">. In this scenario, the HMI can work manually at an initial voltage of 144.7kV then BESS </w:t>
      </w:r>
      <w:r w:rsidRPr="00D17F39">
        <w:rPr>
          <w:rFonts w:ascii="Arial" w:eastAsia="Times New Roman" w:hAnsi="Arial" w:cs="Arial"/>
          <w:sz w:val="20"/>
          <w:szCs w:val="20"/>
          <w:lang w:val="en-US"/>
        </w:rPr>
        <w:t>increases the voltage at</w:t>
      </w:r>
      <w:r w:rsidRPr="00D17F39">
        <w:rPr>
          <w:rFonts w:ascii="Arial" w:eastAsia="Times New Roman" w:hAnsi="Arial" w:cs="Arial"/>
          <w:sz w:val="20"/>
          <w:szCs w:val="20"/>
        </w:rPr>
        <w:t xml:space="preserve"> the </w:t>
      </w:r>
      <w:r w:rsidRPr="00D17F39">
        <w:rPr>
          <w:rFonts w:ascii="Arial" w:eastAsia="Times New Roman" w:hAnsi="Arial" w:cs="Arial"/>
          <w:sz w:val="20"/>
          <w:szCs w:val="20"/>
          <w:lang w:val="en-US"/>
        </w:rPr>
        <w:t xml:space="preserve">grid </w:t>
      </w:r>
      <w:r w:rsidRPr="00D17F39">
        <w:rPr>
          <w:rFonts w:ascii="Arial" w:eastAsia="Times New Roman" w:hAnsi="Arial" w:cs="Arial"/>
          <w:sz w:val="20"/>
          <w:szCs w:val="20"/>
        </w:rPr>
        <w:t xml:space="preserve">with </w:t>
      </w:r>
      <w:r w:rsidRPr="00D17F39">
        <w:rPr>
          <w:rFonts w:ascii="Arial" w:eastAsia="Times New Roman" w:hAnsi="Arial" w:cs="Arial"/>
          <w:sz w:val="20"/>
          <w:szCs w:val="20"/>
          <w:lang w:val="en-US"/>
        </w:rPr>
        <w:t xml:space="preserve">a voltage and </w:t>
      </w:r>
      <w:r w:rsidRPr="00D17F39">
        <w:rPr>
          <w:rFonts w:ascii="Arial" w:eastAsia="Times New Roman" w:hAnsi="Arial" w:cs="Arial"/>
          <w:sz w:val="20"/>
          <w:szCs w:val="20"/>
        </w:rPr>
        <w:t xml:space="preserve">frequency of </w:t>
      </w:r>
      <w:r w:rsidRPr="00D17F39">
        <w:rPr>
          <w:rFonts w:ascii="Arial" w:eastAsia="Times New Roman" w:hAnsi="Arial" w:cs="Arial"/>
          <w:sz w:val="20"/>
          <w:szCs w:val="20"/>
          <w:lang w:val="en-US"/>
        </w:rPr>
        <w:t xml:space="preserve">148.1 </w:t>
      </w:r>
      <w:r w:rsidRPr="00D17F39">
        <w:rPr>
          <w:rFonts w:ascii="Arial" w:eastAsia="Times New Roman" w:hAnsi="Arial" w:cs="Arial"/>
          <w:sz w:val="20"/>
          <w:szCs w:val="20"/>
        </w:rPr>
        <w:t>kV.</w:t>
      </w:r>
      <w:r w:rsidRPr="00D17F39">
        <w:rPr>
          <w:rFonts w:ascii="Arial" w:eastAsia="Times New Roman" w:hAnsi="Arial" w:cs="Arial"/>
          <w:sz w:val="20"/>
          <w:szCs w:val="20"/>
          <w:lang w:val="en-US"/>
        </w:rPr>
        <w:t xml:space="preserve"> </w:t>
      </w:r>
      <w:r w:rsidRPr="00D17F39">
        <w:rPr>
          <w:rFonts w:ascii="Arial" w:eastAsia="Times New Roman" w:hAnsi="Arial" w:cs="Arial"/>
          <w:sz w:val="20"/>
          <w:szCs w:val="20"/>
        </w:rPr>
        <w:t xml:space="preserve">In this condition, </w:t>
      </w:r>
      <w:r w:rsidRPr="00D17F39">
        <w:rPr>
          <w:rFonts w:ascii="Arial" w:eastAsia="Times New Roman" w:hAnsi="Arial" w:cs="Arial"/>
          <w:sz w:val="20"/>
          <w:szCs w:val="20"/>
          <w:lang w:val="en-US"/>
        </w:rPr>
        <w:t>the voltage and power quality is improved to be more reliable and stable</w:t>
      </w:r>
      <w:r w:rsidRPr="00D17F39">
        <w:rPr>
          <w:rFonts w:ascii="Arial" w:eastAsia="Times New Roman" w:hAnsi="Arial" w:cs="Arial"/>
          <w:sz w:val="20"/>
          <w:szCs w:val="20"/>
        </w:rPr>
        <w:t>.</w:t>
      </w:r>
    </w:p>
    <w:p w14:paraId="6A722C77" w14:textId="77777777" w:rsidR="00D17F39" w:rsidRPr="00D17F39" w:rsidRDefault="00D17F39" w:rsidP="002747B7">
      <w:pPr>
        <w:autoSpaceDE w:val="0"/>
        <w:autoSpaceDN w:val="0"/>
        <w:spacing w:after="0" w:line="240" w:lineRule="auto"/>
        <w:ind w:left="142" w:right="39" w:firstLine="283"/>
        <w:jc w:val="both"/>
        <w:rPr>
          <w:rFonts w:ascii="Arial" w:eastAsia="Times New Roman" w:hAnsi="Arial" w:cs="Arial"/>
          <w:sz w:val="20"/>
          <w:szCs w:val="20"/>
          <w:lang w:val="en-US"/>
        </w:rPr>
      </w:pPr>
      <w:r w:rsidRPr="00D17F39">
        <w:rPr>
          <w:rFonts w:ascii="Arial" w:eastAsia="Times New Roman" w:hAnsi="Arial" w:cs="Arial"/>
          <w:sz w:val="20"/>
          <w:szCs w:val="20"/>
        </w:rPr>
        <w:t xml:space="preserve">In addition, </w:t>
      </w:r>
      <w:r w:rsidRPr="00D17F39">
        <w:rPr>
          <w:rFonts w:ascii="Arial" w:eastAsia="Times New Roman" w:hAnsi="Arial" w:cs="Arial"/>
          <w:sz w:val="20"/>
          <w:szCs w:val="20"/>
          <w:lang w:val="en-US"/>
        </w:rPr>
        <w:t xml:space="preserve">this study </w:t>
      </w:r>
      <w:r w:rsidRPr="00D17F39">
        <w:rPr>
          <w:rFonts w:ascii="Arial" w:eastAsia="Times New Roman" w:hAnsi="Arial" w:cs="Arial"/>
          <w:sz w:val="20"/>
          <w:szCs w:val="20"/>
        </w:rPr>
        <w:t xml:space="preserve">shows that the application of BESS can support the </w:t>
      </w:r>
      <w:r w:rsidRPr="00D17F39">
        <w:rPr>
          <w:rFonts w:ascii="Arial" w:eastAsia="Times New Roman" w:hAnsi="Arial" w:cs="Arial"/>
          <w:sz w:val="20"/>
          <w:szCs w:val="20"/>
          <w:lang w:val="en-US"/>
        </w:rPr>
        <w:t xml:space="preserve">UVR mechanism </w:t>
      </w:r>
      <w:r w:rsidRPr="00D17F39">
        <w:rPr>
          <w:rFonts w:ascii="Arial" w:eastAsia="Times New Roman" w:hAnsi="Arial" w:cs="Arial"/>
          <w:sz w:val="20"/>
          <w:szCs w:val="20"/>
        </w:rPr>
        <w:t xml:space="preserve">at the Substation by </w:t>
      </w:r>
      <w:r w:rsidRPr="00D17F39">
        <w:rPr>
          <w:rFonts w:ascii="Arial" w:eastAsia="Times New Roman" w:hAnsi="Arial" w:cs="Arial"/>
          <w:sz w:val="20"/>
          <w:szCs w:val="20"/>
          <w:lang w:val="en-US"/>
        </w:rPr>
        <w:t xml:space="preserve">increasing the power quality </w:t>
      </w:r>
      <w:r w:rsidRPr="00D17F39">
        <w:rPr>
          <w:rFonts w:ascii="Arial" w:eastAsia="Times New Roman" w:hAnsi="Arial" w:cs="Arial"/>
          <w:sz w:val="20"/>
          <w:szCs w:val="20"/>
        </w:rPr>
        <w:t xml:space="preserve">initiated by </w:t>
      </w:r>
      <w:r w:rsidRPr="00D17F39">
        <w:rPr>
          <w:rFonts w:ascii="Arial" w:eastAsia="Times New Roman" w:hAnsi="Arial" w:cs="Arial"/>
          <w:sz w:val="20"/>
          <w:szCs w:val="20"/>
          <w:lang w:val="en-US"/>
        </w:rPr>
        <w:t xml:space="preserve">the UVR control </w:t>
      </w:r>
      <w:r w:rsidRPr="00D17F39">
        <w:rPr>
          <w:rFonts w:ascii="Arial" w:eastAsia="Times New Roman" w:hAnsi="Arial" w:cs="Arial"/>
          <w:sz w:val="20"/>
          <w:szCs w:val="20"/>
        </w:rPr>
        <w:t>when a disturbance occurs on the grid. The U</w:t>
      </w:r>
      <w:r w:rsidRPr="00D17F39">
        <w:rPr>
          <w:rFonts w:ascii="Arial" w:eastAsia="Times New Roman" w:hAnsi="Arial" w:cs="Arial"/>
          <w:sz w:val="20"/>
          <w:szCs w:val="20"/>
          <w:lang w:val="en-US"/>
        </w:rPr>
        <w:t>V</w:t>
      </w:r>
      <w:r w:rsidRPr="00D17F39">
        <w:rPr>
          <w:rFonts w:ascii="Arial" w:eastAsia="Times New Roman" w:hAnsi="Arial" w:cs="Arial"/>
          <w:sz w:val="20"/>
          <w:szCs w:val="20"/>
        </w:rPr>
        <w:t xml:space="preserve">R can operate well at the </w:t>
      </w:r>
      <w:r w:rsidRPr="00D17F39">
        <w:rPr>
          <w:rFonts w:ascii="Arial" w:eastAsia="Times New Roman" w:hAnsi="Arial" w:cs="Arial"/>
          <w:sz w:val="20"/>
          <w:szCs w:val="20"/>
          <w:lang w:val="en-US"/>
        </w:rPr>
        <w:t>voltage</w:t>
      </w:r>
      <w:r w:rsidRPr="00D17F39">
        <w:rPr>
          <w:rFonts w:ascii="Arial" w:eastAsia="Times New Roman" w:hAnsi="Arial" w:cs="Arial"/>
          <w:sz w:val="20"/>
          <w:szCs w:val="20"/>
        </w:rPr>
        <w:t xml:space="preserve"> of </w:t>
      </w:r>
      <w:r w:rsidRPr="00D17F39">
        <w:rPr>
          <w:rFonts w:ascii="Arial" w:eastAsia="Times New Roman" w:hAnsi="Arial" w:cs="Arial"/>
          <w:sz w:val="20"/>
          <w:szCs w:val="20"/>
          <w:lang w:val="en-US"/>
        </w:rPr>
        <w:t xml:space="preserve">135kV </w:t>
      </w:r>
      <w:r w:rsidRPr="00D17F39">
        <w:rPr>
          <w:rFonts w:ascii="Arial" w:eastAsia="Times New Roman" w:hAnsi="Arial" w:cs="Arial"/>
          <w:sz w:val="20"/>
          <w:szCs w:val="20"/>
        </w:rPr>
        <w:t xml:space="preserve">and BESS can control </w:t>
      </w:r>
      <w:r w:rsidRPr="00D17F39">
        <w:rPr>
          <w:rFonts w:ascii="Arial" w:eastAsia="Times New Roman" w:hAnsi="Arial" w:cs="Arial"/>
          <w:sz w:val="20"/>
          <w:szCs w:val="20"/>
          <w:lang w:val="en-US"/>
        </w:rPr>
        <w:t xml:space="preserve">the voltage </w:t>
      </w:r>
      <w:r w:rsidRPr="00D17F39">
        <w:rPr>
          <w:rFonts w:ascii="Arial" w:eastAsia="Times New Roman" w:hAnsi="Arial" w:cs="Arial"/>
          <w:sz w:val="20"/>
          <w:szCs w:val="20"/>
        </w:rPr>
        <w:t xml:space="preserve">to recover the system at </w:t>
      </w:r>
      <w:r w:rsidRPr="00D17F39">
        <w:rPr>
          <w:rFonts w:ascii="Arial" w:eastAsia="Times New Roman" w:hAnsi="Arial" w:cs="Arial"/>
          <w:sz w:val="20"/>
          <w:szCs w:val="20"/>
          <w:lang w:val="en-US"/>
        </w:rPr>
        <w:t xml:space="preserve">144.0 </w:t>
      </w:r>
      <w:r w:rsidRPr="00D17F39">
        <w:rPr>
          <w:rFonts w:ascii="Arial" w:eastAsia="Times New Roman" w:hAnsi="Arial" w:cs="Arial"/>
          <w:sz w:val="20"/>
          <w:szCs w:val="20"/>
        </w:rPr>
        <w:t xml:space="preserve">kV. For source normalization test in case of disturbance, BESS can work well as a </w:t>
      </w:r>
      <w:r w:rsidRPr="00D17F39">
        <w:rPr>
          <w:rFonts w:ascii="Arial" w:eastAsia="Times New Roman" w:hAnsi="Arial" w:cs="Arial"/>
          <w:sz w:val="20"/>
          <w:szCs w:val="20"/>
          <w:lang w:val="en-US"/>
        </w:rPr>
        <w:t xml:space="preserve">voltage regulator to push back </w:t>
      </w:r>
      <w:r w:rsidRPr="00D17F39">
        <w:rPr>
          <w:rFonts w:ascii="Arial" w:eastAsia="Times New Roman" w:hAnsi="Arial" w:cs="Arial"/>
          <w:sz w:val="20"/>
          <w:szCs w:val="20"/>
        </w:rPr>
        <w:t>both voltage and frequency to the original</w:t>
      </w:r>
      <w:r w:rsidRPr="00D17F39">
        <w:rPr>
          <w:rFonts w:ascii="Arial" w:eastAsia="Times New Roman" w:hAnsi="Arial" w:cs="Arial"/>
          <w:sz w:val="20"/>
          <w:szCs w:val="20"/>
          <w:lang w:val="en-US"/>
        </w:rPr>
        <w:t xml:space="preserve"> </w:t>
      </w:r>
      <w:proofErr w:type="spellStart"/>
      <w:r w:rsidRPr="00D17F39">
        <w:rPr>
          <w:rFonts w:ascii="Arial" w:eastAsia="Times New Roman" w:hAnsi="Arial" w:cs="Arial"/>
          <w:sz w:val="20"/>
          <w:szCs w:val="20"/>
          <w:lang w:val="en-US"/>
        </w:rPr>
        <w:t>seeting</w:t>
      </w:r>
      <w:proofErr w:type="spellEnd"/>
      <w:r w:rsidRPr="00D17F39">
        <w:rPr>
          <w:rFonts w:ascii="Arial" w:eastAsia="Times New Roman" w:hAnsi="Arial" w:cs="Arial"/>
          <w:sz w:val="20"/>
          <w:szCs w:val="20"/>
          <w:lang w:val="en-US"/>
        </w:rPr>
        <w:t xml:space="preserve"> at 5 </w:t>
      </w:r>
      <w:r w:rsidRPr="00D17F39">
        <w:rPr>
          <w:rFonts w:ascii="Arial" w:eastAsia="Times New Roman" w:hAnsi="Arial" w:cs="Arial"/>
          <w:sz w:val="20"/>
          <w:szCs w:val="20"/>
        </w:rPr>
        <w:t>seconds after the disturbince exist.  .</w:t>
      </w:r>
    </w:p>
    <w:p w14:paraId="3920C9DE" w14:textId="77777777" w:rsidR="00D17F39" w:rsidRPr="00D17F39" w:rsidRDefault="00D17F39" w:rsidP="002747B7">
      <w:pPr>
        <w:autoSpaceDE w:val="0"/>
        <w:autoSpaceDN w:val="0"/>
        <w:spacing w:after="0" w:line="240" w:lineRule="auto"/>
        <w:ind w:left="142" w:right="39" w:firstLine="283"/>
        <w:jc w:val="both"/>
        <w:rPr>
          <w:rFonts w:ascii="Arial" w:eastAsia="Times New Roman" w:hAnsi="Arial" w:cs="Arial"/>
          <w:lang w:val="en-US"/>
        </w:rPr>
      </w:pPr>
      <w:r w:rsidRPr="00D17F39">
        <w:rPr>
          <w:rFonts w:ascii="Arial" w:eastAsia="Times New Roman" w:hAnsi="Arial" w:cs="Arial"/>
          <w:sz w:val="20"/>
          <w:szCs w:val="20"/>
        </w:rPr>
        <w:t xml:space="preserve">This study also shows that BESS can work well as a frequency controller in the BESS Normalization test in case of interference, after the 5th second of power interruption. BESS operation as frequency control is still within the standard limits under the Regulation of the Minister of Energy and Mineral Resources number 03 year 2007 concerning the Java-Madura-Bali Operating System rules so </w:t>
      </w:r>
      <w:r w:rsidRPr="00D17F39">
        <w:rPr>
          <w:rFonts w:ascii="Arial" w:eastAsia="Times New Roman" w:hAnsi="Arial" w:cs="Arial"/>
          <w:sz w:val="20"/>
          <w:szCs w:val="20"/>
          <w:lang w:val="en-US"/>
        </w:rPr>
        <w:t xml:space="preserve">the power quality of </w:t>
      </w:r>
      <w:r w:rsidRPr="00D17F39">
        <w:rPr>
          <w:rFonts w:ascii="Arial" w:eastAsia="Times New Roman" w:hAnsi="Arial" w:cs="Arial"/>
          <w:sz w:val="20"/>
          <w:szCs w:val="20"/>
        </w:rPr>
        <w:t xml:space="preserve">that operating system can still operate properly </w:t>
      </w:r>
      <w:r w:rsidRPr="00D17F39">
        <w:rPr>
          <w:rFonts w:ascii="Arial" w:eastAsia="Times New Roman" w:hAnsi="Arial" w:cs="Arial"/>
          <w:sz w:val="20"/>
          <w:szCs w:val="20"/>
          <w:lang w:val="en-US"/>
        </w:rPr>
        <w:t>using BESS</w:t>
      </w:r>
      <w:r w:rsidRPr="00D17F39">
        <w:rPr>
          <w:rFonts w:ascii="Arial" w:eastAsia="Times New Roman" w:hAnsi="Arial" w:cs="Arial"/>
          <w:sz w:val="20"/>
          <w:szCs w:val="20"/>
        </w:rPr>
        <w:t xml:space="preserve">. </w:t>
      </w:r>
      <w:r w:rsidRPr="00D17F39">
        <w:rPr>
          <w:rFonts w:ascii="Arial" w:eastAsia="Times New Roman" w:hAnsi="Arial" w:cs="Arial"/>
          <w:sz w:val="20"/>
          <w:szCs w:val="20"/>
        </w:rPr>
        <w:fldChar w:fldCharType="begin" w:fldLock="1"/>
      </w:r>
      <w:r w:rsidRPr="00D17F39">
        <w:rPr>
          <w:rFonts w:ascii="Arial" w:eastAsia="Times New Roman" w:hAnsi="Arial" w:cs="Arial"/>
          <w:sz w:val="20"/>
          <w:szCs w:val="20"/>
        </w:rPr>
        <w:instrText>ADDIN CSL_CITATION {"citationItems":[{"id":"ITEM-1","itemData":{"author":[{"dropping-particle":"","family":"Menteri","given":"Keputusan","non-dropping-particle":"","parse-names":false,"suffix":""},{"dropping-particle":"","family":"Dan","given":"Energi","non-dropping-particle":"","parse-names":false,"suffix":""},{"dropping-particle":"","family":"Daya","given":"Sumber","non-dropping-particle":"","parse-names":false,"suffix":""},{"dropping-particle":"","family":"Penetapan","given":"Tentang","non-dropping-particle":"","parse-names":false,"suffix":""},{"dropping-particle":"","family":"Dan","given":"Kebutuhan","non-dropping-particle":"","parse-names":false,"suffix":""},{"dropping-particle":"","family":"Penjualan","given":"Minimal","non-dropping-particle":"","parse-names":false,"suffix":""},{"dropping-particle":"","family":"Untuk","given":"Batubara","non-dropping-particle":"","parse-names":false,"suffix":""}],"id":"ITEM-1","issued":{"date-parts":[["2012"]]},"page":"1-8","title":"Menteri Energi Dan Sumber Daya Mineral Republik Indonesia","type":"article-journal","volume":"2009"},"uris":["http://www.mendeley.com/documents/?uuid=f37df55f-8891-4cf8-bf7c-b97d3579ae46"]}],"mendeley":{"formattedCitation":"[16]","plainTextFormattedCitation":"[16]","previouslyFormattedCitation":"[15]"},"properties":{"noteIndex":0},"schema":"https://github.com/citation-style-language/schema/raw/master/csl-citation.json"}</w:instrText>
      </w:r>
      <w:r w:rsidRPr="00D17F39">
        <w:rPr>
          <w:rFonts w:ascii="Arial" w:eastAsia="Times New Roman" w:hAnsi="Arial" w:cs="Arial"/>
          <w:sz w:val="20"/>
          <w:szCs w:val="20"/>
        </w:rPr>
        <w:fldChar w:fldCharType="separate"/>
      </w:r>
      <w:r w:rsidRPr="00D17F39">
        <w:rPr>
          <w:rFonts w:ascii="Arial" w:eastAsia="Times New Roman" w:hAnsi="Arial" w:cs="Arial"/>
          <w:noProof/>
          <w:sz w:val="20"/>
          <w:szCs w:val="20"/>
        </w:rPr>
        <w:t>[16]</w:t>
      </w:r>
      <w:r w:rsidRPr="00D17F39">
        <w:rPr>
          <w:rFonts w:ascii="Arial" w:eastAsia="Times New Roman" w:hAnsi="Arial" w:cs="Arial"/>
          <w:sz w:val="20"/>
          <w:szCs w:val="20"/>
        </w:rPr>
        <w:fldChar w:fldCharType="end"/>
      </w:r>
    </w:p>
    <w:p w14:paraId="39ED0E0F" w14:textId="77777777" w:rsidR="00D17F39" w:rsidRPr="00D17F39" w:rsidRDefault="00D17F39" w:rsidP="002747B7">
      <w:pPr>
        <w:autoSpaceDE w:val="0"/>
        <w:autoSpaceDN w:val="0"/>
        <w:spacing w:after="0" w:line="240" w:lineRule="auto"/>
        <w:ind w:left="142" w:right="39" w:firstLine="425"/>
        <w:jc w:val="both"/>
        <w:rPr>
          <w:rFonts w:ascii="Arial" w:eastAsia="Times New Roman" w:hAnsi="Arial" w:cs="Arial"/>
          <w:lang w:val="en-US"/>
        </w:rPr>
      </w:pPr>
      <w:r w:rsidRPr="00D17F39">
        <w:rPr>
          <w:rFonts w:ascii="Arial" w:eastAsia="Times New Roman" w:hAnsi="Arial" w:cs="Arial"/>
          <w:sz w:val="20"/>
          <w:szCs w:val="20"/>
          <w:lang w:val="en-US"/>
        </w:rPr>
        <w:t>Indeed, this simulation and modelling study still has some limitation. The test results can be compared with other software modelling for achieve an external validity and accurate measurement. This research is conducted only at one location of the power grid with certain operational characteristics. Further research is recommended to study BESS in several locations, different substation technologies, various loads and demands, and other BESS capacities. To obtain a comprehensive result and an action plan for its implementation, it is necessary to conduct a financial review of the implementation of BESS as a frequency regulation on the grid.</w:t>
      </w:r>
    </w:p>
    <w:p w14:paraId="56412911" w14:textId="77777777" w:rsidR="00D17F39" w:rsidRPr="00D17F39" w:rsidRDefault="00D17F39" w:rsidP="002747B7">
      <w:pPr>
        <w:autoSpaceDE w:val="0"/>
        <w:autoSpaceDN w:val="0"/>
        <w:spacing w:after="0" w:line="240" w:lineRule="auto"/>
        <w:ind w:left="142" w:right="39"/>
        <w:jc w:val="center"/>
        <w:rPr>
          <w:rFonts w:ascii="Arial" w:eastAsia="Times New Roman" w:hAnsi="Arial" w:cs="Arial"/>
          <w:lang w:val="en-US"/>
        </w:rPr>
      </w:pPr>
      <w:r w:rsidRPr="00D17F39">
        <w:rPr>
          <w:rFonts w:ascii="Arial" w:eastAsia="Times New Roman" w:hAnsi="Arial" w:cs="Arial"/>
          <w:sz w:val="20"/>
          <w:szCs w:val="20"/>
          <w:lang w:val="en-US"/>
        </w:rPr>
        <w:t xml:space="preserve">REFERENCES </w:t>
      </w:r>
      <w:r w:rsidRPr="00D17F39">
        <w:rPr>
          <w:rFonts w:ascii="Arial" w:eastAsia="Times New Roman" w:hAnsi="Arial" w:cs="Arial"/>
          <w:sz w:val="16"/>
          <w:szCs w:val="16"/>
          <w:lang w:val="en-US"/>
        </w:rPr>
        <w:t>_</w:t>
      </w:r>
    </w:p>
    <w:p w14:paraId="1CD1664B" w14:textId="77777777" w:rsidR="00D17F39" w:rsidRPr="00D17F39" w:rsidRDefault="00D17F39" w:rsidP="002747B7">
      <w:pPr>
        <w:widowControl w:val="0"/>
        <w:autoSpaceDE w:val="0"/>
        <w:autoSpaceDN w:val="0"/>
        <w:adjustRightInd w:val="0"/>
        <w:spacing w:after="0" w:line="240" w:lineRule="auto"/>
        <w:ind w:left="284" w:hanging="284"/>
        <w:jc w:val="both"/>
        <w:rPr>
          <w:rFonts w:ascii="Arial" w:hAnsi="Arial" w:cs="Arial"/>
          <w:noProof/>
          <w:sz w:val="16"/>
          <w:szCs w:val="16"/>
        </w:rPr>
      </w:pPr>
      <w:r w:rsidRPr="00D17F39">
        <w:rPr>
          <w:rFonts w:ascii="Arial" w:hAnsi="Arial" w:cs="Arial"/>
          <w:sz w:val="16"/>
          <w:szCs w:val="16"/>
        </w:rPr>
        <w:fldChar w:fldCharType="begin" w:fldLock="1"/>
      </w:r>
      <w:r w:rsidRPr="00D17F39">
        <w:rPr>
          <w:rFonts w:ascii="Arial" w:hAnsi="Arial" w:cs="Arial"/>
          <w:sz w:val="16"/>
          <w:szCs w:val="16"/>
        </w:rPr>
        <w:instrText xml:space="preserve">ADDIN Mendeley Bibliography CSL_BIBLIOGRAPHY </w:instrText>
      </w:r>
      <w:r w:rsidRPr="00D17F39">
        <w:rPr>
          <w:rFonts w:ascii="Arial" w:hAnsi="Arial" w:cs="Arial"/>
          <w:sz w:val="16"/>
          <w:szCs w:val="16"/>
        </w:rPr>
        <w:fldChar w:fldCharType="separate"/>
      </w:r>
      <w:r w:rsidRPr="00D17F39">
        <w:rPr>
          <w:rFonts w:ascii="Arial" w:hAnsi="Arial" w:cs="Arial"/>
          <w:noProof/>
          <w:sz w:val="16"/>
          <w:szCs w:val="16"/>
        </w:rPr>
        <w:t>[1]</w:t>
      </w:r>
      <w:r w:rsidRPr="00D17F39">
        <w:rPr>
          <w:rFonts w:ascii="Arial" w:hAnsi="Arial" w:cs="Arial"/>
          <w:noProof/>
          <w:sz w:val="16"/>
          <w:szCs w:val="16"/>
        </w:rPr>
        <w:tab/>
        <w:t xml:space="preserve">F. U. Ahmed and M. H. Chowdhury, “An asynchronous reconfigurable switched capacitor voltage regulator,” </w:t>
      </w:r>
      <w:r w:rsidRPr="00D17F39">
        <w:rPr>
          <w:rFonts w:ascii="Arial" w:hAnsi="Arial" w:cs="Arial"/>
          <w:i/>
          <w:iCs/>
          <w:noProof/>
          <w:sz w:val="16"/>
          <w:szCs w:val="16"/>
        </w:rPr>
        <w:t>Midwest Symp. Circuits Syst.</w:t>
      </w:r>
      <w:r w:rsidRPr="00D17F39">
        <w:rPr>
          <w:rFonts w:ascii="Arial" w:hAnsi="Arial" w:cs="Arial"/>
          <w:noProof/>
          <w:sz w:val="16"/>
          <w:szCs w:val="16"/>
        </w:rPr>
        <w:t>, vol. 2018-Augus, pp. 1110–1113, 2019, doi: 10.1109/MWSCAS.2018.8623895.</w:t>
      </w:r>
    </w:p>
    <w:p w14:paraId="284DFB0D" w14:textId="77777777" w:rsidR="00D17F39" w:rsidRPr="00D17F39" w:rsidRDefault="00D17F39" w:rsidP="002747B7">
      <w:pPr>
        <w:widowControl w:val="0"/>
        <w:autoSpaceDE w:val="0"/>
        <w:autoSpaceDN w:val="0"/>
        <w:adjustRightInd w:val="0"/>
        <w:spacing w:after="0" w:line="240" w:lineRule="auto"/>
        <w:ind w:left="284" w:hanging="284"/>
        <w:jc w:val="both"/>
        <w:rPr>
          <w:rFonts w:ascii="Arial" w:hAnsi="Arial" w:cs="Arial"/>
          <w:noProof/>
          <w:sz w:val="16"/>
          <w:szCs w:val="16"/>
        </w:rPr>
      </w:pPr>
      <w:r w:rsidRPr="00D17F39">
        <w:rPr>
          <w:rFonts w:ascii="Arial" w:hAnsi="Arial" w:cs="Arial"/>
          <w:noProof/>
          <w:sz w:val="16"/>
          <w:szCs w:val="16"/>
        </w:rPr>
        <w:t>[2]</w:t>
      </w:r>
      <w:r w:rsidRPr="00D17F39">
        <w:rPr>
          <w:rFonts w:ascii="Arial" w:hAnsi="Arial" w:cs="Arial"/>
          <w:noProof/>
          <w:sz w:val="16"/>
          <w:szCs w:val="16"/>
        </w:rPr>
        <w:tab/>
        <w:t xml:space="preserve">H. Bielokha and Y. Samcheleev, “Electromagnetic compliant of voltage source with relay control,” </w:t>
      </w:r>
      <w:r w:rsidRPr="00D17F39">
        <w:rPr>
          <w:rFonts w:ascii="Arial" w:hAnsi="Arial" w:cs="Arial"/>
          <w:i/>
          <w:iCs/>
          <w:noProof/>
          <w:sz w:val="16"/>
          <w:szCs w:val="16"/>
        </w:rPr>
        <w:t>Proc. Int. Conf. Mod. Electr. Energy Syst. MEES 2017</w:t>
      </w:r>
      <w:r w:rsidRPr="00D17F39">
        <w:rPr>
          <w:rFonts w:ascii="Arial" w:hAnsi="Arial" w:cs="Arial"/>
          <w:noProof/>
          <w:sz w:val="16"/>
          <w:szCs w:val="16"/>
        </w:rPr>
        <w:t>, vol. 2018-</w:t>
      </w:r>
      <w:r w:rsidRPr="00D17F39">
        <w:rPr>
          <w:rFonts w:ascii="Arial" w:hAnsi="Arial" w:cs="Arial"/>
          <w:noProof/>
          <w:sz w:val="16"/>
          <w:szCs w:val="16"/>
        </w:rPr>
        <w:t>Janua, pp. 32–35, 2017, doi: 10.1109/MEES.2017.8248921.</w:t>
      </w:r>
    </w:p>
    <w:p w14:paraId="52A4F737" w14:textId="77777777" w:rsidR="00D17F39" w:rsidRPr="00D17F39" w:rsidRDefault="00D17F39" w:rsidP="002747B7">
      <w:pPr>
        <w:widowControl w:val="0"/>
        <w:autoSpaceDE w:val="0"/>
        <w:autoSpaceDN w:val="0"/>
        <w:adjustRightInd w:val="0"/>
        <w:spacing w:after="0" w:line="240" w:lineRule="auto"/>
        <w:ind w:left="284" w:hanging="284"/>
        <w:jc w:val="both"/>
        <w:rPr>
          <w:rFonts w:ascii="Arial" w:hAnsi="Arial" w:cs="Arial"/>
          <w:noProof/>
          <w:sz w:val="16"/>
          <w:szCs w:val="16"/>
        </w:rPr>
      </w:pPr>
      <w:r w:rsidRPr="00D17F39">
        <w:rPr>
          <w:rFonts w:ascii="Arial" w:hAnsi="Arial" w:cs="Arial"/>
          <w:noProof/>
          <w:sz w:val="16"/>
          <w:szCs w:val="16"/>
        </w:rPr>
        <w:t>[3]</w:t>
      </w:r>
      <w:r w:rsidRPr="00D17F39">
        <w:rPr>
          <w:rFonts w:ascii="Arial" w:hAnsi="Arial" w:cs="Arial"/>
          <w:noProof/>
          <w:sz w:val="16"/>
          <w:szCs w:val="16"/>
        </w:rPr>
        <w:tab/>
        <w:t xml:space="preserve">A. F. Bin Abidin and A. Mohamed, “On the use of voltage stability index to prevent undesirable distance relay operation during voltage instability,” </w:t>
      </w:r>
      <w:r w:rsidRPr="00D17F39">
        <w:rPr>
          <w:rFonts w:ascii="Arial" w:hAnsi="Arial" w:cs="Arial"/>
          <w:i/>
          <w:iCs/>
          <w:noProof/>
          <w:sz w:val="16"/>
          <w:szCs w:val="16"/>
        </w:rPr>
        <w:t>2010 9th Conf. Environ. Electr. Eng. EEEIC 2010</w:t>
      </w:r>
      <w:r w:rsidRPr="00D17F39">
        <w:rPr>
          <w:rFonts w:ascii="Arial" w:hAnsi="Arial" w:cs="Arial"/>
          <w:noProof/>
          <w:sz w:val="16"/>
          <w:szCs w:val="16"/>
        </w:rPr>
        <w:t>, no. 1, pp. 384–387, 2010, doi: 10.1109/EEEIC.2010.5489947.</w:t>
      </w:r>
    </w:p>
    <w:p w14:paraId="1DACDC7D" w14:textId="77777777" w:rsidR="00D17F39" w:rsidRPr="00D17F39" w:rsidRDefault="00D17F39" w:rsidP="002747B7">
      <w:pPr>
        <w:widowControl w:val="0"/>
        <w:autoSpaceDE w:val="0"/>
        <w:autoSpaceDN w:val="0"/>
        <w:adjustRightInd w:val="0"/>
        <w:spacing w:after="0" w:line="240" w:lineRule="auto"/>
        <w:ind w:left="284" w:hanging="284"/>
        <w:jc w:val="both"/>
        <w:rPr>
          <w:rFonts w:ascii="Arial" w:hAnsi="Arial" w:cs="Arial"/>
          <w:noProof/>
          <w:sz w:val="16"/>
          <w:szCs w:val="16"/>
        </w:rPr>
      </w:pPr>
      <w:r w:rsidRPr="00D17F39">
        <w:rPr>
          <w:rFonts w:ascii="Arial" w:hAnsi="Arial" w:cs="Arial"/>
          <w:noProof/>
          <w:sz w:val="16"/>
          <w:szCs w:val="16"/>
        </w:rPr>
        <w:t xml:space="preserve">[4] </w:t>
      </w:r>
      <w:r w:rsidRPr="00D17F39">
        <w:rPr>
          <w:rFonts w:ascii="Arial" w:hAnsi="Arial" w:cs="Arial"/>
          <w:noProof/>
          <w:sz w:val="16"/>
          <w:szCs w:val="16"/>
        </w:rPr>
        <w:tab/>
        <w:t xml:space="preserve">Mohamad Tresna Wikarsayang, "STUDY OF UNDER FREQUENCY RELAY, JAVA BALI ELECTRICITY SYSTEMS," </w:t>
      </w:r>
      <w:r w:rsidRPr="00D17F39">
        <w:rPr>
          <w:rFonts w:ascii="Arial" w:hAnsi="Arial" w:cs="Arial"/>
          <w:i/>
          <w:iCs/>
          <w:noProof/>
          <w:sz w:val="16"/>
          <w:szCs w:val="16"/>
        </w:rPr>
        <w:t xml:space="preserve">PT PLN PENYALURAN DAN Pus. LOAD CONTROL JAVA BALI </w:t>
      </w:r>
      <w:r w:rsidRPr="00D17F39">
        <w:rPr>
          <w:rFonts w:ascii="Arial" w:hAnsi="Arial" w:cs="Arial"/>
          <w:noProof/>
          <w:sz w:val="16"/>
          <w:szCs w:val="16"/>
        </w:rPr>
        <w:t>, 2013.</w:t>
      </w:r>
    </w:p>
    <w:p w14:paraId="0B936348" w14:textId="77777777" w:rsidR="00D17F39" w:rsidRPr="00D17F39" w:rsidRDefault="00D17F39" w:rsidP="002747B7">
      <w:pPr>
        <w:widowControl w:val="0"/>
        <w:autoSpaceDE w:val="0"/>
        <w:autoSpaceDN w:val="0"/>
        <w:adjustRightInd w:val="0"/>
        <w:spacing w:after="0" w:line="240" w:lineRule="auto"/>
        <w:ind w:left="284" w:hanging="284"/>
        <w:jc w:val="both"/>
        <w:rPr>
          <w:rFonts w:ascii="Arial" w:hAnsi="Arial" w:cs="Arial"/>
          <w:noProof/>
          <w:sz w:val="16"/>
          <w:szCs w:val="16"/>
        </w:rPr>
      </w:pPr>
      <w:r w:rsidRPr="00D17F39">
        <w:rPr>
          <w:rFonts w:ascii="Arial" w:hAnsi="Arial" w:cs="Arial"/>
          <w:noProof/>
          <w:sz w:val="16"/>
          <w:szCs w:val="16"/>
        </w:rPr>
        <w:t xml:space="preserve">[5] </w:t>
      </w:r>
      <w:r w:rsidRPr="00D17F39">
        <w:rPr>
          <w:rFonts w:ascii="Arial" w:hAnsi="Arial" w:cs="Arial"/>
          <w:noProof/>
          <w:sz w:val="16"/>
          <w:szCs w:val="16"/>
        </w:rPr>
        <w:tab/>
        <w:t xml:space="preserve">R. Hidalgo-Leon </w:t>
      </w:r>
      <w:r w:rsidRPr="00D17F39">
        <w:rPr>
          <w:rFonts w:ascii="Arial" w:hAnsi="Arial" w:cs="Arial"/>
          <w:i/>
          <w:iCs/>
          <w:noProof/>
          <w:sz w:val="16"/>
          <w:szCs w:val="16"/>
        </w:rPr>
        <w:t xml:space="preserve">et al. </w:t>
      </w:r>
      <w:r w:rsidRPr="00D17F39">
        <w:rPr>
          <w:rFonts w:ascii="Arial" w:hAnsi="Arial" w:cs="Arial"/>
          <w:noProof/>
          <w:sz w:val="16"/>
          <w:szCs w:val="16"/>
        </w:rPr>
        <w:t xml:space="preserve">, “A survey of battery energy storage system (BESS), applications and environmental impacts in power systems,” </w:t>
      </w:r>
      <w:r w:rsidRPr="00D17F39">
        <w:rPr>
          <w:rFonts w:ascii="Arial" w:hAnsi="Arial" w:cs="Arial"/>
          <w:i/>
          <w:iCs/>
          <w:noProof/>
          <w:sz w:val="16"/>
          <w:szCs w:val="16"/>
        </w:rPr>
        <w:t xml:space="preserve">2017 IEEE 2nd Ecuador Tech. Chapters Meet. ETCM 2017 </w:t>
      </w:r>
      <w:r w:rsidRPr="00D17F39">
        <w:rPr>
          <w:rFonts w:ascii="Arial" w:hAnsi="Arial" w:cs="Arial"/>
          <w:noProof/>
          <w:sz w:val="16"/>
          <w:szCs w:val="16"/>
        </w:rPr>
        <w:t>, vol. 2017-January, pp. 1–6, 2018, doi:10.109/ETCM.2017.8247485.</w:t>
      </w:r>
    </w:p>
    <w:p w14:paraId="305479A7" w14:textId="77777777" w:rsidR="00D17F39" w:rsidRPr="00D17F39" w:rsidRDefault="00D17F39" w:rsidP="002747B7">
      <w:pPr>
        <w:widowControl w:val="0"/>
        <w:autoSpaceDE w:val="0"/>
        <w:autoSpaceDN w:val="0"/>
        <w:adjustRightInd w:val="0"/>
        <w:spacing w:after="0" w:line="240" w:lineRule="auto"/>
        <w:ind w:left="284" w:hanging="284"/>
        <w:jc w:val="both"/>
        <w:rPr>
          <w:rFonts w:ascii="Arial" w:hAnsi="Arial" w:cs="Arial"/>
          <w:noProof/>
          <w:sz w:val="16"/>
          <w:szCs w:val="16"/>
        </w:rPr>
      </w:pPr>
      <w:r w:rsidRPr="00D17F39">
        <w:rPr>
          <w:rFonts w:ascii="Arial" w:hAnsi="Arial" w:cs="Arial"/>
          <w:noProof/>
          <w:sz w:val="16"/>
          <w:szCs w:val="16"/>
        </w:rPr>
        <w:t xml:space="preserve">[6] </w:t>
      </w:r>
      <w:r w:rsidRPr="00D17F39">
        <w:rPr>
          <w:rFonts w:ascii="Arial" w:hAnsi="Arial" w:cs="Arial"/>
          <w:noProof/>
          <w:sz w:val="16"/>
          <w:szCs w:val="16"/>
        </w:rPr>
        <w:tab/>
        <w:t xml:space="preserve">Asian Development Bank, </w:t>
      </w:r>
      <w:r w:rsidRPr="00D17F39">
        <w:rPr>
          <w:rFonts w:ascii="Arial" w:hAnsi="Arial" w:cs="Arial"/>
          <w:i/>
          <w:iCs/>
          <w:noProof/>
          <w:sz w:val="16"/>
          <w:szCs w:val="16"/>
        </w:rPr>
        <w:t xml:space="preserve">Handbook on Battery Energy Storage System </w:t>
      </w:r>
      <w:r w:rsidRPr="00D17F39">
        <w:rPr>
          <w:rFonts w:ascii="Arial" w:hAnsi="Arial" w:cs="Arial"/>
          <w:noProof/>
          <w:sz w:val="16"/>
          <w:szCs w:val="16"/>
        </w:rPr>
        <w:t>, no. December. 2018.</w:t>
      </w:r>
    </w:p>
    <w:p w14:paraId="33CBD3DC" w14:textId="77777777" w:rsidR="00D17F39" w:rsidRPr="00D17F39" w:rsidRDefault="00D17F39" w:rsidP="002747B7">
      <w:pPr>
        <w:widowControl w:val="0"/>
        <w:autoSpaceDE w:val="0"/>
        <w:autoSpaceDN w:val="0"/>
        <w:adjustRightInd w:val="0"/>
        <w:spacing w:after="0" w:line="240" w:lineRule="auto"/>
        <w:ind w:left="284" w:hanging="284"/>
        <w:jc w:val="both"/>
        <w:rPr>
          <w:rFonts w:ascii="Arial" w:hAnsi="Arial" w:cs="Arial"/>
          <w:noProof/>
          <w:sz w:val="16"/>
          <w:szCs w:val="16"/>
        </w:rPr>
      </w:pPr>
      <w:r w:rsidRPr="00D17F39">
        <w:rPr>
          <w:rFonts w:ascii="Arial" w:hAnsi="Arial" w:cs="Arial"/>
          <w:noProof/>
          <w:sz w:val="16"/>
          <w:szCs w:val="16"/>
        </w:rPr>
        <w:t>[7]</w:t>
      </w:r>
      <w:r w:rsidRPr="00D17F39">
        <w:rPr>
          <w:rFonts w:ascii="Arial" w:hAnsi="Arial" w:cs="Arial"/>
          <w:noProof/>
          <w:sz w:val="16"/>
          <w:szCs w:val="16"/>
        </w:rPr>
        <w:tab/>
        <w:t>Z. Arifin, “Optimal Sizing and Performance Assessment of a Hybrid Diesel and Photovoltaic with Battery Storage Limited by a Take-or-Pay Contract of Power Purchase Agreement in Nusa Penida Island , Indonesia,” vol. 11, no. 3, 2021.</w:t>
      </w:r>
    </w:p>
    <w:p w14:paraId="2D8B70BF" w14:textId="77777777" w:rsidR="00D17F39" w:rsidRPr="00D17F39" w:rsidRDefault="00D17F39" w:rsidP="002747B7">
      <w:pPr>
        <w:widowControl w:val="0"/>
        <w:autoSpaceDE w:val="0"/>
        <w:autoSpaceDN w:val="0"/>
        <w:adjustRightInd w:val="0"/>
        <w:spacing w:after="0" w:line="240" w:lineRule="auto"/>
        <w:ind w:left="284" w:hanging="284"/>
        <w:jc w:val="both"/>
        <w:rPr>
          <w:rFonts w:ascii="Arial" w:hAnsi="Arial" w:cs="Arial"/>
          <w:noProof/>
          <w:sz w:val="16"/>
          <w:szCs w:val="16"/>
        </w:rPr>
      </w:pPr>
      <w:r w:rsidRPr="00D17F39">
        <w:rPr>
          <w:rFonts w:ascii="Arial" w:hAnsi="Arial" w:cs="Arial"/>
          <w:noProof/>
          <w:sz w:val="16"/>
          <w:szCs w:val="16"/>
        </w:rPr>
        <w:t>[8]</w:t>
      </w:r>
      <w:r w:rsidRPr="00D17F39">
        <w:rPr>
          <w:rFonts w:ascii="Arial" w:hAnsi="Arial" w:cs="Arial"/>
          <w:noProof/>
          <w:sz w:val="16"/>
          <w:szCs w:val="16"/>
        </w:rPr>
        <w:tab/>
        <w:t xml:space="preserve">B. Ge </w:t>
      </w:r>
      <w:r w:rsidRPr="00D17F39">
        <w:rPr>
          <w:rFonts w:ascii="Arial" w:hAnsi="Arial" w:cs="Arial"/>
          <w:i/>
          <w:iCs/>
          <w:noProof/>
          <w:sz w:val="16"/>
          <w:szCs w:val="16"/>
        </w:rPr>
        <w:t>et al.</w:t>
      </w:r>
      <w:r w:rsidRPr="00D17F39">
        <w:rPr>
          <w:rFonts w:ascii="Arial" w:hAnsi="Arial" w:cs="Arial"/>
          <w:noProof/>
          <w:sz w:val="16"/>
          <w:szCs w:val="16"/>
        </w:rPr>
        <w:t xml:space="preserve">, “An Active Filter Method to Eliminate DC-Side Low-Frequency Power for a Single-Phase Quasi-Z-Source Inverter,” </w:t>
      </w:r>
      <w:r w:rsidRPr="00D17F39">
        <w:rPr>
          <w:rFonts w:ascii="Arial" w:hAnsi="Arial" w:cs="Arial"/>
          <w:i/>
          <w:iCs/>
          <w:noProof/>
          <w:sz w:val="16"/>
          <w:szCs w:val="16"/>
        </w:rPr>
        <w:t>IEEE Trans. Ind. Electron.</w:t>
      </w:r>
      <w:r w:rsidRPr="00D17F39">
        <w:rPr>
          <w:rFonts w:ascii="Arial" w:hAnsi="Arial" w:cs="Arial"/>
          <w:noProof/>
          <w:sz w:val="16"/>
          <w:szCs w:val="16"/>
        </w:rPr>
        <w:t>, vol. 63, no. 8, pp. 4838–4848, 2016, doi: 10.1109/TIE.2016.2551680.</w:t>
      </w:r>
    </w:p>
    <w:p w14:paraId="59711059" w14:textId="77777777" w:rsidR="00D17F39" w:rsidRPr="00D17F39" w:rsidRDefault="00D17F39" w:rsidP="002747B7">
      <w:pPr>
        <w:widowControl w:val="0"/>
        <w:autoSpaceDE w:val="0"/>
        <w:autoSpaceDN w:val="0"/>
        <w:adjustRightInd w:val="0"/>
        <w:spacing w:after="0" w:line="240" w:lineRule="auto"/>
        <w:ind w:left="284" w:hanging="284"/>
        <w:jc w:val="both"/>
        <w:rPr>
          <w:rFonts w:ascii="Arial" w:hAnsi="Arial" w:cs="Arial"/>
          <w:noProof/>
          <w:sz w:val="16"/>
          <w:szCs w:val="16"/>
        </w:rPr>
      </w:pPr>
      <w:r w:rsidRPr="00D17F39">
        <w:rPr>
          <w:rFonts w:ascii="Arial" w:hAnsi="Arial" w:cs="Arial"/>
          <w:noProof/>
          <w:sz w:val="16"/>
          <w:szCs w:val="16"/>
        </w:rPr>
        <w:t>[9]</w:t>
      </w:r>
      <w:r w:rsidRPr="00D17F39">
        <w:rPr>
          <w:rFonts w:ascii="Arial" w:hAnsi="Arial" w:cs="Arial"/>
          <w:noProof/>
          <w:sz w:val="16"/>
          <w:szCs w:val="16"/>
        </w:rPr>
        <w:tab/>
        <w:t xml:space="preserve">B. Kasztenny </w:t>
      </w:r>
      <w:r w:rsidRPr="00D17F39">
        <w:rPr>
          <w:rFonts w:ascii="Arial" w:hAnsi="Arial" w:cs="Arial"/>
          <w:i/>
          <w:iCs/>
          <w:noProof/>
          <w:sz w:val="16"/>
          <w:szCs w:val="16"/>
        </w:rPr>
        <w:t>et al.</w:t>
      </w:r>
      <w:r w:rsidRPr="00D17F39">
        <w:rPr>
          <w:rFonts w:ascii="Arial" w:hAnsi="Arial" w:cs="Arial"/>
          <w:noProof/>
          <w:sz w:val="16"/>
          <w:szCs w:val="16"/>
        </w:rPr>
        <w:t xml:space="preserve">, “Exploring the IEEE C37.234 guide for protective relay application to power system buses,” </w:t>
      </w:r>
      <w:r w:rsidRPr="00D17F39">
        <w:rPr>
          <w:rFonts w:ascii="Arial" w:hAnsi="Arial" w:cs="Arial"/>
          <w:i/>
          <w:iCs/>
          <w:noProof/>
          <w:sz w:val="16"/>
          <w:szCs w:val="16"/>
        </w:rPr>
        <w:t>2011 64th Annu. Conf. Prot. Relay Eng.</w:t>
      </w:r>
      <w:r w:rsidRPr="00D17F39">
        <w:rPr>
          <w:rFonts w:ascii="Arial" w:hAnsi="Arial" w:cs="Arial"/>
          <w:noProof/>
          <w:sz w:val="16"/>
          <w:szCs w:val="16"/>
        </w:rPr>
        <w:t>, pp. 29–36, 2011, doi: 10.1109/CPRE.2011.6035602.</w:t>
      </w:r>
    </w:p>
    <w:p w14:paraId="618D12AD" w14:textId="77777777" w:rsidR="00D17F39" w:rsidRPr="00D17F39" w:rsidRDefault="00D17F39" w:rsidP="002747B7">
      <w:pPr>
        <w:widowControl w:val="0"/>
        <w:autoSpaceDE w:val="0"/>
        <w:autoSpaceDN w:val="0"/>
        <w:adjustRightInd w:val="0"/>
        <w:spacing w:after="0" w:line="240" w:lineRule="auto"/>
        <w:ind w:left="284" w:hanging="284"/>
        <w:jc w:val="both"/>
        <w:rPr>
          <w:rFonts w:ascii="Arial" w:hAnsi="Arial" w:cs="Arial"/>
          <w:noProof/>
          <w:sz w:val="16"/>
          <w:szCs w:val="16"/>
        </w:rPr>
      </w:pPr>
      <w:r w:rsidRPr="00D17F39">
        <w:rPr>
          <w:rFonts w:ascii="Arial" w:hAnsi="Arial" w:cs="Arial"/>
          <w:noProof/>
          <w:sz w:val="16"/>
          <w:szCs w:val="16"/>
        </w:rPr>
        <w:t>[10]</w:t>
      </w:r>
      <w:r w:rsidRPr="00D17F39">
        <w:rPr>
          <w:rFonts w:ascii="Arial" w:hAnsi="Arial" w:cs="Arial"/>
          <w:noProof/>
          <w:sz w:val="16"/>
          <w:szCs w:val="16"/>
        </w:rPr>
        <w:tab/>
        <w:t xml:space="preserve">S. Xiao, W. Qiu, G. Miller, T. X. Wu, and I. Batarseh, “An active compensator scheme for dynamic voltage scaling of voltage regulators,” </w:t>
      </w:r>
      <w:r w:rsidRPr="00D17F39">
        <w:rPr>
          <w:rFonts w:ascii="Arial" w:hAnsi="Arial" w:cs="Arial"/>
          <w:i/>
          <w:iCs/>
          <w:noProof/>
          <w:sz w:val="16"/>
          <w:szCs w:val="16"/>
        </w:rPr>
        <w:t>IEEE Trans. Power Electron.</w:t>
      </w:r>
      <w:r w:rsidRPr="00D17F39">
        <w:rPr>
          <w:rFonts w:ascii="Arial" w:hAnsi="Arial" w:cs="Arial"/>
          <w:noProof/>
          <w:sz w:val="16"/>
          <w:szCs w:val="16"/>
        </w:rPr>
        <w:t>, vol. 24, no. 1, pp. 307–311, 2009, doi: 10.1109/TPEL.2008.2005773.</w:t>
      </w:r>
    </w:p>
    <w:p w14:paraId="7C1269B6" w14:textId="77777777" w:rsidR="00D17F39" w:rsidRPr="00D17F39" w:rsidRDefault="00D17F39" w:rsidP="002747B7">
      <w:pPr>
        <w:widowControl w:val="0"/>
        <w:autoSpaceDE w:val="0"/>
        <w:autoSpaceDN w:val="0"/>
        <w:adjustRightInd w:val="0"/>
        <w:spacing w:after="0" w:line="240" w:lineRule="auto"/>
        <w:ind w:left="284" w:hanging="284"/>
        <w:jc w:val="both"/>
        <w:rPr>
          <w:rFonts w:ascii="Arial" w:hAnsi="Arial" w:cs="Arial"/>
          <w:noProof/>
          <w:sz w:val="16"/>
          <w:szCs w:val="16"/>
        </w:rPr>
      </w:pPr>
      <w:r w:rsidRPr="00D17F39">
        <w:rPr>
          <w:rFonts w:ascii="Arial" w:hAnsi="Arial" w:cs="Arial"/>
          <w:noProof/>
          <w:sz w:val="16"/>
          <w:szCs w:val="16"/>
        </w:rPr>
        <w:t>[11]</w:t>
      </w:r>
      <w:r w:rsidRPr="00D17F39">
        <w:rPr>
          <w:rFonts w:ascii="Arial" w:hAnsi="Arial" w:cs="Arial"/>
          <w:noProof/>
          <w:sz w:val="16"/>
          <w:szCs w:val="16"/>
        </w:rPr>
        <w:tab/>
        <w:t xml:space="preserve">D. I. Panfilov, M. I. Petrov, and M. G. Astashev, “Analysis of Voltage Regulators with Boost Voltage,” </w:t>
      </w:r>
      <w:r w:rsidRPr="00D17F39">
        <w:rPr>
          <w:rFonts w:ascii="Arial" w:hAnsi="Arial" w:cs="Arial"/>
          <w:i/>
          <w:iCs/>
          <w:noProof/>
          <w:sz w:val="16"/>
          <w:szCs w:val="16"/>
        </w:rPr>
        <w:t>Proc. - 2019 IEEE Int. Conf. Environ. Electr. Eng. 2019 IEEE Ind. Commer. Power Syst. Eur. EEEIC/I CPS Eur. 2019</w:t>
      </w:r>
      <w:r w:rsidRPr="00D17F39">
        <w:rPr>
          <w:rFonts w:ascii="Arial" w:hAnsi="Arial" w:cs="Arial"/>
          <w:noProof/>
          <w:sz w:val="16"/>
          <w:szCs w:val="16"/>
        </w:rPr>
        <w:t>, pp. 1–6, 2019, doi: 10.1109/EEEIC.2019.8783879.</w:t>
      </w:r>
    </w:p>
    <w:p w14:paraId="696E566A" w14:textId="77777777" w:rsidR="00D17F39" w:rsidRPr="00D17F39" w:rsidRDefault="00D17F39" w:rsidP="002747B7">
      <w:pPr>
        <w:widowControl w:val="0"/>
        <w:autoSpaceDE w:val="0"/>
        <w:autoSpaceDN w:val="0"/>
        <w:adjustRightInd w:val="0"/>
        <w:spacing w:after="0" w:line="240" w:lineRule="auto"/>
        <w:ind w:left="284" w:hanging="284"/>
        <w:jc w:val="both"/>
        <w:rPr>
          <w:rFonts w:ascii="Arial" w:hAnsi="Arial" w:cs="Arial"/>
          <w:noProof/>
          <w:sz w:val="16"/>
          <w:szCs w:val="16"/>
        </w:rPr>
      </w:pPr>
      <w:r w:rsidRPr="00D17F39">
        <w:rPr>
          <w:rFonts w:ascii="Arial" w:hAnsi="Arial" w:cs="Arial"/>
          <w:noProof/>
          <w:sz w:val="16"/>
          <w:szCs w:val="16"/>
        </w:rPr>
        <w:t>[12]</w:t>
      </w:r>
      <w:r w:rsidRPr="00D17F39">
        <w:rPr>
          <w:rFonts w:ascii="Arial" w:hAnsi="Arial" w:cs="Arial"/>
          <w:noProof/>
          <w:sz w:val="16"/>
          <w:szCs w:val="16"/>
        </w:rPr>
        <w:tab/>
        <w:t>P. P2B, “Up2b dki jakarta dan banten,” 2019.</w:t>
      </w:r>
    </w:p>
    <w:p w14:paraId="48F5FE8B" w14:textId="77777777" w:rsidR="00D17F39" w:rsidRPr="00D17F39" w:rsidRDefault="00D17F39" w:rsidP="002747B7">
      <w:pPr>
        <w:widowControl w:val="0"/>
        <w:autoSpaceDE w:val="0"/>
        <w:autoSpaceDN w:val="0"/>
        <w:adjustRightInd w:val="0"/>
        <w:spacing w:after="0" w:line="240" w:lineRule="auto"/>
        <w:ind w:left="284" w:hanging="284"/>
        <w:jc w:val="both"/>
        <w:rPr>
          <w:rFonts w:ascii="Arial" w:hAnsi="Arial" w:cs="Arial"/>
          <w:noProof/>
          <w:sz w:val="16"/>
          <w:szCs w:val="16"/>
        </w:rPr>
      </w:pPr>
      <w:r w:rsidRPr="00D17F39">
        <w:rPr>
          <w:rFonts w:ascii="Arial" w:hAnsi="Arial" w:cs="Arial"/>
          <w:noProof/>
          <w:sz w:val="16"/>
          <w:szCs w:val="16"/>
        </w:rPr>
        <w:t>[13]</w:t>
      </w:r>
      <w:r w:rsidRPr="00D17F39">
        <w:rPr>
          <w:rFonts w:ascii="Arial" w:hAnsi="Arial" w:cs="Arial"/>
          <w:noProof/>
          <w:sz w:val="16"/>
          <w:szCs w:val="16"/>
        </w:rPr>
        <w:tab/>
        <w:t xml:space="preserve">T. Thien, H. Axelsen, M. Merten, H. Axelsen, S. Zurmùhlen, and M. Leuthold, “Planning of Grid-Scale Battery Energy Storage Systems: Lessons Learned from a 5 MW Hybrid Battery Storage Project in Germany,” </w:t>
      </w:r>
      <w:r w:rsidRPr="00D17F39">
        <w:rPr>
          <w:rFonts w:ascii="Arial" w:hAnsi="Arial" w:cs="Arial"/>
          <w:i/>
          <w:iCs/>
          <w:noProof/>
          <w:sz w:val="16"/>
          <w:szCs w:val="16"/>
        </w:rPr>
        <w:t>Battcon - Int. Station. Batter. Conf. 2015</w:t>
      </w:r>
      <w:r w:rsidRPr="00D17F39">
        <w:rPr>
          <w:rFonts w:ascii="Arial" w:hAnsi="Arial" w:cs="Arial"/>
          <w:noProof/>
          <w:sz w:val="16"/>
          <w:szCs w:val="16"/>
        </w:rPr>
        <w:t>, no. 03, p. 10, 2015.</w:t>
      </w:r>
    </w:p>
    <w:p w14:paraId="2032F2C4" w14:textId="77777777" w:rsidR="00D17F39" w:rsidRPr="00D17F39" w:rsidRDefault="00D17F39" w:rsidP="002747B7">
      <w:pPr>
        <w:widowControl w:val="0"/>
        <w:autoSpaceDE w:val="0"/>
        <w:autoSpaceDN w:val="0"/>
        <w:adjustRightInd w:val="0"/>
        <w:spacing w:after="0" w:line="240" w:lineRule="auto"/>
        <w:ind w:left="284" w:hanging="284"/>
        <w:jc w:val="both"/>
        <w:rPr>
          <w:rFonts w:ascii="Arial" w:hAnsi="Arial" w:cs="Arial"/>
          <w:noProof/>
          <w:sz w:val="16"/>
          <w:szCs w:val="16"/>
        </w:rPr>
      </w:pPr>
      <w:r w:rsidRPr="00D17F39">
        <w:rPr>
          <w:rFonts w:ascii="Arial" w:hAnsi="Arial" w:cs="Arial"/>
          <w:noProof/>
          <w:sz w:val="16"/>
          <w:szCs w:val="16"/>
        </w:rPr>
        <w:t>[14]</w:t>
      </w:r>
      <w:r w:rsidRPr="00D17F39">
        <w:rPr>
          <w:rFonts w:ascii="Arial" w:hAnsi="Arial" w:cs="Arial"/>
          <w:noProof/>
          <w:sz w:val="16"/>
          <w:szCs w:val="16"/>
        </w:rPr>
        <w:tab/>
        <w:t xml:space="preserve">E. Sosnina, A. Asabin, A. Kralin, and R. Bedretdinov, “Research of voltage and power solid-state regulator in 6-20 kV network,” </w:t>
      </w:r>
      <w:r w:rsidRPr="00D17F39">
        <w:rPr>
          <w:rFonts w:ascii="Arial" w:hAnsi="Arial" w:cs="Arial"/>
          <w:i/>
          <w:iCs/>
          <w:noProof/>
          <w:sz w:val="16"/>
          <w:szCs w:val="16"/>
        </w:rPr>
        <w:t>2016 2nd Int. Conf. Ind. Eng. Appl. Manuf. ICIEAM 2016 - Proc.</w:t>
      </w:r>
      <w:r w:rsidRPr="00D17F39">
        <w:rPr>
          <w:rFonts w:ascii="Arial" w:hAnsi="Arial" w:cs="Arial"/>
          <w:noProof/>
          <w:sz w:val="16"/>
          <w:szCs w:val="16"/>
        </w:rPr>
        <w:t>, pp. 16–20, 2016, doi: 10.1109/ICIEAM.2016.7911001.</w:t>
      </w:r>
    </w:p>
    <w:p w14:paraId="5D97FBA1" w14:textId="77777777" w:rsidR="00D17F39" w:rsidRPr="00D17F39" w:rsidRDefault="00D17F39" w:rsidP="002747B7">
      <w:pPr>
        <w:widowControl w:val="0"/>
        <w:autoSpaceDE w:val="0"/>
        <w:autoSpaceDN w:val="0"/>
        <w:adjustRightInd w:val="0"/>
        <w:spacing w:after="0" w:line="240" w:lineRule="auto"/>
        <w:ind w:left="284" w:hanging="284"/>
        <w:jc w:val="both"/>
        <w:rPr>
          <w:rFonts w:ascii="Arial" w:hAnsi="Arial" w:cs="Arial"/>
          <w:noProof/>
          <w:sz w:val="16"/>
          <w:szCs w:val="16"/>
        </w:rPr>
      </w:pPr>
      <w:r w:rsidRPr="00D17F39">
        <w:rPr>
          <w:rFonts w:ascii="Arial" w:hAnsi="Arial" w:cs="Arial"/>
          <w:noProof/>
          <w:sz w:val="16"/>
          <w:szCs w:val="16"/>
        </w:rPr>
        <w:t>[15]</w:t>
      </w:r>
      <w:r w:rsidRPr="00D17F39">
        <w:rPr>
          <w:rFonts w:ascii="Arial" w:hAnsi="Arial" w:cs="Arial"/>
          <w:noProof/>
          <w:sz w:val="16"/>
          <w:szCs w:val="16"/>
        </w:rPr>
        <w:tab/>
        <w:t>Z. Arifin and A. Firmanto, “Battery Energy Storage System as Frequency Control at Substation based on Defense Scheme Mechanism,” pp. 153–160, 2021, doi: 10.1109/isitia52817.2021.9502263.</w:t>
      </w:r>
    </w:p>
    <w:p w14:paraId="2A9D32B2" w14:textId="77777777" w:rsidR="00D17F39" w:rsidRPr="00D17F39" w:rsidRDefault="00D17F39" w:rsidP="002747B7">
      <w:pPr>
        <w:widowControl w:val="0"/>
        <w:autoSpaceDE w:val="0"/>
        <w:autoSpaceDN w:val="0"/>
        <w:adjustRightInd w:val="0"/>
        <w:spacing w:after="0" w:line="240" w:lineRule="auto"/>
        <w:ind w:left="284" w:hanging="284"/>
        <w:jc w:val="both"/>
        <w:rPr>
          <w:rFonts w:ascii="Arial" w:hAnsi="Arial" w:cs="Arial"/>
          <w:noProof/>
          <w:sz w:val="16"/>
          <w:szCs w:val="16"/>
        </w:rPr>
      </w:pPr>
      <w:r w:rsidRPr="00D17F39">
        <w:rPr>
          <w:rFonts w:ascii="Arial" w:hAnsi="Arial" w:cs="Arial"/>
          <w:noProof/>
          <w:sz w:val="16"/>
          <w:szCs w:val="16"/>
        </w:rPr>
        <w:t xml:space="preserve">[16] </w:t>
      </w:r>
      <w:r w:rsidRPr="00D17F39">
        <w:rPr>
          <w:rFonts w:ascii="Arial" w:hAnsi="Arial" w:cs="Arial"/>
          <w:noProof/>
          <w:sz w:val="16"/>
          <w:szCs w:val="16"/>
        </w:rPr>
        <w:tab/>
        <w:t xml:space="preserve">K. Minister </w:t>
      </w:r>
      <w:r w:rsidRPr="00D17F39">
        <w:rPr>
          <w:rFonts w:ascii="Arial" w:hAnsi="Arial" w:cs="Arial"/>
          <w:i/>
          <w:iCs/>
          <w:noProof/>
          <w:sz w:val="16"/>
          <w:szCs w:val="16"/>
        </w:rPr>
        <w:t xml:space="preserve">et al. </w:t>
      </w:r>
      <w:r w:rsidRPr="00D17F39">
        <w:rPr>
          <w:rFonts w:ascii="Arial" w:hAnsi="Arial" w:cs="Arial"/>
          <w:noProof/>
          <w:sz w:val="16"/>
          <w:szCs w:val="16"/>
        </w:rPr>
        <w:t>, "Minister of Energy and Mineral Resources of the Republic of Indonesia," vol. 2009, pp. 1–8, 2012.</w:t>
      </w:r>
    </w:p>
    <w:p w14:paraId="6BAE9D05" w14:textId="77777777" w:rsidR="00D17F39" w:rsidRPr="00D17F39" w:rsidRDefault="00D17F39" w:rsidP="002747B7">
      <w:pPr>
        <w:autoSpaceDE w:val="0"/>
        <w:autoSpaceDN w:val="0"/>
        <w:spacing w:after="0" w:line="240" w:lineRule="auto"/>
        <w:ind w:left="142" w:right="39"/>
        <w:jc w:val="center"/>
        <w:rPr>
          <w:rFonts w:ascii="Arial" w:hAnsi="Arial" w:cs="Arial"/>
        </w:rPr>
      </w:pPr>
      <w:r w:rsidRPr="00D17F39">
        <w:rPr>
          <w:rFonts w:ascii="Arial" w:hAnsi="Arial" w:cs="Arial"/>
          <w:sz w:val="16"/>
          <w:szCs w:val="16"/>
        </w:rPr>
        <w:fldChar w:fldCharType="end"/>
      </w:r>
    </w:p>
    <w:p w14:paraId="00EC22D7" w14:textId="77777777" w:rsidR="00D25AE2" w:rsidRPr="00D17F39" w:rsidRDefault="00D25AE2" w:rsidP="002747B7">
      <w:pPr>
        <w:spacing w:after="0" w:line="240" w:lineRule="auto"/>
        <w:rPr>
          <w:rFonts w:ascii="Arial" w:hAnsi="Arial" w:cs="Arial"/>
        </w:rPr>
      </w:pPr>
    </w:p>
    <w:p w14:paraId="22261191" w14:textId="77777777" w:rsidR="002747B7" w:rsidRPr="00D17F39" w:rsidRDefault="002747B7" w:rsidP="002747B7">
      <w:pPr>
        <w:spacing w:after="0" w:line="240" w:lineRule="auto"/>
        <w:rPr>
          <w:rFonts w:ascii="Arial" w:hAnsi="Arial" w:cs="Arial"/>
        </w:rPr>
      </w:pPr>
    </w:p>
    <w:sectPr w:rsidR="002747B7" w:rsidRPr="00D17F39" w:rsidSect="00E60C2E">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39"/>
    <w:rsid w:val="00005470"/>
    <w:rsid w:val="00176B07"/>
    <w:rsid w:val="002747B7"/>
    <w:rsid w:val="002F6441"/>
    <w:rsid w:val="005831E3"/>
    <w:rsid w:val="00721BD3"/>
    <w:rsid w:val="007A7AED"/>
    <w:rsid w:val="00CB4E30"/>
    <w:rsid w:val="00D17F39"/>
    <w:rsid w:val="00D25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F89E"/>
  <w15:chartTrackingRefBased/>
  <w15:docId w15:val="{4A454325-4A05-411D-A530-1FCA47CC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F39"/>
    <w:pPr>
      <w:spacing w:after="200" w:line="276" w:lineRule="auto"/>
    </w:pPr>
    <w:rPr>
      <w:rFonts w:eastAsiaTheme="minorEastAsia"/>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7F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90945-15F5-45EA-9BD3-0F791A31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Pages>
  <Words>8944</Words>
  <Characters>50987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FIRMANTO</dc:creator>
  <cp:keywords/>
  <dc:description/>
  <cp:lastModifiedBy>ADITYA FIRMANTO</cp:lastModifiedBy>
  <cp:revision>3</cp:revision>
  <dcterms:created xsi:type="dcterms:W3CDTF">2023-05-29T03:52:00Z</dcterms:created>
  <dcterms:modified xsi:type="dcterms:W3CDTF">2023-05-29T07:18:00Z</dcterms:modified>
</cp:coreProperties>
</file>