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55953" w14:textId="77777777" w:rsidR="00C52954" w:rsidRDefault="00000000">
      <w:pPr>
        <w:spacing w:after="0" w:line="240" w:lineRule="auto"/>
        <w:jc w:val="center"/>
        <w:rPr>
          <w:rFonts w:ascii="Arial" w:eastAsia="Arial" w:hAnsi="Arial" w:cs="Arial"/>
          <w:sz w:val="24"/>
          <w:szCs w:val="24"/>
        </w:rPr>
      </w:pPr>
      <w:r>
        <w:rPr>
          <w:rFonts w:ascii="Arial" w:eastAsia="Arial" w:hAnsi="Arial" w:cs="Arial"/>
          <w:b/>
          <w:color w:val="000000"/>
          <w:sz w:val="28"/>
          <w:szCs w:val="28"/>
        </w:rPr>
        <w:t>COVER LETTER</w:t>
      </w:r>
    </w:p>
    <w:p w14:paraId="5520872A" w14:textId="77777777" w:rsidR="00C52954" w:rsidRDefault="00C52954">
      <w:pPr>
        <w:spacing w:after="0" w:line="240" w:lineRule="auto"/>
        <w:jc w:val="both"/>
        <w:rPr>
          <w:rFonts w:ascii="Arial" w:eastAsia="Arial" w:hAnsi="Arial" w:cs="Arial"/>
          <w:color w:val="000000"/>
          <w:sz w:val="24"/>
          <w:szCs w:val="24"/>
        </w:rPr>
      </w:pPr>
    </w:p>
    <w:p w14:paraId="5BEE3112" w14:textId="0F05F6EE" w:rsidR="00C52954" w:rsidRPr="008E5417" w:rsidRDefault="00B74E0E">
      <w:pPr>
        <w:spacing w:after="0" w:line="240" w:lineRule="auto"/>
        <w:jc w:val="right"/>
        <w:rPr>
          <w:rFonts w:ascii="Arial" w:eastAsia="Arial" w:hAnsi="Arial" w:cs="Arial"/>
          <w:i/>
          <w:iCs/>
          <w:color w:val="000000"/>
          <w:sz w:val="24"/>
          <w:szCs w:val="24"/>
        </w:rPr>
      </w:pPr>
      <w:r w:rsidRPr="008E5417">
        <w:rPr>
          <w:rFonts w:ascii="Arial" w:eastAsia="Arial" w:hAnsi="Arial" w:cs="Arial"/>
          <w:i/>
          <w:iCs/>
          <w:color w:val="000000"/>
          <w:sz w:val="24"/>
          <w:szCs w:val="24"/>
        </w:rPr>
        <w:t>Dena Hendriana</w:t>
      </w:r>
      <w:r w:rsidRPr="008E5417">
        <w:rPr>
          <w:rFonts w:ascii="Arial" w:eastAsia="Arial" w:hAnsi="Arial" w:cs="Arial"/>
          <w:i/>
          <w:iCs/>
          <w:color w:val="000000"/>
          <w:sz w:val="24"/>
          <w:szCs w:val="24"/>
        </w:rPr>
        <w:br/>
        <w:t>Swiss German University</w:t>
      </w:r>
      <w:r w:rsidRPr="008E5417">
        <w:rPr>
          <w:rFonts w:ascii="Arial" w:eastAsia="Arial" w:hAnsi="Arial" w:cs="Arial"/>
          <w:i/>
          <w:iCs/>
          <w:color w:val="000000"/>
          <w:sz w:val="24"/>
          <w:szCs w:val="24"/>
        </w:rPr>
        <w:br/>
        <w:t>dena.hendriana@sgu.ac.id</w:t>
      </w:r>
    </w:p>
    <w:p w14:paraId="5BDD5F12" w14:textId="585E7BC4" w:rsidR="00C52954" w:rsidRPr="008E5417" w:rsidRDefault="00B74E0E">
      <w:pPr>
        <w:spacing w:after="0" w:line="240" w:lineRule="auto"/>
        <w:jc w:val="right"/>
        <w:rPr>
          <w:rFonts w:ascii="Arial" w:eastAsia="Arial" w:hAnsi="Arial" w:cs="Arial"/>
          <w:i/>
          <w:iCs/>
          <w:color w:val="000000"/>
          <w:sz w:val="24"/>
          <w:szCs w:val="24"/>
        </w:rPr>
      </w:pPr>
      <w:r w:rsidRPr="008E5417">
        <w:rPr>
          <w:rFonts w:ascii="Arial" w:eastAsia="Arial" w:hAnsi="Arial" w:cs="Arial"/>
          <w:i/>
          <w:iCs/>
          <w:color w:val="000000"/>
          <w:sz w:val="24"/>
          <w:szCs w:val="24"/>
        </w:rPr>
        <w:t>0812 1371 5844</w:t>
      </w:r>
    </w:p>
    <w:p w14:paraId="56952615" w14:textId="77777777" w:rsidR="00C52954" w:rsidRDefault="00C52954">
      <w:pPr>
        <w:spacing w:after="0"/>
        <w:jc w:val="both"/>
        <w:rPr>
          <w:rFonts w:ascii="Arial" w:eastAsia="Arial" w:hAnsi="Arial" w:cs="Arial"/>
          <w:color w:val="000000"/>
          <w:sz w:val="24"/>
          <w:szCs w:val="24"/>
        </w:rPr>
      </w:pPr>
    </w:p>
    <w:p w14:paraId="32E2C6BA" w14:textId="08BB490B" w:rsidR="00C52954" w:rsidRPr="00B74E0E" w:rsidRDefault="00A76B0A">
      <w:pPr>
        <w:spacing w:after="0"/>
        <w:jc w:val="both"/>
        <w:rPr>
          <w:rFonts w:ascii="Arial" w:eastAsia="Arial" w:hAnsi="Arial" w:cs="Arial"/>
          <w:i/>
          <w:iCs/>
          <w:color w:val="000000"/>
          <w:sz w:val="24"/>
          <w:szCs w:val="24"/>
        </w:rPr>
      </w:pPr>
      <w:r>
        <w:rPr>
          <w:rFonts w:ascii="Arial" w:eastAsia="Arial" w:hAnsi="Arial" w:cs="Arial"/>
          <w:i/>
          <w:iCs/>
          <w:color w:val="000000"/>
          <w:sz w:val="24"/>
          <w:szCs w:val="24"/>
        </w:rPr>
        <w:t>March</w:t>
      </w:r>
      <w:r w:rsidR="00B74E0E" w:rsidRPr="00B74E0E">
        <w:rPr>
          <w:rFonts w:ascii="Arial" w:eastAsia="Arial" w:hAnsi="Arial" w:cs="Arial"/>
          <w:i/>
          <w:iCs/>
          <w:color w:val="000000"/>
          <w:sz w:val="24"/>
          <w:szCs w:val="24"/>
        </w:rPr>
        <w:t xml:space="preserve"> </w:t>
      </w:r>
      <w:r>
        <w:rPr>
          <w:rFonts w:ascii="Arial" w:eastAsia="Arial" w:hAnsi="Arial" w:cs="Arial"/>
          <w:i/>
          <w:iCs/>
          <w:color w:val="000000"/>
          <w:sz w:val="24"/>
          <w:szCs w:val="24"/>
        </w:rPr>
        <w:t>2,</w:t>
      </w:r>
      <w:r w:rsidR="00B74E0E" w:rsidRPr="00B74E0E">
        <w:rPr>
          <w:rFonts w:ascii="Arial" w:eastAsia="Arial" w:hAnsi="Arial" w:cs="Arial"/>
          <w:i/>
          <w:iCs/>
          <w:color w:val="000000"/>
          <w:sz w:val="24"/>
          <w:szCs w:val="24"/>
        </w:rPr>
        <w:t xml:space="preserve"> 2024</w:t>
      </w:r>
    </w:p>
    <w:p w14:paraId="40EE91E8" w14:textId="77777777" w:rsidR="00C52954" w:rsidRDefault="00C52954">
      <w:pPr>
        <w:spacing w:after="0"/>
        <w:jc w:val="both"/>
        <w:rPr>
          <w:rFonts w:ascii="Arial" w:eastAsia="Arial" w:hAnsi="Arial" w:cs="Arial"/>
          <w:color w:val="000000"/>
          <w:sz w:val="24"/>
          <w:szCs w:val="24"/>
        </w:rPr>
      </w:pPr>
    </w:p>
    <w:p w14:paraId="1B603DEF" w14:textId="77777777" w:rsidR="00C52954" w:rsidRDefault="00000000">
      <w:pPr>
        <w:spacing w:after="0"/>
        <w:jc w:val="both"/>
        <w:rPr>
          <w:rFonts w:ascii="Arial" w:eastAsia="Arial" w:hAnsi="Arial" w:cs="Arial"/>
          <w:color w:val="000000"/>
          <w:sz w:val="24"/>
          <w:szCs w:val="24"/>
        </w:rPr>
      </w:pPr>
      <w:r>
        <w:rPr>
          <w:rFonts w:ascii="Arial" w:eastAsia="Arial" w:hAnsi="Arial" w:cs="Arial"/>
          <w:color w:val="000000"/>
          <w:sz w:val="24"/>
          <w:szCs w:val="24"/>
        </w:rPr>
        <w:t xml:space="preserve">Dear, </w:t>
      </w:r>
    </w:p>
    <w:p w14:paraId="5634CCB2" w14:textId="1B584F0D" w:rsidR="00C52954"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We wish to submit an original research article entitled “</w:t>
      </w:r>
      <w:r w:rsidR="008E5417" w:rsidRPr="008E5417">
        <w:rPr>
          <w:rFonts w:ascii="Arial" w:eastAsia="Arial" w:hAnsi="Arial" w:cs="Arial"/>
          <w:b/>
          <w:bCs/>
          <w:i/>
          <w:iCs/>
          <w:color w:val="000000"/>
          <w:sz w:val="24"/>
          <w:szCs w:val="24"/>
        </w:rPr>
        <w:t>Advanced Shooting Target with Bullet Collector, Semi-Automatic Bulls Eye Paper Positioning and Automatic Shooting Score</w:t>
      </w:r>
      <w:r>
        <w:rPr>
          <w:rFonts w:ascii="Arial" w:eastAsia="Arial" w:hAnsi="Arial" w:cs="Arial"/>
          <w:color w:val="000000"/>
          <w:sz w:val="24"/>
          <w:szCs w:val="24"/>
        </w:rPr>
        <w:t xml:space="preserve">” for consideration by SINERGI. </w:t>
      </w:r>
    </w:p>
    <w:p w14:paraId="429D9E75" w14:textId="77777777" w:rsidR="00C52954" w:rsidRDefault="00C52954">
      <w:pPr>
        <w:pBdr>
          <w:top w:val="nil"/>
          <w:left w:val="nil"/>
          <w:bottom w:val="nil"/>
          <w:right w:val="nil"/>
          <w:between w:val="nil"/>
        </w:pBdr>
        <w:spacing w:after="0" w:line="240" w:lineRule="auto"/>
        <w:jc w:val="both"/>
        <w:rPr>
          <w:rFonts w:ascii="Arial" w:eastAsia="Arial" w:hAnsi="Arial" w:cs="Arial"/>
          <w:color w:val="000000"/>
          <w:sz w:val="24"/>
          <w:szCs w:val="24"/>
        </w:rPr>
      </w:pPr>
    </w:p>
    <w:p w14:paraId="33D4C785" w14:textId="77777777" w:rsidR="00C52954" w:rsidRDefault="00000000">
      <w:pPr>
        <w:spacing w:after="0"/>
        <w:jc w:val="both"/>
        <w:rPr>
          <w:rFonts w:ascii="Arial" w:eastAsia="Arial" w:hAnsi="Arial" w:cs="Arial"/>
          <w:color w:val="000000"/>
          <w:sz w:val="24"/>
          <w:szCs w:val="24"/>
        </w:rPr>
      </w:pPr>
      <w:r>
        <w:rPr>
          <w:rFonts w:ascii="Arial" w:eastAsia="Arial" w:hAnsi="Arial" w:cs="Arial"/>
          <w:color w:val="000000"/>
          <w:sz w:val="24"/>
          <w:szCs w:val="24"/>
        </w:rPr>
        <w:t>We confirm that this work is original and has not been published elsewhere, nor is it currently under consideration for publication elsewhere. We promise not to withdraw this article after it has been processed by the Editorial Team. If there is a withdrawal, we are willing to pay a penalty of USD 150 (IDR 2000K) to the SINERGI Editorial Team.</w:t>
      </w:r>
    </w:p>
    <w:p w14:paraId="04F70B11" w14:textId="77777777" w:rsidR="00C52954" w:rsidRDefault="00C52954">
      <w:pPr>
        <w:spacing w:after="0"/>
        <w:jc w:val="both"/>
        <w:rPr>
          <w:rFonts w:ascii="Arial" w:eastAsia="Arial" w:hAnsi="Arial" w:cs="Arial"/>
          <w:color w:val="000000"/>
          <w:sz w:val="24"/>
          <w:szCs w:val="24"/>
        </w:rPr>
      </w:pPr>
    </w:p>
    <w:p w14:paraId="1470452C" w14:textId="3BE82DA6" w:rsidR="00C52954"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this paper, we report on: </w:t>
      </w:r>
    </w:p>
    <w:p w14:paraId="18B60F4B" w14:textId="77777777" w:rsidR="00DA04C6" w:rsidRDefault="00DA04C6">
      <w:pPr>
        <w:pBdr>
          <w:top w:val="nil"/>
          <w:left w:val="nil"/>
          <w:bottom w:val="nil"/>
          <w:right w:val="nil"/>
          <w:between w:val="nil"/>
        </w:pBdr>
        <w:spacing w:after="0" w:line="240" w:lineRule="auto"/>
        <w:jc w:val="both"/>
        <w:rPr>
          <w:rFonts w:ascii="Arial" w:eastAsia="Arial" w:hAnsi="Arial" w:cs="Arial"/>
          <w:color w:val="000000"/>
          <w:sz w:val="24"/>
          <w:szCs w:val="24"/>
        </w:rPr>
      </w:pPr>
    </w:p>
    <w:tbl>
      <w:tblPr>
        <w:tblStyle w:val="a"/>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4"/>
        <w:gridCol w:w="283"/>
        <w:gridCol w:w="6262"/>
      </w:tblGrid>
      <w:tr w:rsidR="00C52954" w14:paraId="0A35D725" w14:textId="77777777">
        <w:tc>
          <w:tcPr>
            <w:tcW w:w="2494" w:type="dxa"/>
          </w:tcPr>
          <w:p w14:paraId="321A7317" w14:textId="77777777" w:rsidR="00C52954"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Field</w:t>
            </w:r>
          </w:p>
        </w:tc>
        <w:tc>
          <w:tcPr>
            <w:tcW w:w="283" w:type="dxa"/>
          </w:tcPr>
          <w:p w14:paraId="3BBE057C" w14:textId="77777777" w:rsidR="00C52954"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03E52E82" w14:textId="4F29832A" w:rsidR="00C52954" w:rsidRDefault="007309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Engineering </w:t>
            </w:r>
            <w:r w:rsidR="00B85B2A">
              <w:rPr>
                <w:rFonts w:ascii="Arial" w:eastAsia="Arial" w:hAnsi="Arial" w:cs="Arial"/>
                <w:color w:val="000000"/>
                <w:sz w:val="24"/>
                <w:szCs w:val="24"/>
              </w:rPr>
              <w:t xml:space="preserve">analysis and </w:t>
            </w:r>
            <w:r>
              <w:rPr>
                <w:rFonts w:ascii="Arial" w:eastAsia="Arial" w:hAnsi="Arial" w:cs="Arial"/>
                <w:color w:val="000000"/>
                <w:sz w:val="24"/>
                <w:szCs w:val="24"/>
              </w:rPr>
              <w:t>design</w:t>
            </w:r>
          </w:p>
        </w:tc>
      </w:tr>
      <w:tr w:rsidR="00C52954" w14:paraId="46202BDD" w14:textId="77777777">
        <w:tc>
          <w:tcPr>
            <w:tcW w:w="2494" w:type="dxa"/>
          </w:tcPr>
          <w:p w14:paraId="4E8B5678" w14:textId="77777777" w:rsidR="00C52954"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Topic</w:t>
            </w:r>
          </w:p>
        </w:tc>
        <w:tc>
          <w:tcPr>
            <w:tcW w:w="283" w:type="dxa"/>
          </w:tcPr>
          <w:p w14:paraId="528123FE" w14:textId="77777777" w:rsidR="00C52954"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3F4E9E6A" w14:textId="7C6E204D" w:rsidR="00C52954" w:rsidRDefault="007309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Mechanical engineering, mechatronics, image processing </w:t>
            </w:r>
          </w:p>
        </w:tc>
      </w:tr>
      <w:tr w:rsidR="00C52954" w14:paraId="67CD0038" w14:textId="77777777">
        <w:tc>
          <w:tcPr>
            <w:tcW w:w="2494" w:type="dxa"/>
          </w:tcPr>
          <w:p w14:paraId="5B3F9194" w14:textId="77777777" w:rsidR="00C52954"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Brief Background</w:t>
            </w:r>
          </w:p>
        </w:tc>
        <w:tc>
          <w:tcPr>
            <w:tcW w:w="283" w:type="dxa"/>
          </w:tcPr>
          <w:p w14:paraId="30C0C1DE" w14:textId="77777777" w:rsidR="00C52954"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6DDA3916" w14:textId="17278CDE" w:rsidR="00C52954" w:rsidRDefault="007309C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This project is based on </w:t>
            </w:r>
            <w:r w:rsidR="00D27054">
              <w:rPr>
                <w:rFonts w:ascii="Arial" w:eastAsia="Arial" w:hAnsi="Arial" w:cs="Arial"/>
                <w:color w:val="000000"/>
                <w:sz w:val="24"/>
                <w:szCs w:val="24"/>
              </w:rPr>
              <w:t>the need for upgrading the target in shooting exercise. A smart target system was developed with the capability to collect bullets, automatic bulls eye paper positioning, automatic shooting score and target monitoring</w:t>
            </w:r>
            <w:r w:rsidR="008253EC">
              <w:rPr>
                <w:rFonts w:ascii="Arial" w:eastAsia="Arial" w:hAnsi="Arial" w:cs="Arial"/>
                <w:color w:val="000000"/>
                <w:sz w:val="24"/>
                <w:szCs w:val="24"/>
              </w:rPr>
              <w:t xml:space="preserve"> to improve the shooting exercise proses and to help the shooter for maximum learning experience</w:t>
            </w:r>
            <w:r w:rsidR="00D27054">
              <w:rPr>
                <w:rFonts w:ascii="Arial" w:eastAsia="Arial" w:hAnsi="Arial" w:cs="Arial"/>
                <w:color w:val="000000"/>
                <w:sz w:val="24"/>
                <w:szCs w:val="24"/>
              </w:rPr>
              <w:t xml:space="preserve">. </w:t>
            </w:r>
          </w:p>
        </w:tc>
      </w:tr>
      <w:tr w:rsidR="00C52954" w14:paraId="79DB1733" w14:textId="77777777">
        <w:tc>
          <w:tcPr>
            <w:tcW w:w="2494" w:type="dxa"/>
          </w:tcPr>
          <w:p w14:paraId="3E8E4EAB" w14:textId="77777777" w:rsidR="00C52954"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Research Problem</w:t>
            </w:r>
          </w:p>
        </w:tc>
        <w:tc>
          <w:tcPr>
            <w:tcW w:w="283" w:type="dxa"/>
          </w:tcPr>
          <w:p w14:paraId="746CC64B" w14:textId="77777777" w:rsidR="00C52954"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0C0012BA" w14:textId="2CBA310E" w:rsidR="00C52954" w:rsidRDefault="008253E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Bullets cannot be recycled, </w:t>
            </w:r>
            <w:r w:rsidR="00DA04C6" w:rsidRPr="00DA04C6">
              <w:rPr>
                <w:rFonts w:ascii="Arial" w:eastAsia="Arial" w:hAnsi="Arial" w:cs="Arial"/>
                <w:color w:val="000000"/>
                <w:sz w:val="24"/>
                <w:szCs w:val="24"/>
              </w:rPr>
              <w:t>inconvenien</w:t>
            </w:r>
            <w:r w:rsidR="00DA04C6">
              <w:rPr>
                <w:rFonts w:ascii="Arial" w:eastAsia="Arial" w:hAnsi="Arial" w:cs="Arial"/>
                <w:color w:val="000000"/>
                <w:sz w:val="24"/>
                <w:szCs w:val="24"/>
              </w:rPr>
              <w:t>t target setting and score calculation, s</w:t>
            </w:r>
            <w:r>
              <w:rPr>
                <w:rFonts w:ascii="Arial" w:eastAsia="Arial" w:hAnsi="Arial" w:cs="Arial"/>
                <w:color w:val="000000"/>
                <w:sz w:val="24"/>
                <w:szCs w:val="24"/>
              </w:rPr>
              <w:t xml:space="preserve">hooter cannot see the bullet holes </w:t>
            </w:r>
            <w:r w:rsidR="00DA04C6">
              <w:rPr>
                <w:rFonts w:ascii="Arial" w:eastAsia="Arial" w:hAnsi="Arial" w:cs="Arial"/>
                <w:color w:val="000000"/>
                <w:sz w:val="24"/>
                <w:szCs w:val="24"/>
              </w:rPr>
              <w:t>when target is far beyond 25 meters.</w:t>
            </w:r>
          </w:p>
        </w:tc>
      </w:tr>
      <w:tr w:rsidR="00C52954" w14:paraId="07653AB8" w14:textId="77777777">
        <w:tc>
          <w:tcPr>
            <w:tcW w:w="2494" w:type="dxa"/>
          </w:tcPr>
          <w:p w14:paraId="6515F11E" w14:textId="77777777" w:rsidR="00C52954"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Overview of Method</w:t>
            </w:r>
          </w:p>
        </w:tc>
        <w:tc>
          <w:tcPr>
            <w:tcW w:w="283" w:type="dxa"/>
          </w:tcPr>
          <w:p w14:paraId="15CFF3D4" w14:textId="77777777" w:rsidR="00C52954"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65C9BD04" w14:textId="581A1285" w:rsidR="00C52954" w:rsidRDefault="00DA04C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Mechanical engineering design</w:t>
            </w:r>
            <w:r w:rsidR="00645E3C">
              <w:rPr>
                <w:rFonts w:ascii="Arial" w:eastAsia="Arial" w:hAnsi="Arial" w:cs="Arial"/>
                <w:color w:val="000000"/>
                <w:sz w:val="24"/>
                <w:szCs w:val="24"/>
              </w:rPr>
              <w:t xml:space="preserve"> for bullet collector system</w:t>
            </w:r>
            <w:r>
              <w:rPr>
                <w:rFonts w:ascii="Arial" w:eastAsia="Arial" w:hAnsi="Arial" w:cs="Arial"/>
                <w:color w:val="000000"/>
                <w:sz w:val="24"/>
                <w:szCs w:val="24"/>
              </w:rPr>
              <w:t>, mechatronics system design</w:t>
            </w:r>
            <w:r w:rsidR="00645E3C">
              <w:rPr>
                <w:rFonts w:ascii="Arial" w:eastAsia="Arial" w:hAnsi="Arial" w:cs="Arial"/>
                <w:color w:val="000000"/>
                <w:sz w:val="24"/>
                <w:szCs w:val="24"/>
              </w:rPr>
              <w:t xml:space="preserve"> for automatic bulls-eye paper positioning</w:t>
            </w:r>
            <w:r>
              <w:rPr>
                <w:rFonts w:ascii="Arial" w:eastAsia="Arial" w:hAnsi="Arial" w:cs="Arial"/>
                <w:color w:val="000000"/>
                <w:sz w:val="24"/>
                <w:szCs w:val="24"/>
              </w:rPr>
              <w:t>, image processing</w:t>
            </w:r>
            <w:r w:rsidR="00645E3C">
              <w:rPr>
                <w:rFonts w:ascii="Arial" w:eastAsia="Arial" w:hAnsi="Arial" w:cs="Arial"/>
                <w:color w:val="000000"/>
                <w:sz w:val="24"/>
                <w:szCs w:val="24"/>
              </w:rPr>
              <w:t xml:space="preserve"> with </w:t>
            </w:r>
            <w:proofErr w:type="spellStart"/>
            <w:r w:rsidR="00645E3C">
              <w:rPr>
                <w:rFonts w:ascii="Arial" w:eastAsia="Arial" w:hAnsi="Arial" w:cs="Arial"/>
                <w:color w:val="000000"/>
                <w:sz w:val="24"/>
                <w:szCs w:val="24"/>
              </w:rPr>
              <w:t>HoughCircles</w:t>
            </w:r>
            <w:proofErr w:type="spellEnd"/>
            <w:r w:rsidR="00645E3C">
              <w:rPr>
                <w:rFonts w:ascii="Arial" w:eastAsia="Arial" w:hAnsi="Arial" w:cs="Arial"/>
                <w:color w:val="000000"/>
                <w:sz w:val="24"/>
                <w:szCs w:val="24"/>
              </w:rPr>
              <w:t xml:space="preserve"> and </w:t>
            </w:r>
            <w:proofErr w:type="spellStart"/>
            <w:r w:rsidR="00645E3C">
              <w:rPr>
                <w:rFonts w:ascii="Arial" w:eastAsia="Arial" w:hAnsi="Arial" w:cs="Arial"/>
                <w:color w:val="000000"/>
                <w:sz w:val="24"/>
                <w:szCs w:val="24"/>
              </w:rPr>
              <w:t>kmeans</w:t>
            </w:r>
            <w:proofErr w:type="spellEnd"/>
            <w:r w:rsidR="00645E3C">
              <w:rPr>
                <w:rFonts w:ascii="Arial" w:eastAsia="Arial" w:hAnsi="Arial" w:cs="Arial"/>
                <w:color w:val="000000"/>
                <w:sz w:val="24"/>
                <w:szCs w:val="24"/>
              </w:rPr>
              <w:t xml:space="preserve"> for bullet hole detection</w:t>
            </w:r>
            <w:r>
              <w:rPr>
                <w:rFonts w:ascii="Arial" w:eastAsia="Arial" w:hAnsi="Arial" w:cs="Arial"/>
                <w:color w:val="000000"/>
                <w:sz w:val="24"/>
                <w:szCs w:val="24"/>
              </w:rPr>
              <w:t>.</w:t>
            </w:r>
          </w:p>
        </w:tc>
      </w:tr>
      <w:tr w:rsidR="00C52954" w14:paraId="123824BE" w14:textId="77777777">
        <w:tc>
          <w:tcPr>
            <w:tcW w:w="2494" w:type="dxa"/>
          </w:tcPr>
          <w:p w14:paraId="518A4669" w14:textId="77777777" w:rsidR="00C52954"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Significant finding</w:t>
            </w:r>
          </w:p>
        </w:tc>
        <w:tc>
          <w:tcPr>
            <w:tcW w:w="283" w:type="dxa"/>
          </w:tcPr>
          <w:p w14:paraId="40BC125F" w14:textId="77777777" w:rsidR="00C52954"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0A199364" w14:textId="56C205D7" w:rsidR="00C52954" w:rsidRDefault="00645E3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New m</w:t>
            </w:r>
            <w:r w:rsidR="00DA04C6">
              <w:rPr>
                <w:rFonts w:ascii="Arial" w:eastAsia="Arial" w:hAnsi="Arial" w:cs="Arial"/>
                <w:color w:val="000000"/>
                <w:sz w:val="24"/>
                <w:szCs w:val="24"/>
              </w:rPr>
              <w:t>ethod to collect the bullet</w:t>
            </w:r>
            <w:r w:rsidR="00D54D7D">
              <w:rPr>
                <w:rFonts w:ascii="Arial" w:eastAsia="Arial" w:hAnsi="Arial" w:cs="Arial"/>
                <w:color w:val="000000"/>
                <w:sz w:val="24"/>
                <w:szCs w:val="24"/>
              </w:rPr>
              <w:t xml:space="preserve"> for recycling process</w:t>
            </w:r>
            <w:r w:rsidR="00DA04C6">
              <w:rPr>
                <w:rFonts w:ascii="Arial" w:eastAsia="Arial" w:hAnsi="Arial" w:cs="Arial"/>
                <w:color w:val="000000"/>
                <w:sz w:val="24"/>
                <w:szCs w:val="24"/>
              </w:rPr>
              <w:t xml:space="preserve">, automation in </w:t>
            </w:r>
            <w:r>
              <w:rPr>
                <w:rFonts w:ascii="Arial" w:eastAsia="Arial" w:hAnsi="Arial" w:cs="Arial"/>
                <w:color w:val="000000"/>
                <w:sz w:val="24"/>
                <w:szCs w:val="24"/>
              </w:rPr>
              <w:t xml:space="preserve">shooting </w:t>
            </w:r>
            <w:r w:rsidR="00DA04C6">
              <w:rPr>
                <w:rFonts w:ascii="Arial" w:eastAsia="Arial" w:hAnsi="Arial" w:cs="Arial"/>
                <w:color w:val="000000"/>
                <w:sz w:val="24"/>
                <w:szCs w:val="24"/>
              </w:rPr>
              <w:t xml:space="preserve">target system, image processing for </w:t>
            </w:r>
            <w:r w:rsidR="00D54D7D">
              <w:rPr>
                <w:rFonts w:ascii="Arial" w:eastAsia="Arial" w:hAnsi="Arial" w:cs="Arial"/>
                <w:color w:val="000000"/>
                <w:sz w:val="24"/>
                <w:szCs w:val="24"/>
              </w:rPr>
              <w:t xml:space="preserve">automatic shooting score for single bullet holes and simple </w:t>
            </w:r>
            <w:r w:rsidR="00DA04C6">
              <w:rPr>
                <w:rFonts w:ascii="Arial" w:eastAsia="Arial" w:hAnsi="Arial" w:cs="Arial"/>
                <w:color w:val="000000"/>
                <w:sz w:val="24"/>
                <w:szCs w:val="24"/>
              </w:rPr>
              <w:t>multiple bullet hole</w:t>
            </w:r>
            <w:r>
              <w:rPr>
                <w:rFonts w:ascii="Arial" w:eastAsia="Arial" w:hAnsi="Arial" w:cs="Arial"/>
                <w:color w:val="000000"/>
                <w:sz w:val="24"/>
                <w:szCs w:val="24"/>
              </w:rPr>
              <w:t>s</w:t>
            </w:r>
            <w:r w:rsidR="00DA04C6">
              <w:rPr>
                <w:rFonts w:ascii="Arial" w:eastAsia="Arial" w:hAnsi="Arial" w:cs="Arial"/>
                <w:color w:val="000000"/>
                <w:sz w:val="24"/>
                <w:szCs w:val="24"/>
              </w:rPr>
              <w:t>.</w:t>
            </w:r>
          </w:p>
        </w:tc>
      </w:tr>
    </w:tbl>
    <w:p w14:paraId="0EE65675" w14:textId="77777777" w:rsidR="00C52954" w:rsidRDefault="00C52954">
      <w:pPr>
        <w:pBdr>
          <w:top w:val="nil"/>
          <w:left w:val="nil"/>
          <w:bottom w:val="nil"/>
          <w:right w:val="nil"/>
          <w:between w:val="nil"/>
        </w:pBdr>
        <w:spacing w:after="0" w:line="240" w:lineRule="auto"/>
        <w:jc w:val="both"/>
        <w:rPr>
          <w:rFonts w:ascii="Arial" w:eastAsia="Arial" w:hAnsi="Arial" w:cs="Arial"/>
          <w:color w:val="000000"/>
          <w:sz w:val="24"/>
          <w:szCs w:val="24"/>
        </w:rPr>
      </w:pPr>
    </w:p>
    <w:p w14:paraId="24D4CAEF" w14:textId="77777777" w:rsidR="00DA04C6" w:rsidRDefault="00DA04C6">
      <w:pPr>
        <w:pBdr>
          <w:top w:val="nil"/>
          <w:left w:val="nil"/>
          <w:bottom w:val="nil"/>
          <w:right w:val="nil"/>
          <w:between w:val="nil"/>
        </w:pBdr>
        <w:spacing w:after="0" w:line="240" w:lineRule="auto"/>
        <w:rPr>
          <w:rFonts w:ascii="Arial" w:eastAsia="Arial" w:hAnsi="Arial" w:cs="Arial"/>
          <w:color w:val="000000"/>
          <w:sz w:val="24"/>
          <w:szCs w:val="24"/>
        </w:rPr>
      </w:pPr>
    </w:p>
    <w:p w14:paraId="358F7A48" w14:textId="22F4CFCE" w:rsidR="00C52954"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We have no conflicts of interest to disclose. </w:t>
      </w:r>
    </w:p>
    <w:p w14:paraId="5C52E356" w14:textId="77777777" w:rsidR="00C52954" w:rsidRDefault="00C52954">
      <w:pPr>
        <w:pBdr>
          <w:top w:val="nil"/>
          <w:left w:val="nil"/>
          <w:bottom w:val="nil"/>
          <w:right w:val="nil"/>
          <w:between w:val="nil"/>
        </w:pBdr>
        <w:spacing w:after="0" w:line="240" w:lineRule="auto"/>
        <w:rPr>
          <w:rFonts w:ascii="Arial" w:eastAsia="Arial" w:hAnsi="Arial" w:cs="Arial"/>
          <w:color w:val="000000"/>
          <w:sz w:val="24"/>
          <w:szCs w:val="24"/>
        </w:rPr>
      </w:pPr>
    </w:p>
    <w:p w14:paraId="72E84982" w14:textId="77777777" w:rsidR="00C52954" w:rsidRDefault="00000000">
      <w:pPr>
        <w:spacing w:after="0"/>
        <w:rPr>
          <w:rFonts w:ascii="Arial" w:eastAsia="Arial" w:hAnsi="Arial" w:cs="Arial"/>
          <w:color w:val="000000"/>
          <w:sz w:val="24"/>
          <w:szCs w:val="24"/>
        </w:rPr>
      </w:pPr>
      <w:r>
        <w:rPr>
          <w:rFonts w:ascii="Arial" w:eastAsia="Arial" w:hAnsi="Arial" w:cs="Arial"/>
          <w:color w:val="000000"/>
          <w:sz w:val="24"/>
          <w:szCs w:val="24"/>
        </w:rPr>
        <w:t xml:space="preserve">Thank you for your consideration of this manuscript. </w:t>
      </w:r>
    </w:p>
    <w:p w14:paraId="5458F650" w14:textId="77777777" w:rsidR="00C52954" w:rsidRDefault="00C52954">
      <w:pPr>
        <w:spacing w:after="0"/>
        <w:rPr>
          <w:rFonts w:ascii="Arial" w:eastAsia="Arial" w:hAnsi="Arial" w:cs="Arial"/>
          <w:color w:val="000000"/>
          <w:sz w:val="24"/>
          <w:szCs w:val="24"/>
        </w:rPr>
      </w:pPr>
    </w:p>
    <w:p w14:paraId="73EE3F17" w14:textId="77777777" w:rsidR="00C52954" w:rsidRDefault="00000000">
      <w:pPr>
        <w:spacing w:after="0"/>
        <w:rPr>
          <w:rFonts w:ascii="Arial" w:eastAsia="Arial" w:hAnsi="Arial" w:cs="Arial"/>
          <w:color w:val="000000"/>
          <w:sz w:val="24"/>
          <w:szCs w:val="24"/>
        </w:rPr>
      </w:pPr>
      <w:r>
        <w:rPr>
          <w:rFonts w:ascii="Arial" w:eastAsia="Arial" w:hAnsi="Arial" w:cs="Arial"/>
          <w:color w:val="000000"/>
          <w:sz w:val="24"/>
          <w:szCs w:val="24"/>
        </w:rPr>
        <w:t>Sincerely,</w:t>
      </w:r>
    </w:p>
    <w:p w14:paraId="49ABE286" w14:textId="02B0F7A5" w:rsidR="00C52954" w:rsidRDefault="00DA04C6">
      <w:pPr>
        <w:spacing w:after="0" w:line="240" w:lineRule="auto"/>
        <w:jc w:val="both"/>
        <w:rPr>
          <w:rFonts w:ascii="Arial" w:eastAsia="Arial" w:hAnsi="Arial" w:cs="Arial"/>
          <w:color w:val="000000"/>
          <w:sz w:val="24"/>
          <w:szCs w:val="24"/>
        </w:rPr>
      </w:pPr>
      <w:r>
        <w:rPr>
          <w:noProof/>
        </w:rPr>
        <w:drawing>
          <wp:anchor distT="0" distB="0" distL="114300" distR="114300" simplePos="0" relativeHeight="251658240" behindDoc="0" locked="0" layoutInCell="1" allowOverlap="1" wp14:anchorId="2D2E5569" wp14:editId="1279F60A">
            <wp:simplePos x="0" y="0"/>
            <wp:positionH relativeFrom="column">
              <wp:posOffset>167640</wp:posOffset>
            </wp:positionH>
            <wp:positionV relativeFrom="paragraph">
              <wp:posOffset>44606</wp:posOffset>
            </wp:positionV>
            <wp:extent cx="922020" cy="717394"/>
            <wp:effectExtent l="0" t="0" r="0" b="6985"/>
            <wp:wrapNone/>
            <wp:docPr id="1865388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060" cy="7182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1E176D" w14:textId="5CB8AE8B" w:rsidR="00C52954" w:rsidRDefault="00C52954">
      <w:pPr>
        <w:spacing w:after="0" w:line="240" w:lineRule="auto"/>
        <w:jc w:val="both"/>
        <w:rPr>
          <w:rFonts w:ascii="Arial" w:eastAsia="Arial" w:hAnsi="Arial" w:cs="Arial"/>
          <w:color w:val="000000"/>
          <w:sz w:val="24"/>
          <w:szCs w:val="24"/>
        </w:rPr>
      </w:pPr>
    </w:p>
    <w:p w14:paraId="3775AE41" w14:textId="75C475F6" w:rsidR="00C52954" w:rsidRDefault="00C52954">
      <w:pPr>
        <w:spacing w:after="0" w:line="240" w:lineRule="auto"/>
        <w:jc w:val="both"/>
        <w:rPr>
          <w:rFonts w:ascii="Arial" w:eastAsia="Arial" w:hAnsi="Arial" w:cs="Arial"/>
          <w:sz w:val="24"/>
          <w:szCs w:val="24"/>
        </w:rPr>
      </w:pPr>
    </w:p>
    <w:p w14:paraId="153B5501" w14:textId="77777777" w:rsidR="00DA04C6" w:rsidRDefault="00DA04C6">
      <w:pPr>
        <w:spacing w:after="0" w:line="240" w:lineRule="auto"/>
        <w:jc w:val="both"/>
        <w:rPr>
          <w:rFonts w:ascii="Arial" w:eastAsia="Arial" w:hAnsi="Arial" w:cs="Arial"/>
          <w:color w:val="000000"/>
          <w:sz w:val="24"/>
          <w:szCs w:val="24"/>
        </w:rPr>
      </w:pPr>
    </w:p>
    <w:p w14:paraId="1044EFA9" w14:textId="77777777" w:rsidR="00DA04C6" w:rsidRDefault="00DA04C6">
      <w:pPr>
        <w:spacing w:after="0" w:line="240" w:lineRule="auto"/>
        <w:jc w:val="both"/>
        <w:rPr>
          <w:rFonts w:ascii="Arial" w:eastAsia="Arial" w:hAnsi="Arial" w:cs="Arial"/>
          <w:color w:val="000000"/>
          <w:sz w:val="24"/>
          <w:szCs w:val="24"/>
        </w:rPr>
      </w:pPr>
    </w:p>
    <w:p w14:paraId="38AABE8B" w14:textId="7841C7AD" w:rsidR="00C52954" w:rsidRDefault="00DA04C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Dena Hendriana</w:t>
      </w:r>
    </w:p>
    <w:p w14:paraId="095CA68D" w14:textId="77777777" w:rsidR="00C52954" w:rsidRDefault="00C52954">
      <w:pPr>
        <w:spacing w:after="0" w:line="240" w:lineRule="auto"/>
        <w:jc w:val="both"/>
        <w:rPr>
          <w:rFonts w:ascii="Arial" w:eastAsia="Arial" w:hAnsi="Arial" w:cs="Arial"/>
          <w:color w:val="000000"/>
          <w:sz w:val="24"/>
          <w:szCs w:val="24"/>
        </w:rPr>
      </w:pPr>
    </w:p>
    <w:p w14:paraId="426E30B6" w14:textId="77777777" w:rsidR="00C52954" w:rsidRDefault="00C52954">
      <w:pPr>
        <w:spacing w:after="0" w:line="240" w:lineRule="auto"/>
        <w:jc w:val="both"/>
        <w:rPr>
          <w:rFonts w:ascii="Arial" w:eastAsia="Arial" w:hAnsi="Arial" w:cs="Arial"/>
          <w:color w:val="000000"/>
          <w:sz w:val="24"/>
          <w:szCs w:val="24"/>
        </w:rPr>
      </w:pPr>
    </w:p>
    <w:p w14:paraId="184F8685" w14:textId="77777777" w:rsidR="00C52954" w:rsidRDefault="00000000">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AUTHORSHIP STATEMENT</w:t>
      </w:r>
    </w:p>
    <w:p w14:paraId="3DE84BF9" w14:textId="77777777" w:rsidR="00C52954" w:rsidRDefault="00C52954">
      <w:pPr>
        <w:spacing w:after="0" w:line="240" w:lineRule="auto"/>
        <w:jc w:val="center"/>
        <w:rPr>
          <w:rFonts w:ascii="Arial" w:eastAsia="Arial" w:hAnsi="Arial" w:cs="Arial"/>
          <w:sz w:val="24"/>
          <w:szCs w:val="24"/>
        </w:rPr>
      </w:pPr>
    </w:p>
    <w:p w14:paraId="13B75704" w14:textId="1A3B0143" w:rsidR="00C52954"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We wish to submit an original research article entitled “</w:t>
      </w:r>
      <w:r w:rsidR="000F233D" w:rsidRPr="000F233D">
        <w:rPr>
          <w:rFonts w:ascii="Arial" w:eastAsia="Arial" w:hAnsi="Arial" w:cs="Arial"/>
          <w:b/>
          <w:bCs/>
          <w:i/>
          <w:iCs/>
          <w:color w:val="000000"/>
          <w:sz w:val="24"/>
          <w:szCs w:val="24"/>
        </w:rPr>
        <w:t>Advanced Shooting Target with Bullet Collector, Semi-Automatic Bulls Eye Paper Positioning and Automatic Shooting Score</w:t>
      </w:r>
      <w:r>
        <w:rPr>
          <w:rFonts w:ascii="Arial" w:eastAsia="Arial" w:hAnsi="Arial" w:cs="Arial"/>
          <w:color w:val="000000"/>
          <w:sz w:val="24"/>
          <w:szCs w:val="24"/>
        </w:rPr>
        <w:t xml:space="preserve">” for consideration by SINERGI. </w:t>
      </w:r>
    </w:p>
    <w:p w14:paraId="7B91F9D5" w14:textId="77777777" w:rsidR="00C52954" w:rsidRDefault="00C52954">
      <w:pPr>
        <w:spacing w:after="0" w:line="240" w:lineRule="auto"/>
        <w:jc w:val="center"/>
        <w:rPr>
          <w:rFonts w:ascii="Arial" w:eastAsia="Arial" w:hAnsi="Arial" w:cs="Arial"/>
          <w:sz w:val="24"/>
          <w:szCs w:val="24"/>
        </w:rPr>
      </w:pPr>
    </w:p>
    <w:p w14:paraId="2A2A683A" w14:textId="77777777" w:rsidR="00C52954"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14:paraId="37ED38AF" w14:textId="77777777" w:rsidR="00C52954" w:rsidRDefault="00C52954">
      <w:pPr>
        <w:spacing w:after="0" w:line="240" w:lineRule="auto"/>
        <w:jc w:val="both"/>
        <w:rPr>
          <w:rFonts w:ascii="Arial" w:eastAsia="Arial" w:hAnsi="Arial" w:cs="Arial"/>
          <w:color w:val="000000"/>
          <w:sz w:val="24"/>
          <w:szCs w:val="24"/>
        </w:rPr>
      </w:pPr>
    </w:p>
    <w:tbl>
      <w:tblPr>
        <w:tblStyle w:val="a0"/>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C52954" w14:paraId="5F2A4AC5" w14:textId="77777777">
        <w:tc>
          <w:tcPr>
            <w:tcW w:w="3081" w:type="dxa"/>
          </w:tcPr>
          <w:p w14:paraId="22A47395"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1</w:t>
            </w:r>
          </w:p>
        </w:tc>
        <w:tc>
          <w:tcPr>
            <w:tcW w:w="288" w:type="dxa"/>
          </w:tcPr>
          <w:p w14:paraId="19F2E516" w14:textId="77777777" w:rsidR="00C52954" w:rsidRDefault="00C52954">
            <w:pPr>
              <w:spacing w:after="0" w:line="240" w:lineRule="auto"/>
              <w:jc w:val="both"/>
              <w:rPr>
                <w:rFonts w:ascii="Arial" w:eastAsia="Arial" w:hAnsi="Arial" w:cs="Arial"/>
                <w:color w:val="000000"/>
                <w:sz w:val="24"/>
                <w:szCs w:val="24"/>
              </w:rPr>
            </w:pPr>
          </w:p>
        </w:tc>
        <w:tc>
          <w:tcPr>
            <w:tcW w:w="5874" w:type="dxa"/>
          </w:tcPr>
          <w:p w14:paraId="164B3B2F" w14:textId="77777777" w:rsidR="00C52954" w:rsidRDefault="00C52954">
            <w:pPr>
              <w:spacing w:after="0" w:line="240" w:lineRule="auto"/>
              <w:jc w:val="both"/>
              <w:rPr>
                <w:rFonts w:ascii="Arial" w:eastAsia="Arial" w:hAnsi="Arial" w:cs="Arial"/>
                <w:color w:val="000000"/>
                <w:sz w:val="24"/>
                <w:szCs w:val="24"/>
              </w:rPr>
            </w:pPr>
          </w:p>
        </w:tc>
      </w:tr>
      <w:tr w:rsidR="00C52954" w14:paraId="134233AB" w14:textId="77777777">
        <w:tc>
          <w:tcPr>
            <w:tcW w:w="3081" w:type="dxa"/>
          </w:tcPr>
          <w:p w14:paraId="74835974"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6E0BBAF0"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30F7682" w14:textId="4F29215F" w:rsidR="00C52954" w:rsidRDefault="00532E0B">
            <w:pPr>
              <w:spacing w:after="0" w:line="240" w:lineRule="auto"/>
              <w:jc w:val="both"/>
              <w:rPr>
                <w:rFonts w:ascii="Arial" w:eastAsia="Arial" w:hAnsi="Arial" w:cs="Arial"/>
                <w:color w:val="000000"/>
                <w:sz w:val="24"/>
                <w:szCs w:val="24"/>
              </w:rPr>
            </w:pPr>
            <w:r>
              <w:rPr>
                <w:rFonts w:ascii="Arial" w:eastAsia="Arial" w:hAnsi="Arial" w:cs="Arial"/>
                <w:sz w:val="24"/>
                <w:szCs w:val="24"/>
              </w:rPr>
              <w:t>Dena Hendriana</w:t>
            </w:r>
          </w:p>
        </w:tc>
      </w:tr>
      <w:tr w:rsidR="00C52954" w14:paraId="33957167" w14:textId="77777777">
        <w:tc>
          <w:tcPr>
            <w:tcW w:w="3081" w:type="dxa"/>
          </w:tcPr>
          <w:p w14:paraId="6DC4E3CF"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35648159"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BC304A0" w14:textId="731D8DED" w:rsidR="00C52954" w:rsidRDefault="00532E0B">
            <w:pPr>
              <w:spacing w:after="0" w:line="240" w:lineRule="auto"/>
              <w:jc w:val="both"/>
              <w:rPr>
                <w:rFonts w:ascii="Arial" w:eastAsia="Arial" w:hAnsi="Arial" w:cs="Arial"/>
                <w:color w:val="000000"/>
                <w:sz w:val="24"/>
                <w:szCs w:val="24"/>
              </w:rPr>
            </w:pPr>
            <w:r>
              <w:rPr>
                <w:rFonts w:ascii="Arial" w:eastAsia="Arial" w:hAnsi="Arial" w:cs="Arial"/>
                <w:sz w:val="24"/>
                <w:szCs w:val="24"/>
              </w:rPr>
              <w:t>Swiss German University</w:t>
            </w:r>
            <w:r w:rsidR="0040636F">
              <w:rPr>
                <w:rFonts w:ascii="Arial" w:eastAsia="Arial" w:hAnsi="Arial" w:cs="Arial"/>
                <w:sz w:val="24"/>
                <w:szCs w:val="24"/>
              </w:rPr>
              <w:t>, Tangerang, Indonesia</w:t>
            </w:r>
          </w:p>
        </w:tc>
      </w:tr>
      <w:tr w:rsidR="00C52954" w14:paraId="40F9AB68" w14:textId="77777777">
        <w:tc>
          <w:tcPr>
            <w:tcW w:w="3081" w:type="dxa"/>
          </w:tcPr>
          <w:p w14:paraId="072C38E4"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468F2658"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CBEDB8D" w14:textId="7BC3A5BE" w:rsidR="00C52954" w:rsidRDefault="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dena.hendriana@sgu.ac.id</w:t>
            </w:r>
          </w:p>
        </w:tc>
      </w:tr>
      <w:tr w:rsidR="00C52954" w14:paraId="6230D4F6" w14:textId="77777777">
        <w:tc>
          <w:tcPr>
            <w:tcW w:w="3081" w:type="dxa"/>
          </w:tcPr>
          <w:p w14:paraId="45317FEF" w14:textId="77777777" w:rsidR="00C52954" w:rsidRDefault="00C52954">
            <w:pPr>
              <w:spacing w:after="0" w:line="240" w:lineRule="auto"/>
              <w:jc w:val="both"/>
              <w:rPr>
                <w:rFonts w:ascii="Arial" w:eastAsia="Arial" w:hAnsi="Arial" w:cs="Arial"/>
                <w:color w:val="000000"/>
                <w:sz w:val="24"/>
                <w:szCs w:val="24"/>
              </w:rPr>
            </w:pPr>
          </w:p>
        </w:tc>
        <w:tc>
          <w:tcPr>
            <w:tcW w:w="288" w:type="dxa"/>
          </w:tcPr>
          <w:p w14:paraId="1705D4C9" w14:textId="77777777" w:rsidR="00C52954" w:rsidRDefault="00C52954">
            <w:pPr>
              <w:spacing w:after="0" w:line="240" w:lineRule="auto"/>
              <w:jc w:val="both"/>
              <w:rPr>
                <w:rFonts w:ascii="Arial" w:eastAsia="Arial" w:hAnsi="Arial" w:cs="Arial"/>
                <w:color w:val="000000"/>
                <w:sz w:val="24"/>
                <w:szCs w:val="24"/>
              </w:rPr>
            </w:pPr>
          </w:p>
        </w:tc>
        <w:tc>
          <w:tcPr>
            <w:tcW w:w="5874" w:type="dxa"/>
          </w:tcPr>
          <w:p w14:paraId="55C0D825" w14:textId="77777777" w:rsidR="00C52954" w:rsidRDefault="00C52954">
            <w:pPr>
              <w:spacing w:after="0" w:line="240" w:lineRule="auto"/>
              <w:jc w:val="both"/>
              <w:rPr>
                <w:rFonts w:ascii="Arial" w:eastAsia="Arial" w:hAnsi="Arial" w:cs="Arial"/>
                <w:color w:val="000000"/>
                <w:sz w:val="24"/>
                <w:szCs w:val="24"/>
              </w:rPr>
            </w:pPr>
          </w:p>
        </w:tc>
      </w:tr>
      <w:tr w:rsidR="00C52954" w14:paraId="20838C86" w14:textId="77777777">
        <w:tc>
          <w:tcPr>
            <w:tcW w:w="3081" w:type="dxa"/>
          </w:tcPr>
          <w:p w14:paraId="0666D330"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2</w:t>
            </w:r>
          </w:p>
        </w:tc>
        <w:tc>
          <w:tcPr>
            <w:tcW w:w="288" w:type="dxa"/>
          </w:tcPr>
          <w:p w14:paraId="31C0888B" w14:textId="77777777" w:rsidR="00C52954" w:rsidRDefault="00C52954">
            <w:pPr>
              <w:spacing w:after="0" w:line="240" w:lineRule="auto"/>
              <w:jc w:val="both"/>
              <w:rPr>
                <w:rFonts w:ascii="Arial" w:eastAsia="Arial" w:hAnsi="Arial" w:cs="Arial"/>
                <w:color w:val="000000"/>
                <w:sz w:val="24"/>
                <w:szCs w:val="24"/>
              </w:rPr>
            </w:pPr>
          </w:p>
        </w:tc>
        <w:tc>
          <w:tcPr>
            <w:tcW w:w="5874" w:type="dxa"/>
          </w:tcPr>
          <w:p w14:paraId="42430780" w14:textId="77777777" w:rsidR="00C52954" w:rsidRDefault="00C52954">
            <w:pPr>
              <w:spacing w:after="0" w:line="240" w:lineRule="auto"/>
              <w:jc w:val="both"/>
              <w:rPr>
                <w:rFonts w:ascii="Arial" w:eastAsia="Arial" w:hAnsi="Arial" w:cs="Arial"/>
                <w:color w:val="000000"/>
                <w:sz w:val="24"/>
                <w:szCs w:val="24"/>
              </w:rPr>
            </w:pPr>
          </w:p>
        </w:tc>
      </w:tr>
      <w:tr w:rsidR="00C52954" w14:paraId="7F40CAF6" w14:textId="77777777">
        <w:tc>
          <w:tcPr>
            <w:tcW w:w="3081" w:type="dxa"/>
          </w:tcPr>
          <w:p w14:paraId="71B2AE0B"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6ECBD321"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C6F9200" w14:textId="399B0ABC" w:rsidR="00C52954" w:rsidRDefault="00532E0B">
            <w:pPr>
              <w:spacing w:after="0" w:line="240" w:lineRule="auto"/>
              <w:jc w:val="both"/>
              <w:rPr>
                <w:rFonts w:ascii="Arial" w:eastAsia="Arial" w:hAnsi="Arial" w:cs="Arial"/>
                <w:color w:val="000000"/>
                <w:sz w:val="24"/>
                <w:szCs w:val="24"/>
              </w:rPr>
            </w:pPr>
            <w:proofErr w:type="spellStart"/>
            <w:r w:rsidRPr="00532E0B">
              <w:rPr>
                <w:rFonts w:ascii="Arial" w:eastAsia="Arial" w:hAnsi="Arial" w:cs="Arial"/>
                <w:color w:val="000000"/>
                <w:sz w:val="24"/>
                <w:szCs w:val="24"/>
              </w:rPr>
              <w:t>Yunita</w:t>
            </w:r>
            <w:proofErr w:type="spellEnd"/>
            <w:r w:rsidRPr="00532E0B">
              <w:rPr>
                <w:rFonts w:ascii="Arial" w:eastAsia="Arial" w:hAnsi="Arial" w:cs="Arial"/>
                <w:color w:val="000000"/>
                <w:sz w:val="24"/>
                <w:szCs w:val="24"/>
              </w:rPr>
              <w:t xml:space="preserve"> </w:t>
            </w:r>
            <w:proofErr w:type="spellStart"/>
            <w:r w:rsidRPr="00532E0B">
              <w:rPr>
                <w:rFonts w:ascii="Arial" w:eastAsia="Arial" w:hAnsi="Arial" w:cs="Arial"/>
                <w:color w:val="000000"/>
                <w:sz w:val="24"/>
                <w:szCs w:val="24"/>
              </w:rPr>
              <w:t>Umniyati</w:t>
            </w:r>
            <w:proofErr w:type="spellEnd"/>
          </w:p>
        </w:tc>
      </w:tr>
      <w:tr w:rsidR="00C52954" w14:paraId="7252375E" w14:textId="77777777">
        <w:tc>
          <w:tcPr>
            <w:tcW w:w="3081" w:type="dxa"/>
          </w:tcPr>
          <w:p w14:paraId="73B72BB6"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5514D822"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BB4634D" w14:textId="537BDF97" w:rsidR="00C52954" w:rsidRDefault="0040636F">
            <w:pPr>
              <w:spacing w:after="0" w:line="240" w:lineRule="auto"/>
              <w:jc w:val="both"/>
              <w:rPr>
                <w:rFonts w:ascii="Arial" w:eastAsia="Arial" w:hAnsi="Arial" w:cs="Arial"/>
                <w:color w:val="000000"/>
                <w:sz w:val="24"/>
                <w:szCs w:val="24"/>
              </w:rPr>
            </w:pPr>
            <w:r>
              <w:rPr>
                <w:rFonts w:ascii="Arial" w:eastAsia="Arial" w:hAnsi="Arial" w:cs="Arial"/>
                <w:sz w:val="24"/>
                <w:szCs w:val="24"/>
              </w:rPr>
              <w:t>Swiss German University, Tangerang, Indonesia</w:t>
            </w:r>
          </w:p>
        </w:tc>
      </w:tr>
      <w:tr w:rsidR="00C52954" w14:paraId="09329EDF" w14:textId="77777777">
        <w:tc>
          <w:tcPr>
            <w:tcW w:w="3081" w:type="dxa"/>
          </w:tcPr>
          <w:p w14:paraId="57230C68"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769FC3F9"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A2E319F" w14:textId="4DE6F58D" w:rsidR="00C52954" w:rsidRDefault="006D1615">
            <w:pPr>
              <w:spacing w:after="0" w:line="240" w:lineRule="auto"/>
              <w:jc w:val="both"/>
              <w:rPr>
                <w:rFonts w:ascii="Arial" w:eastAsia="Arial" w:hAnsi="Arial" w:cs="Arial"/>
                <w:color w:val="000000"/>
                <w:sz w:val="24"/>
                <w:szCs w:val="24"/>
              </w:rPr>
            </w:pPr>
            <w:r w:rsidRPr="006D1615">
              <w:rPr>
                <w:rFonts w:ascii="Arial" w:eastAsia="Arial" w:hAnsi="Arial" w:cs="Arial"/>
                <w:color w:val="000000"/>
                <w:sz w:val="24"/>
                <w:szCs w:val="24"/>
              </w:rPr>
              <w:t>yunita.umniyati@sgu.ac.id</w:t>
            </w:r>
          </w:p>
        </w:tc>
      </w:tr>
      <w:tr w:rsidR="00C52954" w14:paraId="0A386AE4" w14:textId="77777777">
        <w:tc>
          <w:tcPr>
            <w:tcW w:w="3081" w:type="dxa"/>
          </w:tcPr>
          <w:p w14:paraId="76057905" w14:textId="77777777" w:rsidR="00C52954" w:rsidRDefault="00C52954">
            <w:pPr>
              <w:spacing w:after="0" w:line="240" w:lineRule="auto"/>
              <w:jc w:val="both"/>
              <w:rPr>
                <w:rFonts w:ascii="Arial" w:eastAsia="Arial" w:hAnsi="Arial" w:cs="Arial"/>
                <w:color w:val="000000"/>
                <w:sz w:val="24"/>
                <w:szCs w:val="24"/>
              </w:rPr>
            </w:pPr>
          </w:p>
        </w:tc>
        <w:tc>
          <w:tcPr>
            <w:tcW w:w="288" w:type="dxa"/>
          </w:tcPr>
          <w:p w14:paraId="4B00B4DE" w14:textId="77777777" w:rsidR="00C52954" w:rsidRDefault="00C52954">
            <w:pPr>
              <w:spacing w:after="0" w:line="240" w:lineRule="auto"/>
              <w:jc w:val="both"/>
              <w:rPr>
                <w:rFonts w:ascii="Arial" w:eastAsia="Arial" w:hAnsi="Arial" w:cs="Arial"/>
                <w:color w:val="000000"/>
                <w:sz w:val="24"/>
                <w:szCs w:val="24"/>
              </w:rPr>
            </w:pPr>
          </w:p>
        </w:tc>
        <w:tc>
          <w:tcPr>
            <w:tcW w:w="5874" w:type="dxa"/>
          </w:tcPr>
          <w:p w14:paraId="752792D2" w14:textId="77777777" w:rsidR="00C52954" w:rsidRDefault="00C52954">
            <w:pPr>
              <w:spacing w:after="0" w:line="240" w:lineRule="auto"/>
              <w:jc w:val="both"/>
              <w:rPr>
                <w:rFonts w:ascii="Arial" w:eastAsia="Arial" w:hAnsi="Arial" w:cs="Arial"/>
                <w:color w:val="000000"/>
                <w:sz w:val="24"/>
                <w:szCs w:val="24"/>
              </w:rPr>
            </w:pPr>
          </w:p>
        </w:tc>
      </w:tr>
      <w:tr w:rsidR="00532E0B" w14:paraId="6BCE8854" w14:textId="77777777">
        <w:tc>
          <w:tcPr>
            <w:tcW w:w="3081" w:type="dxa"/>
          </w:tcPr>
          <w:p w14:paraId="3169762F" w14:textId="2626B8B9"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3</w:t>
            </w:r>
          </w:p>
        </w:tc>
        <w:tc>
          <w:tcPr>
            <w:tcW w:w="288" w:type="dxa"/>
          </w:tcPr>
          <w:p w14:paraId="35E7BC3F" w14:textId="77777777" w:rsidR="00532E0B" w:rsidRDefault="00532E0B" w:rsidP="00532E0B">
            <w:pPr>
              <w:spacing w:after="0" w:line="240" w:lineRule="auto"/>
              <w:jc w:val="both"/>
              <w:rPr>
                <w:rFonts w:ascii="Arial" w:eastAsia="Arial" w:hAnsi="Arial" w:cs="Arial"/>
                <w:color w:val="000000"/>
                <w:sz w:val="24"/>
                <w:szCs w:val="24"/>
              </w:rPr>
            </w:pPr>
          </w:p>
        </w:tc>
        <w:tc>
          <w:tcPr>
            <w:tcW w:w="5874" w:type="dxa"/>
          </w:tcPr>
          <w:p w14:paraId="162D8831" w14:textId="77777777" w:rsidR="00532E0B" w:rsidRDefault="00532E0B" w:rsidP="00532E0B">
            <w:pPr>
              <w:spacing w:after="0" w:line="240" w:lineRule="auto"/>
              <w:jc w:val="both"/>
              <w:rPr>
                <w:rFonts w:ascii="Arial" w:eastAsia="Arial" w:hAnsi="Arial" w:cs="Arial"/>
                <w:color w:val="000000"/>
                <w:sz w:val="24"/>
                <w:szCs w:val="24"/>
              </w:rPr>
            </w:pPr>
          </w:p>
        </w:tc>
      </w:tr>
      <w:tr w:rsidR="00532E0B" w14:paraId="1D77AD1D" w14:textId="77777777">
        <w:tc>
          <w:tcPr>
            <w:tcW w:w="3081" w:type="dxa"/>
          </w:tcPr>
          <w:p w14:paraId="6D50F81F" w14:textId="4EE85389"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564BB5F8" w14:textId="4F832F8D"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190DCE9" w14:textId="5DD76564" w:rsidR="00532E0B" w:rsidRDefault="00532E0B" w:rsidP="00532E0B">
            <w:pPr>
              <w:spacing w:after="0" w:line="240" w:lineRule="auto"/>
              <w:jc w:val="both"/>
              <w:rPr>
                <w:rFonts w:ascii="Arial" w:eastAsia="Arial" w:hAnsi="Arial" w:cs="Arial"/>
                <w:color w:val="000000"/>
                <w:sz w:val="24"/>
                <w:szCs w:val="24"/>
              </w:rPr>
            </w:pPr>
            <w:r w:rsidRPr="00532E0B">
              <w:rPr>
                <w:rFonts w:ascii="Arial" w:eastAsia="Arial" w:hAnsi="Arial" w:cs="Arial"/>
                <w:color w:val="000000"/>
                <w:sz w:val="24"/>
                <w:szCs w:val="24"/>
              </w:rPr>
              <w:t xml:space="preserve">Erikson Ferry </w:t>
            </w:r>
            <w:proofErr w:type="spellStart"/>
            <w:r w:rsidRPr="00532E0B">
              <w:rPr>
                <w:rFonts w:ascii="Arial" w:eastAsia="Arial" w:hAnsi="Arial" w:cs="Arial"/>
                <w:color w:val="000000"/>
                <w:sz w:val="24"/>
                <w:szCs w:val="24"/>
              </w:rPr>
              <w:t>Soonggalon</w:t>
            </w:r>
            <w:proofErr w:type="spellEnd"/>
          </w:p>
        </w:tc>
      </w:tr>
      <w:tr w:rsidR="00532E0B" w14:paraId="1A476C54" w14:textId="77777777">
        <w:tc>
          <w:tcPr>
            <w:tcW w:w="3081" w:type="dxa"/>
          </w:tcPr>
          <w:p w14:paraId="1338FC8B" w14:textId="289720C6"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0C3D0D28" w14:textId="15E5BED1"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D2E74E6" w14:textId="1B0C12D9" w:rsidR="00532E0B" w:rsidRDefault="0040636F" w:rsidP="00532E0B">
            <w:pPr>
              <w:spacing w:after="0" w:line="240" w:lineRule="auto"/>
              <w:jc w:val="both"/>
              <w:rPr>
                <w:rFonts w:ascii="Arial" w:eastAsia="Arial" w:hAnsi="Arial" w:cs="Arial"/>
                <w:color w:val="000000"/>
                <w:sz w:val="24"/>
                <w:szCs w:val="24"/>
              </w:rPr>
            </w:pPr>
            <w:r>
              <w:rPr>
                <w:rFonts w:ascii="Arial" w:eastAsia="Arial" w:hAnsi="Arial" w:cs="Arial"/>
                <w:sz w:val="24"/>
                <w:szCs w:val="24"/>
              </w:rPr>
              <w:t>Swiss German University, Tangerang, Indonesia</w:t>
            </w:r>
          </w:p>
        </w:tc>
      </w:tr>
      <w:tr w:rsidR="00532E0B" w14:paraId="0A00FD83" w14:textId="77777777">
        <w:tc>
          <w:tcPr>
            <w:tcW w:w="3081" w:type="dxa"/>
          </w:tcPr>
          <w:p w14:paraId="4113A503" w14:textId="1557AAE2"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29AE3D68" w14:textId="370C4DDE"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C76860A" w14:textId="3125092A" w:rsidR="00532E0B" w:rsidRDefault="006D1615" w:rsidP="00532E0B">
            <w:pPr>
              <w:spacing w:after="0" w:line="240" w:lineRule="auto"/>
              <w:jc w:val="both"/>
              <w:rPr>
                <w:rFonts w:ascii="Arial" w:eastAsia="Arial" w:hAnsi="Arial" w:cs="Arial"/>
                <w:color w:val="000000"/>
                <w:sz w:val="24"/>
                <w:szCs w:val="24"/>
              </w:rPr>
            </w:pPr>
            <w:r w:rsidRPr="006D1615">
              <w:rPr>
                <w:rFonts w:ascii="Arial" w:eastAsia="Arial" w:hAnsi="Arial" w:cs="Arial"/>
                <w:color w:val="000000"/>
                <w:sz w:val="24"/>
                <w:szCs w:val="24"/>
              </w:rPr>
              <w:t>erikson.sinaga@sgu.ac.id</w:t>
            </w:r>
          </w:p>
        </w:tc>
      </w:tr>
      <w:tr w:rsidR="00532E0B" w14:paraId="473D3368" w14:textId="77777777">
        <w:tc>
          <w:tcPr>
            <w:tcW w:w="3081" w:type="dxa"/>
          </w:tcPr>
          <w:p w14:paraId="630A2FD4" w14:textId="77777777" w:rsidR="00532E0B" w:rsidRDefault="00532E0B" w:rsidP="00532E0B">
            <w:pPr>
              <w:spacing w:after="0" w:line="240" w:lineRule="auto"/>
              <w:jc w:val="both"/>
              <w:rPr>
                <w:rFonts w:ascii="Arial" w:eastAsia="Arial" w:hAnsi="Arial" w:cs="Arial"/>
                <w:color w:val="000000"/>
                <w:sz w:val="24"/>
                <w:szCs w:val="24"/>
              </w:rPr>
            </w:pPr>
          </w:p>
        </w:tc>
        <w:tc>
          <w:tcPr>
            <w:tcW w:w="288" w:type="dxa"/>
          </w:tcPr>
          <w:p w14:paraId="18D9BC6C" w14:textId="77777777" w:rsidR="00532E0B" w:rsidRDefault="00532E0B" w:rsidP="00532E0B">
            <w:pPr>
              <w:spacing w:after="0" w:line="240" w:lineRule="auto"/>
              <w:jc w:val="both"/>
              <w:rPr>
                <w:rFonts w:ascii="Arial" w:eastAsia="Arial" w:hAnsi="Arial" w:cs="Arial"/>
                <w:color w:val="000000"/>
                <w:sz w:val="24"/>
                <w:szCs w:val="24"/>
              </w:rPr>
            </w:pPr>
          </w:p>
        </w:tc>
        <w:tc>
          <w:tcPr>
            <w:tcW w:w="5874" w:type="dxa"/>
          </w:tcPr>
          <w:p w14:paraId="741E3DFE" w14:textId="77777777" w:rsidR="00532E0B" w:rsidRDefault="00532E0B" w:rsidP="00532E0B">
            <w:pPr>
              <w:spacing w:after="0" w:line="240" w:lineRule="auto"/>
              <w:jc w:val="both"/>
              <w:rPr>
                <w:rFonts w:ascii="Arial" w:eastAsia="Arial" w:hAnsi="Arial" w:cs="Arial"/>
                <w:color w:val="000000"/>
                <w:sz w:val="24"/>
                <w:szCs w:val="24"/>
              </w:rPr>
            </w:pPr>
          </w:p>
        </w:tc>
      </w:tr>
      <w:tr w:rsidR="00532E0B" w14:paraId="3564CCD1" w14:textId="77777777">
        <w:tc>
          <w:tcPr>
            <w:tcW w:w="3081" w:type="dxa"/>
          </w:tcPr>
          <w:p w14:paraId="11E9F99F" w14:textId="11690405"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4</w:t>
            </w:r>
          </w:p>
        </w:tc>
        <w:tc>
          <w:tcPr>
            <w:tcW w:w="288" w:type="dxa"/>
          </w:tcPr>
          <w:p w14:paraId="5819FE42" w14:textId="77777777" w:rsidR="00532E0B" w:rsidRDefault="00532E0B" w:rsidP="00532E0B">
            <w:pPr>
              <w:spacing w:after="0" w:line="240" w:lineRule="auto"/>
              <w:jc w:val="both"/>
              <w:rPr>
                <w:rFonts w:ascii="Arial" w:eastAsia="Arial" w:hAnsi="Arial" w:cs="Arial"/>
                <w:color w:val="000000"/>
                <w:sz w:val="24"/>
                <w:szCs w:val="24"/>
              </w:rPr>
            </w:pPr>
          </w:p>
        </w:tc>
        <w:tc>
          <w:tcPr>
            <w:tcW w:w="5874" w:type="dxa"/>
          </w:tcPr>
          <w:p w14:paraId="783C1E56" w14:textId="77777777" w:rsidR="00532E0B" w:rsidRDefault="00532E0B" w:rsidP="00532E0B">
            <w:pPr>
              <w:spacing w:after="0" w:line="240" w:lineRule="auto"/>
              <w:jc w:val="both"/>
              <w:rPr>
                <w:rFonts w:ascii="Arial" w:eastAsia="Arial" w:hAnsi="Arial" w:cs="Arial"/>
                <w:color w:val="000000"/>
                <w:sz w:val="24"/>
                <w:szCs w:val="24"/>
              </w:rPr>
            </w:pPr>
          </w:p>
        </w:tc>
      </w:tr>
      <w:tr w:rsidR="00532E0B" w14:paraId="06353E1E" w14:textId="77777777">
        <w:tc>
          <w:tcPr>
            <w:tcW w:w="3081" w:type="dxa"/>
          </w:tcPr>
          <w:p w14:paraId="77124643" w14:textId="1E946CFD"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131E7E77" w14:textId="2B7BAC58"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3E6541B" w14:textId="1440B979" w:rsidR="00532E0B" w:rsidRDefault="00532E0B" w:rsidP="00532E0B">
            <w:pPr>
              <w:spacing w:after="0" w:line="240" w:lineRule="auto"/>
              <w:jc w:val="both"/>
              <w:rPr>
                <w:rFonts w:ascii="Arial" w:eastAsia="Arial" w:hAnsi="Arial" w:cs="Arial"/>
                <w:color w:val="000000"/>
                <w:sz w:val="24"/>
                <w:szCs w:val="24"/>
              </w:rPr>
            </w:pPr>
            <w:proofErr w:type="spellStart"/>
            <w:r w:rsidRPr="00532E0B">
              <w:rPr>
                <w:rFonts w:ascii="Arial" w:eastAsia="Arial" w:hAnsi="Arial" w:cs="Arial"/>
                <w:color w:val="000000"/>
                <w:sz w:val="24"/>
                <w:szCs w:val="24"/>
              </w:rPr>
              <w:t>Rakhmad</w:t>
            </w:r>
            <w:proofErr w:type="spellEnd"/>
            <w:r w:rsidRPr="00532E0B">
              <w:rPr>
                <w:rFonts w:ascii="Arial" w:eastAsia="Arial" w:hAnsi="Arial" w:cs="Arial"/>
                <w:color w:val="000000"/>
                <w:sz w:val="24"/>
                <w:szCs w:val="24"/>
              </w:rPr>
              <w:t xml:space="preserve"> Aryo</w:t>
            </w:r>
          </w:p>
        </w:tc>
      </w:tr>
      <w:tr w:rsidR="00532E0B" w14:paraId="3C288FE9" w14:textId="77777777">
        <w:tc>
          <w:tcPr>
            <w:tcW w:w="3081" w:type="dxa"/>
          </w:tcPr>
          <w:p w14:paraId="439CC21D" w14:textId="13E84C16"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6FCFBBBB" w14:textId="25A9D7DF"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F61F60A" w14:textId="2238CC96" w:rsidR="00532E0B" w:rsidRDefault="008A6405" w:rsidP="00532E0B">
            <w:pPr>
              <w:spacing w:after="0" w:line="240" w:lineRule="auto"/>
              <w:jc w:val="both"/>
              <w:rPr>
                <w:rFonts w:ascii="Arial" w:eastAsia="Arial" w:hAnsi="Arial" w:cs="Arial"/>
                <w:color w:val="000000"/>
                <w:sz w:val="24"/>
                <w:szCs w:val="24"/>
              </w:rPr>
            </w:pPr>
            <w:r w:rsidRPr="008A6405">
              <w:rPr>
                <w:rFonts w:ascii="Arial" w:eastAsia="Arial" w:hAnsi="Arial" w:cs="Arial"/>
                <w:color w:val="000000"/>
                <w:sz w:val="24"/>
                <w:szCs w:val="24"/>
              </w:rPr>
              <w:t xml:space="preserve">PT. </w:t>
            </w:r>
            <w:proofErr w:type="spellStart"/>
            <w:r w:rsidRPr="008A6405">
              <w:rPr>
                <w:rFonts w:ascii="Arial" w:eastAsia="Arial" w:hAnsi="Arial" w:cs="Arial"/>
                <w:color w:val="000000"/>
                <w:sz w:val="24"/>
                <w:szCs w:val="24"/>
              </w:rPr>
              <w:t>Pindad</w:t>
            </w:r>
            <w:proofErr w:type="spellEnd"/>
            <w:r w:rsidRPr="008A6405">
              <w:rPr>
                <w:rFonts w:ascii="Arial" w:eastAsia="Arial" w:hAnsi="Arial" w:cs="Arial"/>
                <w:color w:val="000000"/>
                <w:sz w:val="24"/>
                <w:szCs w:val="24"/>
              </w:rPr>
              <w:t xml:space="preserve"> (Persero), Bandung, Indonesia</w:t>
            </w:r>
          </w:p>
        </w:tc>
      </w:tr>
      <w:tr w:rsidR="00532E0B" w14:paraId="6CE3348B" w14:textId="77777777">
        <w:tc>
          <w:tcPr>
            <w:tcW w:w="3081" w:type="dxa"/>
          </w:tcPr>
          <w:p w14:paraId="7A17B791" w14:textId="39941C43" w:rsidR="00532E0B" w:rsidRDefault="00532E0B" w:rsidP="00532E0B">
            <w:pPr>
              <w:spacing w:after="0" w:line="240" w:lineRule="auto"/>
              <w:jc w:val="both"/>
              <w:rPr>
                <w:rFonts w:ascii="Arial" w:eastAsia="Arial" w:hAnsi="Arial" w:cs="Arial"/>
                <w:b/>
                <w:color w:val="000000"/>
                <w:sz w:val="24"/>
                <w:szCs w:val="24"/>
              </w:rPr>
            </w:pPr>
            <w:r>
              <w:rPr>
                <w:rFonts w:ascii="Arial" w:eastAsia="Arial" w:hAnsi="Arial" w:cs="Arial"/>
                <w:color w:val="000000"/>
                <w:sz w:val="24"/>
                <w:szCs w:val="24"/>
              </w:rPr>
              <w:t>Email Address</w:t>
            </w:r>
          </w:p>
        </w:tc>
        <w:tc>
          <w:tcPr>
            <w:tcW w:w="288" w:type="dxa"/>
          </w:tcPr>
          <w:p w14:paraId="7AEA3D5E" w14:textId="020D18BA"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7413D8E" w14:textId="7FA17596" w:rsidR="00532E0B" w:rsidRDefault="006D1615"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aryo@pindad.com</w:t>
            </w:r>
          </w:p>
        </w:tc>
      </w:tr>
      <w:tr w:rsidR="00532E0B" w14:paraId="4E03DF66" w14:textId="77777777">
        <w:tc>
          <w:tcPr>
            <w:tcW w:w="3081" w:type="dxa"/>
          </w:tcPr>
          <w:p w14:paraId="2409D651" w14:textId="77777777" w:rsidR="00532E0B" w:rsidRDefault="00532E0B" w:rsidP="00532E0B">
            <w:pPr>
              <w:spacing w:after="0" w:line="240" w:lineRule="auto"/>
              <w:jc w:val="both"/>
              <w:rPr>
                <w:rFonts w:ascii="Arial" w:eastAsia="Arial" w:hAnsi="Arial" w:cs="Arial"/>
                <w:b/>
                <w:color w:val="000000"/>
                <w:sz w:val="24"/>
                <w:szCs w:val="24"/>
              </w:rPr>
            </w:pPr>
          </w:p>
        </w:tc>
        <w:tc>
          <w:tcPr>
            <w:tcW w:w="288" w:type="dxa"/>
          </w:tcPr>
          <w:p w14:paraId="286FB2F3" w14:textId="77777777" w:rsidR="00532E0B" w:rsidRDefault="00532E0B" w:rsidP="00532E0B">
            <w:pPr>
              <w:spacing w:after="0" w:line="240" w:lineRule="auto"/>
              <w:jc w:val="both"/>
              <w:rPr>
                <w:rFonts w:ascii="Arial" w:eastAsia="Arial" w:hAnsi="Arial" w:cs="Arial"/>
                <w:color w:val="000000"/>
                <w:sz w:val="24"/>
                <w:szCs w:val="24"/>
              </w:rPr>
            </w:pPr>
          </w:p>
        </w:tc>
        <w:tc>
          <w:tcPr>
            <w:tcW w:w="5874" w:type="dxa"/>
          </w:tcPr>
          <w:p w14:paraId="6030DFBA" w14:textId="77777777" w:rsidR="00532E0B" w:rsidRDefault="00532E0B" w:rsidP="00532E0B">
            <w:pPr>
              <w:spacing w:after="0" w:line="240" w:lineRule="auto"/>
              <w:jc w:val="both"/>
              <w:rPr>
                <w:rFonts w:ascii="Arial" w:eastAsia="Arial" w:hAnsi="Arial" w:cs="Arial"/>
                <w:color w:val="000000"/>
                <w:sz w:val="24"/>
                <w:szCs w:val="24"/>
              </w:rPr>
            </w:pPr>
          </w:p>
        </w:tc>
      </w:tr>
      <w:tr w:rsidR="00532E0B" w14:paraId="774A7499" w14:textId="77777777">
        <w:tc>
          <w:tcPr>
            <w:tcW w:w="3081" w:type="dxa"/>
          </w:tcPr>
          <w:p w14:paraId="7B25B2E9" w14:textId="22A72B42"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5</w:t>
            </w:r>
          </w:p>
        </w:tc>
        <w:tc>
          <w:tcPr>
            <w:tcW w:w="288" w:type="dxa"/>
          </w:tcPr>
          <w:p w14:paraId="704D899B" w14:textId="539E7558" w:rsidR="00532E0B" w:rsidRDefault="00532E0B" w:rsidP="00532E0B">
            <w:pPr>
              <w:spacing w:after="0" w:line="240" w:lineRule="auto"/>
              <w:jc w:val="both"/>
              <w:rPr>
                <w:rFonts w:ascii="Arial" w:eastAsia="Arial" w:hAnsi="Arial" w:cs="Arial"/>
                <w:color w:val="000000"/>
                <w:sz w:val="24"/>
                <w:szCs w:val="24"/>
              </w:rPr>
            </w:pPr>
          </w:p>
        </w:tc>
        <w:tc>
          <w:tcPr>
            <w:tcW w:w="5874" w:type="dxa"/>
          </w:tcPr>
          <w:p w14:paraId="69A4EDFA" w14:textId="77777777" w:rsidR="00532E0B" w:rsidRDefault="00532E0B" w:rsidP="00532E0B">
            <w:pPr>
              <w:spacing w:after="0" w:line="240" w:lineRule="auto"/>
              <w:jc w:val="both"/>
              <w:rPr>
                <w:rFonts w:ascii="Arial" w:eastAsia="Arial" w:hAnsi="Arial" w:cs="Arial"/>
                <w:color w:val="000000"/>
                <w:sz w:val="24"/>
                <w:szCs w:val="24"/>
              </w:rPr>
            </w:pPr>
          </w:p>
        </w:tc>
      </w:tr>
      <w:tr w:rsidR="00532E0B" w14:paraId="113F1C4A" w14:textId="77777777">
        <w:tc>
          <w:tcPr>
            <w:tcW w:w="3081" w:type="dxa"/>
          </w:tcPr>
          <w:p w14:paraId="6270710D" w14:textId="5E7F04F0" w:rsidR="00532E0B" w:rsidRDefault="00532E0B" w:rsidP="00532E0B">
            <w:pPr>
              <w:spacing w:after="0" w:line="240" w:lineRule="auto"/>
              <w:jc w:val="both"/>
              <w:rPr>
                <w:rFonts w:ascii="Arial" w:eastAsia="Arial" w:hAnsi="Arial" w:cs="Arial"/>
                <w:b/>
                <w:color w:val="000000"/>
                <w:sz w:val="24"/>
                <w:szCs w:val="24"/>
              </w:rPr>
            </w:pPr>
            <w:r>
              <w:rPr>
                <w:rFonts w:ascii="Arial" w:eastAsia="Arial" w:hAnsi="Arial" w:cs="Arial"/>
                <w:color w:val="000000"/>
                <w:sz w:val="24"/>
                <w:szCs w:val="24"/>
              </w:rPr>
              <w:t>Name</w:t>
            </w:r>
          </w:p>
        </w:tc>
        <w:tc>
          <w:tcPr>
            <w:tcW w:w="288" w:type="dxa"/>
          </w:tcPr>
          <w:p w14:paraId="0EADE39B" w14:textId="315DCE1C"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00169A8" w14:textId="37DED8ED" w:rsidR="00532E0B" w:rsidRDefault="00532E0B" w:rsidP="00532E0B">
            <w:pPr>
              <w:spacing w:after="0" w:line="240" w:lineRule="auto"/>
              <w:jc w:val="both"/>
              <w:rPr>
                <w:rFonts w:ascii="Arial" w:eastAsia="Arial" w:hAnsi="Arial" w:cs="Arial"/>
                <w:color w:val="000000"/>
                <w:sz w:val="24"/>
                <w:szCs w:val="24"/>
              </w:rPr>
            </w:pPr>
            <w:r w:rsidRPr="00532E0B">
              <w:rPr>
                <w:rFonts w:ascii="Arial" w:eastAsia="Arial" w:hAnsi="Arial" w:cs="Arial"/>
                <w:color w:val="000000"/>
                <w:sz w:val="24"/>
                <w:szCs w:val="24"/>
              </w:rPr>
              <w:t>Iwan</w:t>
            </w:r>
          </w:p>
        </w:tc>
      </w:tr>
      <w:tr w:rsidR="00532E0B" w14:paraId="57CB2785" w14:textId="77777777">
        <w:tc>
          <w:tcPr>
            <w:tcW w:w="3081" w:type="dxa"/>
          </w:tcPr>
          <w:p w14:paraId="310E34BF" w14:textId="24BAE889"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090A5D28" w14:textId="54E0EC4B"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DA46BDE" w14:textId="3325E662" w:rsidR="00532E0B" w:rsidRPr="00532E0B" w:rsidRDefault="008A6405" w:rsidP="00532E0B">
            <w:pPr>
              <w:spacing w:after="0" w:line="240" w:lineRule="auto"/>
              <w:jc w:val="both"/>
              <w:rPr>
                <w:rFonts w:ascii="Arial" w:eastAsia="Arial" w:hAnsi="Arial" w:cs="Arial"/>
                <w:color w:val="000000"/>
                <w:sz w:val="24"/>
                <w:szCs w:val="24"/>
              </w:rPr>
            </w:pPr>
            <w:r w:rsidRPr="008A6405">
              <w:rPr>
                <w:rFonts w:ascii="Arial" w:eastAsia="Arial" w:hAnsi="Arial" w:cs="Arial"/>
                <w:color w:val="000000"/>
                <w:sz w:val="24"/>
                <w:szCs w:val="24"/>
              </w:rPr>
              <w:t xml:space="preserve">PT. </w:t>
            </w:r>
            <w:proofErr w:type="spellStart"/>
            <w:r w:rsidRPr="008A6405">
              <w:rPr>
                <w:rFonts w:ascii="Arial" w:eastAsia="Arial" w:hAnsi="Arial" w:cs="Arial"/>
                <w:color w:val="000000"/>
                <w:sz w:val="24"/>
                <w:szCs w:val="24"/>
              </w:rPr>
              <w:t>Pindad</w:t>
            </w:r>
            <w:proofErr w:type="spellEnd"/>
            <w:r w:rsidRPr="008A6405">
              <w:rPr>
                <w:rFonts w:ascii="Arial" w:eastAsia="Arial" w:hAnsi="Arial" w:cs="Arial"/>
                <w:color w:val="000000"/>
                <w:sz w:val="24"/>
                <w:szCs w:val="24"/>
              </w:rPr>
              <w:t xml:space="preserve"> (Persero), Bandung, Indonesia</w:t>
            </w:r>
          </w:p>
        </w:tc>
      </w:tr>
      <w:tr w:rsidR="00532E0B" w14:paraId="7E88696A" w14:textId="77777777">
        <w:tc>
          <w:tcPr>
            <w:tcW w:w="3081" w:type="dxa"/>
          </w:tcPr>
          <w:p w14:paraId="3305701B" w14:textId="4F4EAACC"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72AA7D85" w14:textId="1D043396"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19E3C9F" w14:textId="5E99B962" w:rsidR="00532E0B" w:rsidRPr="00532E0B" w:rsidRDefault="00432E9F"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iwan@pindad.com</w:t>
            </w:r>
          </w:p>
        </w:tc>
      </w:tr>
      <w:tr w:rsidR="00532E0B" w14:paraId="790478E9" w14:textId="77777777">
        <w:tc>
          <w:tcPr>
            <w:tcW w:w="3081" w:type="dxa"/>
          </w:tcPr>
          <w:p w14:paraId="02B595AA" w14:textId="77777777" w:rsidR="00532E0B" w:rsidRDefault="00532E0B" w:rsidP="00532E0B">
            <w:pPr>
              <w:spacing w:after="0" w:line="240" w:lineRule="auto"/>
              <w:jc w:val="both"/>
              <w:rPr>
                <w:rFonts w:ascii="Arial" w:eastAsia="Arial" w:hAnsi="Arial" w:cs="Arial"/>
                <w:color w:val="000000"/>
                <w:sz w:val="24"/>
                <w:szCs w:val="24"/>
              </w:rPr>
            </w:pPr>
          </w:p>
        </w:tc>
        <w:tc>
          <w:tcPr>
            <w:tcW w:w="288" w:type="dxa"/>
          </w:tcPr>
          <w:p w14:paraId="0B3B4B8A" w14:textId="77777777" w:rsidR="00532E0B" w:rsidRDefault="00532E0B" w:rsidP="00532E0B">
            <w:pPr>
              <w:spacing w:after="0" w:line="240" w:lineRule="auto"/>
              <w:jc w:val="both"/>
              <w:rPr>
                <w:rFonts w:ascii="Arial" w:eastAsia="Arial" w:hAnsi="Arial" w:cs="Arial"/>
                <w:color w:val="000000"/>
                <w:sz w:val="24"/>
                <w:szCs w:val="24"/>
              </w:rPr>
            </w:pPr>
          </w:p>
        </w:tc>
        <w:tc>
          <w:tcPr>
            <w:tcW w:w="5874" w:type="dxa"/>
          </w:tcPr>
          <w:p w14:paraId="7CCDAA20" w14:textId="77777777" w:rsidR="00532E0B" w:rsidRPr="00532E0B" w:rsidRDefault="00532E0B" w:rsidP="00532E0B">
            <w:pPr>
              <w:spacing w:after="0" w:line="240" w:lineRule="auto"/>
              <w:jc w:val="both"/>
              <w:rPr>
                <w:rFonts w:ascii="Arial" w:eastAsia="Arial" w:hAnsi="Arial" w:cs="Arial"/>
                <w:color w:val="000000"/>
                <w:sz w:val="24"/>
                <w:szCs w:val="24"/>
              </w:rPr>
            </w:pPr>
          </w:p>
        </w:tc>
      </w:tr>
      <w:tr w:rsidR="00532E0B" w14:paraId="160714E5" w14:textId="77777777">
        <w:tc>
          <w:tcPr>
            <w:tcW w:w="3081" w:type="dxa"/>
          </w:tcPr>
          <w:p w14:paraId="5179548C" w14:textId="597A2EC2"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6</w:t>
            </w:r>
          </w:p>
        </w:tc>
        <w:tc>
          <w:tcPr>
            <w:tcW w:w="288" w:type="dxa"/>
          </w:tcPr>
          <w:p w14:paraId="36AD6357" w14:textId="77777777" w:rsidR="00532E0B" w:rsidRDefault="00532E0B" w:rsidP="00532E0B">
            <w:pPr>
              <w:spacing w:after="0" w:line="240" w:lineRule="auto"/>
              <w:jc w:val="both"/>
              <w:rPr>
                <w:rFonts w:ascii="Arial" w:eastAsia="Arial" w:hAnsi="Arial" w:cs="Arial"/>
                <w:color w:val="000000"/>
                <w:sz w:val="24"/>
                <w:szCs w:val="24"/>
              </w:rPr>
            </w:pPr>
          </w:p>
        </w:tc>
        <w:tc>
          <w:tcPr>
            <w:tcW w:w="5874" w:type="dxa"/>
          </w:tcPr>
          <w:p w14:paraId="34C8CA56" w14:textId="77777777" w:rsidR="00532E0B" w:rsidRPr="00532E0B" w:rsidRDefault="00532E0B" w:rsidP="00532E0B">
            <w:pPr>
              <w:spacing w:after="0" w:line="240" w:lineRule="auto"/>
              <w:jc w:val="both"/>
              <w:rPr>
                <w:rFonts w:ascii="Arial" w:eastAsia="Arial" w:hAnsi="Arial" w:cs="Arial"/>
                <w:color w:val="000000"/>
                <w:sz w:val="24"/>
                <w:szCs w:val="24"/>
              </w:rPr>
            </w:pPr>
          </w:p>
        </w:tc>
      </w:tr>
      <w:tr w:rsidR="00532E0B" w14:paraId="624957A9" w14:textId="77777777">
        <w:tc>
          <w:tcPr>
            <w:tcW w:w="3081" w:type="dxa"/>
          </w:tcPr>
          <w:p w14:paraId="5953B7A8" w14:textId="0C0125EF"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7BB99C2B" w14:textId="6AF7BFCE" w:rsidR="00532E0B" w:rsidRDefault="0040636F"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AA90C4B" w14:textId="435A30A4" w:rsidR="00532E0B" w:rsidRPr="00532E0B" w:rsidRDefault="00532E0B" w:rsidP="00532E0B">
            <w:pPr>
              <w:spacing w:after="0" w:line="240" w:lineRule="auto"/>
              <w:jc w:val="both"/>
              <w:rPr>
                <w:rFonts w:ascii="Arial" w:eastAsia="Arial" w:hAnsi="Arial" w:cs="Arial"/>
                <w:color w:val="000000"/>
                <w:sz w:val="24"/>
                <w:szCs w:val="24"/>
              </w:rPr>
            </w:pPr>
            <w:r w:rsidRPr="00532E0B">
              <w:rPr>
                <w:rFonts w:ascii="Arial" w:eastAsia="Arial" w:hAnsi="Arial" w:cs="Arial"/>
                <w:color w:val="000000"/>
                <w:sz w:val="24"/>
                <w:szCs w:val="24"/>
              </w:rPr>
              <w:t>Prima Kharisma Indra Yahya</w:t>
            </w:r>
          </w:p>
        </w:tc>
      </w:tr>
      <w:tr w:rsidR="00532E0B" w14:paraId="55112E5B" w14:textId="77777777">
        <w:tc>
          <w:tcPr>
            <w:tcW w:w="3081" w:type="dxa"/>
          </w:tcPr>
          <w:p w14:paraId="6F65349B" w14:textId="2318F754"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18A0009E" w14:textId="3D862903" w:rsidR="00532E0B" w:rsidRDefault="0040636F"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D446CDD" w14:textId="50041A70" w:rsidR="00532E0B" w:rsidRPr="00532E0B" w:rsidRDefault="008A6405" w:rsidP="00532E0B">
            <w:pPr>
              <w:spacing w:after="0" w:line="240" w:lineRule="auto"/>
              <w:jc w:val="both"/>
              <w:rPr>
                <w:rFonts w:ascii="Arial" w:eastAsia="Arial" w:hAnsi="Arial" w:cs="Arial"/>
                <w:color w:val="000000"/>
                <w:sz w:val="24"/>
                <w:szCs w:val="24"/>
              </w:rPr>
            </w:pPr>
            <w:r w:rsidRPr="008A6405">
              <w:rPr>
                <w:rFonts w:ascii="Arial" w:eastAsia="Arial" w:hAnsi="Arial" w:cs="Arial"/>
                <w:color w:val="000000"/>
                <w:sz w:val="24"/>
                <w:szCs w:val="24"/>
              </w:rPr>
              <w:t xml:space="preserve">PT. </w:t>
            </w:r>
            <w:proofErr w:type="spellStart"/>
            <w:r w:rsidRPr="008A6405">
              <w:rPr>
                <w:rFonts w:ascii="Arial" w:eastAsia="Arial" w:hAnsi="Arial" w:cs="Arial"/>
                <w:color w:val="000000"/>
                <w:sz w:val="24"/>
                <w:szCs w:val="24"/>
              </w:rPr>
              <w:t>Pindad</w:t>
            </w:r>
            <w:proofErr w:type="spellEnd"/>
            <w:r w:rsidRPr="008A6405">
              <w:rPr>
                <w:rFonts w:ascii="Arial" w:eastAsia="Arial" w:hAnsi="Arial" w:cs="Arial"/>
                <w:color w:val="000000"/>
                <w:sz w:val="24"/>
                <w:szCs w:val="24"/>
              </w:rPr>
              <w:t xml:space="preserve"> (Persero), Bandung, Indonesia</w:t>
            </w:r>
          </w:p>
        </w:tc>
      </w:tr>
      <w:tr w:rsidR="00532E0B" w14:paraId="3FB850F4" w14:textId="77777777">
        <w:tc>
          <w:tcPr>
            <w:tcW w:w="3081" w:type="dxa"/>
          </w:tcPr>
          <w:p w14:paraId="14F7F56A" w14:textId="0FD51026" w:rsidR="00532E0B" w:rsidRDefault="00532E0B"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078E96D6" w14:textId="5EE03693" w:rsidR="00532E0B" w:rsidRDefault="0040636F"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43D537B" w14:textId="09B31584" w:rsidR="00532E0B" w:rsidRPr="00532E0B" w:rsidRDefault="006D1615" w:rsidP="00532E0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kharisma@pindad.com</w:t>
            </w:r>
          </w:p>
        </w:tc>
      </w:tr>
    </w:tbl>
    <w:p w14:paraId="7E67F72E" w14:textId="77777777" w:rsidR="00C52954" w:rsidRDefault="00C52954">
      <w:pPr>
        <w:spacing w:after="0" w:line="240" w:lineRule="auto"/>
        <w:jc w:val="both"/>
        <w:rPr>
          <w:rFonts w:ascii="Arial" w:eastAsia="Arial" w:hAnsi="Arial" w:cs="Arial"/>
          <w:color w:val="000000"/>
          <w:sz w:val="24"/>
          <w:szCs w:val="24"/>
        </w:rPr>
      </w:pPr>
    </w:p>
    <w:p w14:paraId="7582AB99" w14:textId="77777777" w:rsidR="00C52954" w:rsidRDefault="00000000">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POTENTIAL REVIEWERS</w:t>
      </w:r>
    </w:p>
    <w:p w14:paraId="30FE1195" w14:textId="77777777" w:rsidR="00C52954" w:rsidRDefault="00C52954">
      <w:pPr>
        <w:spacing w:after="0" w:line="240" w:lineRule="auto"/>
        <w:jc w:val="both"/>
        <w:rPr>
          <w:rFonts w:ascii="Arial" w:eastAsia="Arial" w:hAnsi="Arial" w:cs="Arial"/>
          <w:color w:val="000000"/>
          <w:sz w:val="24"/>
          <w:szCs w:val="24"/>
        </w:rPr>
      </w:pPr>
    </w:p>
    <w:p w14:paraId="65515490" w14:textId="64EBEABA" w:rsidR="00C52954" w:rsidRDefault="00904E14">
      <w:pPr>
        <w:spacing w:after="0" w:line="240" w:lineRule="auto"/>
        <w:jc w:val="both"/>
        <w:rPr>
          <w:rFonts w:ascii="Arial" w:eastAsia="Arial" w:hAnsi="Arial" w:cs="Arial"/>
          <w:color w:val="000000"/>
          <w:sz w:val="24"/>
          <w:szCs w:val="24"/>
        </w:rPr>
      </w:pPr>
      <w:r w:rsidRPr="00904E14">
        <w:rPr>
          <w:rFonts w:ascii="Arial" w:eastAsia="Arial" w:hAnsi="Arial" w:cs="Arial"/>
          <w:color w:val="000000"/>
          <w:sz w:val="24"/>
          <w:szCs w:val="24"/>
        </w:rPr>
        <w:t xml:space="preserve">Please send 3 (three) prospective reviewers (who are not yet registered in SINERGI) to speed up the review process who are competent for the topic and have a good reputation in the field. Please ensure that </w:t>
      </w:r>
      <w:r w:rsidRPr="00904E14">
        <w:rPr>
          <w:rFonts w:ascii="Arial" w:eastAsia="Arial" w:hAnsi="Arial" w:cs="Arial"/>
          <w:b/>
          <w:bCs/>
          <w:i/>
          <w:iCs/>
          <w:color w:val="000000"/>
          <w:sz w:val="24"/>
          <w:szCs w:val="24"/>
        </w:rPr>
        <w:t>they are willing to review</w:t>
      </w:r>
      <w:r w:rsidRPr="00904E14">
        <w:rPr>
          <w:rFonts w:ascii="Arial" w:eastAsia="Arial" w:hAnsi="Arial" w:cs="Arial"/>
          <w:color w:val="000000"/>
          <w:sz w:val="24"/>
          <w:szCs w:val="24"/>
        </w:rPr>
        <w:t xml:space="preserve"> this paper.</w:t>
      </w:r>
    </w:p>
    <w:p w14:paraId="08CC9E19" w14:textId="77777777" w:rsidR="00904E14" w:rsidRDefault="00904E14">
      <w:pPr>
        <w:spacing w:after="0" w:line="240" w:lineRule="auto"/>
        <w:jc w:val="both"/>
        <w:rPr>
          <w:rFonts w:ascii="Arial" w:eastAsia="Arial" w:hAnsi="Arial" w:cs="Arial"/>
          <w:color w:val="000000"/>
          <w:sz w:val="24"/>
          <w:szCs w:val="24"/>
        </w:rPr>
      </w:pPr>
    </w:p>
    <w:tbl>
      <w:tblPr>
        <w:tblStyle w:val="a1"/>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C52954" w14:paraId="3D08E4AB" w14:textId="77777777">
        <w:tc>
          <w:tcPr>
            <w:tcW w:w="3081" w:type="dxa"/>
          </w:tcPr>
          <w:p w14:paraId="7C25FA64"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1</w:t>
            </w:r>
          </w:p>
        </w:tc>
        <w:tc>
          <w:tcPr>
            <w:tcW w:w="288" w:type="dxa"/>
          </w:tcPr>
          <w:p w14:paraId="5803C59D"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3C0F878" w14:textId="77777777" w:rsidR="00C52954" w:rsidRDefault="00C52954">
            <w:pPr>
              <w:spacing w:after="0" w:line="240" w:lineRule="auto"/>
              <w:jc w:val="both"/>
              <w:rPr>
                <w:rFonts w:ascii="Arial" w:eastAsia="Arial" w:hAnsi="Arial" w:cs="Arial"/>
                <w:color w:val="000000"/>
                <w:sz w:val="24"/>
                <w:szCs w:val="24"/>
              </w:rPr>
            </w:pPr>
          </w:p>
        </w:tc>
      </w:tr>
      <w:tr w:rsidR="00C52954" w14:paraId="52036125" w14:textId="77777777">
        <w:tc>
          <w:tcPr>
            <w:tcW w:w="3081" w:type="dxa"/>
          </w:tcPr>
          <w:p w14:paraId="19393C21"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43C486D2"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574EF0B" w14:textId="437D3ABA" w:rsidR="00C52954" w:rsidRDefault="00164D6E">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Prof. </w:t>
            </w:r>
            <w:r w:rsidR="009910F1">
              <w:rPr>
                <w:rFonts w:ascii="Arial" w:eastAsia="Arial" w:hAnsi="Arial" w:cs="Arial"/>
                <w:color w:val="000000"/>
                <w:sz w:val="24"/>
                <w:szCs w:val="24"/>
              </w:rPr>
              <w:t xml:space="preserve">Dr. </w:t>
            </w:r>
            <w:r>
              <w:rPr>
                <w:rFonts w:ascii="Arial" w:eastAsia="Arial" w:hAnsi="Arial" w:cs="Arial"/>
                <w:color w:val="000000"/>
                <w:sz w:val="24"/>
                <w:szCs w:val="24"/>
              </w:rPr>
              <w:t>Rudi Irawan</w:t>
            </w:r>
          </w:p>
        </w:tc>
      </w:tr>
      <w:tr w:rsidR="00C52954" w14:paraId="331FB8F7" w14:textId="77777777">
        <w:tc>
          <w:tcPr>
            <w:tcW w:w="3081" w:type="dxa"/>
          </w:tcPr>
          <w:p w14:paraId="66B2B4B6"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70CB9603"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D46E082" w14:textId="485899CF" w:rsidR="00C52954" w:rsidRPr="00164D6E" w:rsidRDefault="00164D6E">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Universitas </w:t>
            </w:r>
            <w:proofErr w:type="spellStart"/>
            <w:r>
              <w:rPr>
                <w:rFonts w:ascii="Arial" w:eastAsia="Arial" w:hAnsi="Arial" w:cs="Arial"/>
                <w:color w:val="000000"/>
                <w:sz w:val="24"/>
                <w:szCs w:val="24"/>
              </w:rPr>
              <w:t>Gunadarma</w:t>
            </w:r>
            <w:proofErr w:type="spellEnd"/>
          </w:p>
        </w:tc>
      </w:tr>
      <w:tr w:rsidR="00C52954" w14:paraId="3A5CB7C4" w14:textId="77777777">
        <w:tc>
          <w:tcPr>
            <w:tcW w:w="3081" w:type="dxa"/>
          </w:tcPr>
          <w:p w14:paraId="6307981F"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3563C689"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15876B7" w14:textId="0A6A63B2" w:rsidR="00C52954" w:rsidRDefault="009910F1">
            <w:pPr>
              <w:spacing w:after="0" w:line="240" w:lineRule="auto"/>
              <w:jc w:val="both"/>
              <w:rPr>
                <w:rFonts w:ascii="Arial" w:eastAsia="Arial" w:hAnsi="Arial" w:cs="Arial"/>
                <w:color w:val="000000"/>
                <w:sz w:val="24"/>
                <w:szCs w:val="24"/>
              </w:rPr>
            </w:pPr>
            <w:hyperlink r:id="rId8" w:history="1">
              <w:r w:rsidRPr="00661270">
                <w:rPr>
                  <w:rStyle w:val="Hyperlink"/>
                  <w:rFonts w:ascii="Arial" w:eastAsia="Arial" w:hAnsi="Arial" w:cs="Arial"/>
                  <w:sz w:val="24"/>
                  <w:szCs w:val="24"/>
                </w:rPr>
                <w:t>rudi_irawan@staff.gunadarma.ac.id</w:t>
              </w:r>
            </w:hyperlink>
            <w:r>
              <w:rPr>
                <w:rFonts w:ascii="Arial" w:eastAsia="Arial" w:hAnsi="Arial" w:cs="Arial"/>
                <w:color w:val="000000"/>
                <w:sz w:val="24"/>
                <w:szCs w:val="24"/>
              </w:rPr>
              <w:t>;</w:t>
            </w:r>
          </w:p>
          <w:p w14:paraId="104EC3BA" w14:textId="72144D36" w:rsidR="009910F1" w:rsidRDefault="009910F1">
            <w:pPr>
              <w:spacing w:after="0" w:line="240" w:lineRule="auto"/>
              <w:jc w:val="both"/>
              <w:rPr>
                <w:rFonts w:ascii="Arial" w:eastAsia="Arial" w:hAnsi="Arial" w:cs="Arial"/>
                <w:color w:val="000000"/>
                <w:sz w:val="24"/>
                <w:szCs w:val="24"/>
              </w:rPr>
            </w:pPr>
            <w:hyperlink r:id="rId9" w:history="1">
              <w:r w:rsidRPr="00661270">
                <w:rPr>
                  <w:rStyle w:val="Hyperlink"/>
                  <w:rFonts w:ascii="Arial" w:eastAsia="Arial" w:hAnsi="Arial" w:cs="Arial"/>
                  <w:sz w:val="24"/>
                  <w:szCs w:val="24"/>
                </w:rPr>
                <w:t>rirawan2010@gmail.com</w:t>
              </w:r>
            </w:hyperlink>
          </w:p>
          <w:p w14:paraId="4FC4577A" w14:textId="3DEA7FA1" w:rsidR="009910F1" w:rsidRDefault="009910F1">
            <w:pPr>
              <w:spacing w:after="0" w:line="240" w:lineRule="auto"/>
              <w:jc w:val="both"/>
              <w:rPr>
                <w:rFonts w:ascii="Arial" w:eastAsia="Arial" w:hAnsi="Arial" w:cs="Arial"/>
                <w:color w:val="000000"/>
                <w:sz w:val="24"/>
                <w:szCs w:val="24"/>
              </w:rPr>
            </w:pPr>
          </w:p>
        </w:tc>
      </w:tr>
      <w:tr w:rsidR="00C52954" w14:paraId="4A89A99A" w14:textId="77777777">
        <w:tc>
          <w:tcPr>
            <w:tcW w:w="3081" w:type="dxa"/>
          </w:tcPr>
          <w:p w14:paraId="1202A8E2"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14:paraId="0B158EF1"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99F0C4B" w14:textId="4E8AAECC" w:rsidR="00C52954" w:rsidRDefault="009910F1">
            <w:pPr>
              <w:spacing w:after="0" w:line="240" w:lineRule="auto"/>
              <w:jc w:val="both"/>
              <w:rPr>
                <w:rFonts w:ascii="Arial" w:eastAsia="Arial" w:hAnsi="Arial" w:cs="Arial"/>
                <w:color w:val="000000"/>
                <w:sz w:val="24"/>
                <w:szCs w:val="24"/>
              </w:rPr>
            </w:pPr>
            <w:hyperlink r:id="rId10" w:history="1">
              <w:r w:rsidRPr="00661270">
                <w:rPr>
                  <w:rStyle w:val="Hyperlink"/>
                  <w:rFonts w:ascii="Arial" w:eastAsia="Arial" w:hAnsi="Arial" w:cs="Arial"/>
                  <w:sz w:val="24"/>
                  <w:szCs w:val="24"/>
                </w:rPr>
                <w:t>https://www.scopus.com/authid/detail.uri?authorId=8694391600</w:t>
              </w:r>
            </w:hyperlink>
          </w:p>
          <w:p w14:paraId="551966CD" w14:textId="017C112E" w:rsidR="009910F1" w:rsidRDefault="009910F1">
            <w:pPr>
              <w:spacing w:after="0" w:line="240" w:lineRule="auto"/>
              <w:jc w:val="both"/>
              <w:rPr>
                <w:rFonts w:ascii="Arial" w:eastAsia="Arial" w:hAnsi="Arial" w:cs="Arial"/>
                <w:color w:val="000000"/>
                <w:sz w:val="24"/>
                <w:szCs w:val="24"/>
              </w:rPr>
            </w:pPr>
          </w:p>
        </w:tc>
      </w:tr>
      <w:tr w:rsidR="00C52954" w14:paraId="4218B1C4" w14:textId="77777777">
        <w:tc>
          <w:tcPr>
            <w:tcW w:w="3081" w:type="dxa"/>
          </w:tcPr>
          <w:p w14:paraId="1E3C5EB3"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14:paraId="0D09C622"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B02B64E" w14:textId="77777777" w:rsidR="00C52954" w:rsidRDefault="00C52954">
            <w:pPr>
              <w:spacing w:after="0" w:line="240" w:lineRule="auto"/>
              <w:jc w:val="both"/>
              <w:rPr>
                <w:rFonts w:ascii="Arial" w:eastAsia="Arial" w:hAnsi="Arial" w:cs="Arial"/>
                <w:color w:val="000000"/>
                <w:sz w:val="24"/>
                <w:szCs w:val="24"/>
              </w:rPr>
            </w:pPr>
          </w:p>
        </w:tc>
      </w:tr>
      <w:tr w:rsidR="00C52954" w14:paraId="26AB65AB" w14:textId="77777777">
        <w:tc>
          <w:tcPr>
            <w:tcW w:w="3081" w:type="dxa"/>
          </w:tcPr>
          <w:p w14:paraId="48688777" w14:textId="77777777" w:rsidR="00C52954" w:rsidRDefault="00C52954">
            <w:pPr>
              <w:spacing w:after="0" w:line="240" w:lineRule="auto"/>
              <w:jc w:val="both"/>
              <w:rPr>
                <w:rFonts w:ascii="Arial" w:eastAsia="Arial" w:hAnsi="Arial" w:cs="Arial"/>
                <w:color w:val="000000"/>
                <w:sz w:val="24"/>
                <w:szCs w:val="24"/>
              </w:rPr>
            </w:pPr>
          </w:p>
        </w:tc>
        <w:tc>
          <w:tcPr>
            <w:tcW w:w="288" w:type="dxa"/>
          </w:tcPr>
          <w:p w14:paraId="6D21C335" w14:textId="77777777" w:rsidR="00C52954" w:rsidRDefault="00C52954">
            <w:pPr>
              <w:spacing w:after="0" w:line="240" w:lineRule="auto"/>
              <w:jc w:val="both"/>
              <w:rPr>
                <w:rFonts w:ascii="Arial" w:eastAsia="Arial" w:hAnsi="Arial" w:cs="Arial"/>
                <w:color w:val="000000"/>
                <w:sz w:val="24"/>
                <w:szCs w:val="24"/>
              </w:rPr>
            </w:pPr>
          </w:p>
        </w:tc>
        <w:tc>
          <w:tcPr>
            <w:tcW w:w="5874" w:type="dxa"/>
          </w:tcPr>
          <w:p w14:paraId="434AC66F" w14:textId="77777777" w:rsidR="00C52954" w:rsidRDefault="00C52954">
            <w:pPr>
              <w:spacing w:after="0" w:line="240" w:lineRule="auto"/>
              <w:jc w:val="both"/>
              <w:rPr>
                <w:rFonts w:ascii="Arial" w:eastAsia="Arial" w:hAnsi="Arial" w:cs="Arial"/>
                <w:color w:val="000000"/>
                <w:sz w:val="24"/>
                <w:szCs w:val="24"/>
              </w:rPr>
            </w:pPr>
          </w:p>
        </w:tc>
      </w:tr>
      <w:tr w:rsidR="00C52954" w14:paraId="668A66D8" w14:textId="77777777">
        <w:tc>
          <w:tcPr>
            <w:tcW w:w="3081" w:type="dxa"/>
          </w:tcPr>
          <w:p w14:paraId="186826B1"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2</w:t>
            </w:r>
          </w:p>
        </w:tc>
        <w:tc>
          <w:tcPr>
            <w:tcW w:w="288" w:type="dxa"/>
          </w:tcPr>
          <w:p w14:paraId="6EA11868"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5325241" w14:textId="77777777" w:rsidR="00C52954" w:rsidRDefault="00C52954">
            <w:pPr>
              <w:spacing w:after="0" w:line="240" w:lineRule="auto"/>
              <w:jc w:val="both"/>
              <w:rPr>
                <w:rFonts w:ascii="Arial" w:eastAsia="Arial" w:hAnsi="Arial" w:cs="Arial"/>
                <w:color w:val="000000"/>
                <w:sz w:val="24"/>
                <w:szCs w:val="24"/>
              </w:rPr>
            </w:pPr>
          </w:p>
        </w:tc>
      </w:tr>
      <w:tr w:rsidR="00C52954" w14:paraId="2A401CF8" w14:textId="77777777">
        <w:tc>
          <w:tcPr>
            <w:tcW w:w="3081" w:type="dxa"/>
          </w:tcPr>
          <w:p w14:paraId="66986780"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7FC77D13"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3165178" w14:textId="0FAD5613" w:rsidR="00C52954" w:rsidRDefault="009910F1">
            <w:pPr>
              <w:spacing w:after="0" w:line="240" w:lineRule="auto"/>
              <w:jc w:val="both"/>
              <w:rPr>
                <w:rFonts w:ascii="Arial" w:eastAsia="Arial" w:hAnsi="Arial" w:cs="Arial"/>
                <w:color w:val="000000"/>
                <w:sz w:val="24"/>
                <w:szCs w:val="24"/>
              </w:rPr>
            </w:pPr>
            <w:r w:rsidRPr="009910F1">
              <w:rPr>
                <w:rFonts w:ascii="Arial" w:eastAsia="Arial" w:hAnsi="Arial" w:cs="Arial"/>
                <w:color w:val="000000"/>
                <w:sz w:val="24"/>
                <w:szCs w:val="24"/>
              </w:rPr>
              <w:t>Joga Dharma Setiawan, PhD</w:t>
            </w:r>
          </w:p>
        </w:tc>
      </w:tr>
      <w:tr w:rsidR="00C52954" w14:paraId="74C36FB0" w14:textId="77777777">
        <w:tc>
          <w:tcPr>
            <w:tcW w:w="3081" w:type="dxa"/>
          </w:tcPr>
          <w:p w14:paraId="78A42EA8"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4D9ED7B2"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1C59A75" w14:textId="52703704" w:rsidR="00C52954" w:rsidRDefault="009910F1">
            <w:pPr>
              <w:spacing w:after="0" w:line="240" w:lineRule="auto"/>
              <w:jc w:val="both"/>
              <w:rPr>
                <w:rFonts w:ascii="Arial" w:eastAsia="Arial" w:hAnsi="Arial" w:cs="Arial"/>
                <w:color w:val="000000"/>
                <w:sz w:val="24"/>
                <w:szCs w:val="24"/>
              </w:rPr>
            </w:pPr>
            <w:r w:rsidRPr="009910F1">
              <w:rPr>
                <w:rFonts w:ascii="Arial" w:eastAsia="Arial" w:hAnsi="Arial" w:cs="Arial"/>
                <w:color w:val="000000"/>
                <w:sz w:val="24"/>
                <w:szCs w:val="24"/>
              </w:rPr>
              <w:t xml:space="preserve">Universitas </w:t>
            </w:r>
            <w:proofErr w:type="spellStart"/>
            <w:r w:rsidRPr="009910F1">
              <w:rPr>
                <w:rFonts w:ascii="Arial" w:eastAsia="Arial" w:hAnsi="Arial" w:cs="Arial"/>
                <w:color w:val="000000"/>
                <w:sz w:val="24"/>
                <w:szCs w:val="24"/>
              </w:rPr>
              <w:t>Diponegoro</w:t>
            </w:r>
            <w:proofErr w:type="spellEnd"/>
            <w:r w:rsidRPr="009910F1">
              <w:rPr>
                <w:rFonts w:ascii="Arial" w:eastAsia="Arial" w:hAnsi="Arial" w:cs="Arial"/>
                <w:color w:val="000000"/>
                <w:sz w:val="24"/>
                <w:szCs w:val="24"/>
              </w:rPr>
              <w:t xml:space="preserve"> (UNDIP)</w:t>
            </w:r>
          </w:p>
        </w:tc>
      </w:tr>
      <w:tr w:rsidR="00C52954" w14:paraId="63550E1D" w14:textId="77777777">
        <w:tc>
          <w:tcPr>
            <w:tcW w:w="3081" w:type="dxa"/>
          </w:tcPr>
          <w:p w14:paraId="08A0B671"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1883B823"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D05142F" w14:textId="7B728498" w:rsidR="00C52954" w:rsidRDefault="009910F1">
            <w:pPr>
              <w:spacing w:after="0" w:line="240" w:lineRule="auto"/>
              <w:jc w:val="both"/>
              <w:rPr>
                <w:rFonts w:ascii="Arial" w:eastAsia="Arial" w:hAnsi="Arial" w:cs="Arial"/>
                <w:color w:val="000000"/>
                <w:sz w:val="24"/>
                <w:szCs w:val="24"/>
              </w:rPr>
            </w:pPr>
            <w:hyperlink r:id="rId11" w:history="1">
              <w:r w:rsidRPr="00661270">
                <w:rPr>
                  <w:rStyle w:val="Hyperlink"/>
                  <w:rFonts w:ascii="Arial" w:eastAsia="Arial" w:hAnsi="Arial" w:cs="Arial"/>
                  <w:sz w:val="24"/>
                  <w:szCs w:val="24"/>
                </w:rPr>
                <w:t>joga.setiawan@gmail.com</w:t>
              </w:r>
            </w:hyperlink>
          </w:p>
          <w:p w14:paraId="103BDB34" w14:textId="6E4E2EAC" w:rsidR="009910F1" w:rsidRDefault="009910F1">
            <w:pPr>
              <w:spacing w:after="0" w:line="240" w:lineRule="auto"/>
              <w:jc w:val="both"/>
              <w:rPr>
                <w:rFonts w:ascii="Arial" w:eastAsia="Arial" w:hAnsi="Arial" w:cs="Arial"/>
                <w:color w:val="000000"/>
                <w:sz w:val="24"/>
                <w:szCs w:val="24"/>
              </w:rPr>
            </w:pPr>
          </w:p>
        </w:tc>
      </w:tr>
      <w:tr w:rsidR="00C52954" w14:paraId="5E2D7421" w14:textId="77777777">
        <w:tc>
          <w:tcPr>
            <w:tcW w:w="3081" w:type="dxa"/>
          </w:tcPr>
          <w:p w14:paraId="510B5F87"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14:paraId="3C5C9496"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14B1897" w14:textId="5961AD7A" w:rsidR="00C52954" w:rsidRDefault="009910F1">
            <w:pPr>
              <w:spacing w:after="0" w:line="240" w:lineRule="auto"/>
              <w:jc w:val="both"/>
              <w:rPr>
                <w:rFonts w:ascii="Arial" w:eastAsia="Arial" w:hAnsi="Arial" w:cs="Arial"/>
                <w:color w:val="000000"/>
                <w:sz w:val="24"/>
                <w:szCs w:val="24"/>
              </w:rPr>
            </w:pPr>
            <w:hyperlink r:id="rId12" w:history="1">
              <w:r w:rsidRPr="00661270">
                <w:rPr>
                  <w:rStyle w:val="Hyperlink"/>
                  <w:rFonts w:ascii="Arial" w:eastAsia="Arial" w:hAnsi="Arial" w:cs="Arial"/>
                  <w:sz w:val="24"/>
                  <w:szCs w:val="24"/>
                </w:rPr>
                <w:t>https://www.scopus.com/authid/detail.uri?authorId=6603605682</w:t>
              </w:r>
            </w:hyperlink>
          </w:p>
          <w:p w14:paraId="46BD1077" w14:textId="0D4D9FE1" w:rsidR="009910F1" w:rsidRDefault="009910F1">
            <w:pPr>
              <w:spacing w:after="0" w:line="240" w:lineRule="auto"/>
              <w:jc w:val="both"/>
              <w:rPr>
                <w:rFonts w:ascii="Arial" w:eastAsia="Arial" w:hAnsi="Arial" w:cs="Arial"/>
                <w:color w:val="000000"/>
                <w:sz w:val="24"/>
                <w:szCs w:val="24"/>
              </w:rPr>
            </w:pPr>
          </w:p>
        </w:tc>
      </w:tr>
      <w:tr w:rsidR="00C52954" w14:paraId="251E7686" w14:textId="77777777">
        <w:tc>
          <w:tcPr>
            <w:tcW w:w="3081" w:type="dxa"/>
          </w:tcPr>
          <w:p w14:paraId="10CCFA18"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14:paraId="22A337F9"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D02883D" w14:textId="17CA5160" w:rsidR="00C52954" w:rsidRDefault="00CD4649">
            <w:pPr>
              <w:spacing w:after="0" w:line="240" w:lineRule="auto"/>
              <w:jc w:val="both"/>
              <w:rPr>
                <w:rFonts w:ascii="Arial" w:eastAsia="Arial" w:hAnsi="Arial" w:cs="Arial"/>
                <w:color w:val="000000"/>
                <w:sz w:val="24"/>
                <w:szCs w:val="24"/>
              </w:rPr>
            </w:pPr>
            <w:hyperlink r:id="rId13" w:history="1">
              <w:r w:rsidRPr="00661270">
                <w:rPr>
                  <w:rStyle w:val="Hyperlink"/>
                  <w:rFonts w:ascii="Arial" w:eastAsia="Arial" w:hAnsi="Arial" w:cs="Arial"/>
                  <w:sz w:val="24"/>
                  <w:szCs w:val="24"/>
                </w:rPr>
                <w:t>https://scholar.google.com/citations?user=E2hskOQAAAAJ&amp;hl=en&amp;oi=ao</w:t>
              </w:r>
            </w:hyperlink>
          </w:p>
          <w:p w14:paraId="6AA70958" w14:textId="7EE88C5D" w:rsidR="00CD4649" w:rsidRDefault="00CD4649">
            <w:pPr>
              <w:spacing w:after="0" w:line="240" w:lineRule="auto"/>
              <w:jc w:val="both"/>
              <w:rPr>
                <w:rFonts w:ascii="Arial" w:eastAsia="Arial" w:hAnsi="Arial" w:cs="Arial"/>
                <w:color w:val="000000"/>
                <w:sz w:val="24"/>
                <w:szCs w:val="24"/>
              </w:rPr>
            </w:pPr>
          </w:p>
        </w:tc>
      </w:tr>
      <w:tr w:rsidR="00C52954" w14:paraId="0225D044" w14:textId="77777777">
        <w:tc>
          <w:tcPr>
            <w:tcW w:w="3081" w:type="dxa"/>
          </w:tcPr>
          <w:p w14:paraId="1CB5A855" w14:textId="77777777" w:rsidR="00C52954" w:rsidRDefault="00C52954">
            <w:pPr>
              <w:spacing w:after="0" w:line="240" w:lineRule="auto"/>
              <w:jc w:val="both"/>
              <w:rPr>
                <w:rFonts w:ascii="Arial" w:eastAsia="Arial" w:hAnsi="Arial" w:cs="Arial"/>
                <w:color w:val="000000"/>
                <w:sz w:val="24"/>
                <w:szCs w:val="24"/>
              </w:rPr>
            </w:pPr>
          </w:p>
        </w:tc>
        <w:tc>
          <w:tcPr>
            <w:tcW w:w="288" w:type="dxa"/>
          </w:tcPr>
          <w:p w14:paraId="00077A75" w14:textId="77777777" w:rsidR="00C52954" w:rsidRDefault="00C52954">
            <w:pPr>
              <w:spacing w:after="0" w:line="240" w:lineRule="auto"/>
              <w:jc w:val="both"/>
              <w:rPr>
                <w:rFonts w:ascii="Arial" w:eastAsia="Arial" w:hAnsi="Arial" w:cs="Arial"/>
                <w:color w:val="000000"/>
                <w:sz w:val="24"/>
                <w:szCs w:val="24"/>
              </w:rPr>
            </w:pPr>
          </w:p>
        </w:tc>
        <w:tc>
          <w:tcPr>
            <w:tcW w:w="5874" w:type="dxa"/>
          </w:tcPr>
          <w:p w14:paraId="39F1891C" w14:textId="77777777" w:rsidR="00C52954" w:rsidRDefault="00C52954">
            <w:pPr>
              <w:spacing w:after="0" w:line="240" w:lineRule="auto"/>
              <w:jc w:val="both"/>
              <w:rPr>
                <w:rFonts w:ascii="Arial" w:eastAsia="Arial" w:hAnsi="Arial" w:cs="Arial"/>
                <w:color w:val="000000"/>
                <w:sz w:val="24"/>
                <w:szCs w:val="24"/>
              </w:rPr>
            </w:pPr>
          </w:p>
        </w:tc>
      </w:tr>
      <w:tr w:rsidR="00C52954" w14:paraId="1B973AA9" w14:textId="77777777">
        <w:tc>
          <w:tcPr>
            <w:tcW w:w="3081" w:type="dxa"/>
          </w:tcPr>
          <w:p w14:paraId="7FB380B0"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3</w:t>
            </w:r>
          </w:p>
        </w:tc>
        <w:tc>
          <w:tcPr>
            <w:tcW w:w="288" w:type="dxa"/>
          </w:tcPr>
          <w:p w14:paraId="245CE4CA"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AC1E5BD" w14:textId="77777777" w:rsidR="00C52954" w:rsidRDefault="00C52954">
            <w:pPr>
              <w:spacing w:after="0" w:line="240" w:lineRule="auto"/>
              <w:jc w:val="both"/>
              <w:rPr>
                <w:rFonts w:ascii="Arial" w:eastAsia="Arial" w:hAnsi="Arial" w:cs="Arial"/>
                <w:color w:val="000000"/>
                <w:sz w:val="24"/>
                <w:szCs w:val="24"/>
              </w:rPr>
            </w:pPr>
          </w:p>
        </w:tc>
      </w:tr>
      <w:tr w:rsidR="00C52954" w14:paraId="735EF19D" w14:textId="77777777">
        <w:tc>
          <w:tcPr>
            <w:tcW w:w="3081" w:type="dxa"/>
          </w:tcPr>
          <w:p w14:paraId="13B22550"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344E1F37"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41060D1" w14:textId="48E5176F" w:rsidR="00C52954" w:rsidRDefault="009910F1">
            <w:pPr>
              <w:spacing w:after="0" w:line="240" w:lineRule="auto"/>
              <w:jc w:val="both"/>
              <w:rPr>
                <w:rFonts w:ascii="Arial" w:eastAsia="Arial" w:hAnsi="Arial" w:cs="Arial"/>
                <w:color w:val="000000"/>
                <w:sz w:val="24"/>
                <w:szCs w:val="24"/>
              </w:rPr>
            </w:pPr>
            <w:r w:rsidRPr="009910F1">
              <w:rPr>
                <w:rFonts w:ascii="Arial" w:eastAsia="Arial" w:hAnsi="Arial" w:cs="Arial"/>
                <w:color w:val="000000"/>
                <w:sz w:val="24"/>
                <w:szCs w:val="24"/>
              </w:rPr>
              <w:t>Dr. Ir. Henry Nasution, M.T, IPP</w:t>
            </w:r>
          </w:p>
        </w:tc>
      </w:tr>
      <w:tr w:rsidR="00C52954" w14:paraId="2E2993D3" w14:textId="77777777">
        <w:tc>
          <w:tcPr>
            <w:tcW w:w="3081" w:type="dxa"/>
          </w:tcPr>
          <w:p w14:paraId="1C67FD03"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5C6221FF"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BBF1F89" w14:textId="36A3BF85" w:rsidR="00C52954" w:rsidRDefault="009910F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Swiss German University</w:t>
            </w:r>
          </w:p>
        </w:tc>
      </w:tr>
      <w:tr w:rsidR="00C52954" w14:paraId="46520367" w14:textId="77777777">
        <w:tc>
          <w:tcPr>
            <w:tcW w:w="3081" w:type="dxa"/>
          </w:tcPr>
          <w:p w14:paraId="0C18E351"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31D54FDA"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40D3A64" w14:textId="608B8DAE" w:rsidR="00C52954" w:rsidRDefault="009910F1">
            <w:pPr>
              <w:spacing w:after="0" w:line="240" w:lineRule="auto"/>
              <w:jc w:val="both"/>
              <w:rPr>
                <w:rFonts w:ascii="Arial" w:eastAsia="Arial" w:hAnsi="Arial" w:cs="Arial"/>
                <w:color w:val="000000"/>
                <w:sz w:val="24"/>
                <w:szCs w:val="24"/>
              </w:rPr>
            </w:pPr>
            <w:hyperlink r:id="rId14" w:history="1">
              <w:r w:rsidRPr="00661270">
                <w:rPr>
                  <w:rStyle w:val="Hyperlink"/>
                  <w:rFonts w:ascii="Arial" w:eastAsia="Arial" w:hAnsi="Arial" w:cs="Arial"/>
                  <w:sz w:val="24"/>
                  <w:szCs w:val="24"/>
                </w:rPr>
                <w:t>henrynasution@gmail.com</w:t>
              </w:r>
            </w:hyperlink>
          </w:p>
          <w:p w14:paraId="5F65253A" w14:textId="4441D291" w:rsidR="009910F1" w:rsidRDefault="009910F1">
            <w:pPr>
              <w:spacing w:after="0" w:line="240" w:lineRule="auto"/>
              <w:jc w:val="both"/>
              <w:rPr>
                <w:rFonts w:ascii="Arial" w:eastAsia="Arial" w:hAnsi="Arial" w:cs="Arial"/>
                <w:color w:val="000000"/>
                <w:sz w:val="24"/>
                <w:szCs w:val="24"/>
              </w:rPr>
            </w:pPr>
          </w:p>
        </w:tc>
      </w:tr>
      <w:tr w:rsidR="00C52954" w14:paraId="6611D7D1" w14:textId="77777777">
        <w:tc>
          <w:tcPr>
            <w:tcW w:w="3081" w:type="dxa"/>
          </w:tcPr>
          <w:p w14:paraId="53595E62"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14:paraId="2686B8E2"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20D7D34" w14:textId="263EB1A4" w:rsidR="00C52954" w:rsidRDefault="00CD4649">
            <w:pPr>
              <w:spacing w:after="0" w:line="240" w:lineRule="auto"/>
              <w:jc w:val="both"/>
              <w:rPr>
                <w:rFonts w:ascii="Arial" w:eastAsia="Arial" w:hAnsi="Arial" w:cs="Arial"/>
                <w:color w:val="000000"/>
                <w:sz w:val="24"/>
                <w:szCs w:val="24"/>
              </w:rPr>
            </w:pPr>
            <w:hyperlink r:id="rId15" w:history="1">
              <w:r w:rsidRPr="00661270">
                <w:rPr>
                  <w:rStyle w:val="Hyperlink"/>
                  <w:rFonts w:ascii="Arial" w:eastAsia="Arial" w:hAnsi="Arial" w:cs="Arial"/>
                  <w:sz w:val="24"/>
                  <w:szCs w:val="24"/>
                </w:rPr>
                <w:t>https://www.scopus.com/authid/detail.uri?authorId=56036893000</w:t>
              </w:r>
            </w:hyperlink>
          </w:p>
          <w:p w14:paraId="196F836E" w14:textId="2228D51B" w:rsidR="00CD4649" w:rsidRDefault="00CD4649">
            <w:pPr>
              <w:spacing w:after="0" w:line="240" w:lineRule="auto"/>
              <w:jc w:val="both"/>
              <w:rPr>
                <w:rFonts w:ascii="Arial" w:eastAsia="Arial" w:hAnsi="Arial" w:cs="Arial"/>
                <w:color w:val="000000"/>
                <w:sz w:val="24"/>
                <w:szCs w:val="24"/>
              </w:rPr>
            </w:pPr>
          </w:p>
        </w:tc>
      </w:tr>
      <w:tr w:rsidR="00C52954" w14:paraId="23718DBF" w14:textId="77777777">
        <w:tc>
          <w:tcPr>
            <w:tcW w:w="3081" w:type="dxa"/>
          </w:tcPr>
          <w:p w14:paraId="55916A5B"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14:paraId="46AA0172" w14:textId="77777777" w:rsidR="00C52954"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1FE8D57" w14:textId="74FE970D" w:rsidR="00C52954" w:rsidRDefault="00CD4649">
            <w:pPr>
              <w:spacing w:after="0" w:line="240" w:lineRule="auto"/>
              <w:jc w:val="both"/>
              <w:rPr>
                <w:rFonts w:ascii="Arial" w:eastAsia="Arial" w:hAnsi="Arial" w:cs="Arial"/>
                <w:color w:val="000000"/>
                <w:sz w:val="24"/>
                <w:szCs w:val="24"/>
              </w:rPr>
            </w:pPr>
            <w:hyperlink r:id="rId16" w:history="1">
              <w:r w:rsidRPr="00661270">
                <w:rPr>
                  <w:rStyle w:val="Hyperlink"/>
                  <w:rFonts w:ascii="Arial" w:eastAsia="Arial" w:hAnsi="Arial" w:cs="Arial"/>
                  <w:sz w:val="24"/>
                  <w:szCs w:val="24"/>
                </w:rPr>
                <w:t>https://scholar.google.com/citations?view_op=search_authors&amp;mauthors=henry+nasution&amp;hl=en&amp;oi=ao</w:t>
              </w:r>
            </w:hyperlink>
          </w:p>
          <w:p w14:paraId="03064AD5" w14:textId="3F32FF6D" w:rsidR="00CD4649" w:rsidRDefault="00CD4649">
            <w:pPr>
              <w:spacing w:after="0" w:line="240" w:lineRule="auto"/>
              <w:jc w:val="both"/>
              <w:rPr>
                <w:rFonts w:ascii="Arial" w:eastAsia="Arial" w:hAnsi="Arial" w:cs="Arial"/>
                <w:color w:val="000000"/>
                <w:sz w:val="24"/>
                <w:szCs w:val="24"/>
              </w:rPr>
            </w:pPr>
          </w:p>
        </w:tc>
      </w:tr>
    </w:tbl>
    <w:p w14:paraId="56578CFD" w14:textId="77777777" w:rsidR="00C52954" w:rsidRDefault="00C52954">
      <w:pPr>
        <w:spacing w:after="0" w:line="240" w:lineRule="auto"/>
        <w:jc w:val="both"/>
        <w:rPr>
          <w:rFonts w:ascii="Arial" w:eastAsia="Arial" w:hAnsi="Arial" w:cs="Arial"/>
          <w:color w:val="000000"/>
          <w:sz w:val="24"/>
          <w:szCs w:val="24"/>
        </w:rPr>
      </w:pPr>
    </w:p>
    <w:sectPr w:rsidR="00C52954">
      <w:headerReference w:type="default" r:id="rId17"/>
      <w:footerReference w:type="default" r:id="rId18"/>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34F30" w14:textId="77777777" w:rsidR="00D16735" w:rsidRDefault="00D16735">
      <w:pPr>
        <w:spacing w:after="0" w:line="240" w:lineRule="auto"/>
      </w:pPr>
      <w:r>
        <w:separator/>
      </w:r>
    </w:p>
  </w:endnote>
  <w:endnote w:type="continuationSeparator" w:id="0">
    <w:p w14:paraId="4EC0C2E9" w14:textId="77777777" w:rsidR="00D16735" w:rsidRDefault="00D1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0031" w14:textId="77777777" w:rsidR="00C52954" w:rsidRDefault="00000000">
    <w:pPr>
      <w:pBdr>
        <w:top w:val="single" w:sz="4" w:space="1" w:color="000000"/>
      </w:pBdr>
      <w:spacing w:before="120" w:after="0"/>
      <w:rPr>
        <w:rFonts w:ascii="Arial" w:eastAsia="Arial" w:hAnsi="Arial" w:cs="Arial"/>
        <w:color w:val="111111"/>
        <w:sz w:val="20"/>
        <w:szCs w:val="20"/>
        <w:shd w:val="clear" w:color="auto" w:fill="FBFBF3"/>
      </w:rPr>
    </w:pPr>
    <w:r>
      <w:rPr>
        <w:rFonts w:ascii="Arial" w:eastAsia="Arial" w:hAnsi="Arial" w:cs="Arial"/>
        <w:b/>
        <w:color w:val="111111"/>
        <w:sz w:val="20"/>
        <w:szCs w:val="20"/>
        <w:shd w:val="clear" w:color="auto" w:fill="FBFBF3"/>
      </w:rPr>
      <w:t xml:space="preserve">SINERGI </w:t>
    </w:r>
  </w:p>
  <w:p w14:paraId="4A481E02" w14:textId="77777777" w:rsidR="00C52954" w:rsidRDefault="00000000">
    <w:pPr>
      <w:pBdr>
        <w:top w:val="single" w:sz="4" w:space="1" w:color="000000"/>
      </w:pBdr>
      <w:spacing w:after="0"/>
      <w:rPr>
        <w:rFonts w:ascii="Arial" w:eastAsia="Arial" w:hAnsi="Arial" w:cs="Arial"/>
        <w:color w:val="111111"/>
        <w:sz w:val="20"/>
        <w:szCs w:val="20"/>
        <w:shd w:val="clear" w:color="auto" w:fill="FBFBF3"/>
      </w:rPr>
    </w:pPr>
    <w:r>
      <w:rPr>
        <w:rFonts w:ascii="Arial" w:eastAsia="Arial" w:hAnsi="Arial" w:cs="Arial"/>
        <w:color w:val="111111"/>
        <w:sz w:val="20"/>
        <w:szCs w:val="20"/>
        <w:shd w:val="clear" w:color="auto" w:fill="FBFBF3"/>
      </w:rPr>
      <w:t xml:space="preserve">Universitas </w:t>
    </w:r>
    <w:proofErr w:type="spellStart"/>
    <w:r>
      <w:rPr>
        <w:rFonts w:ascii="Arial" w:eastAsia="Arial" w:hAnsi="Arial" w:cs="Arial"/>
        <w:color w:val="111111"/>
        <w:sz w:val="20"/>
        <w:szCs w:val="20"/>
        <w:shd w:val="clear" w:color="auto" w:fill="FBFBF3"/>
      </w:rPr>
      <w:t>Mercu</w:t>
    </w:r>
    <w:proofErr w:type="spellEnd"/>
    <w:r>
      <w:rPr>
        <w:rFonts w:ascii="Arial" w:eastAsia="Arial" w:hAnsi="Arial" w:cs="Arial"/>
        <w:color w:val="111111"/>
        <w:sz w:val="20"/>
        <w:szCs w:val="20"/>
        <w:shd w:val="clear" w:color="auto" w:fill="FBFBF3"/>
      </w:rPr>
      <w:t xml:space="preserve"> Buana</w:t>
    </w:r>
    <w:r>
      <w:rPr>
        <w:rFonts w:ascii="Arial" w:eastAsia="Arial" w:hAnsi="Arial" w:cs="Arial"/>
        <w:color w:val="111111"/>
        <w:sz w:val="20"/>
        <w:szCs w:val="20"/>
      </w:rPr>
      <w:br/>
    </w:r>
    <w:r>
      <w:rPr>
        <w:rFonts w:ascii="Arial" w:eastAsia="Arial" w:hAnsi="Arial" w:cs="Arial"/>
        <w:color w:val="111111"/>
        <w:sz w:val="20"/>
        <w:szCs w:val="20"/>
        <w:shd w:val="clear" w:color="auto" w:fill="FBFBF3"/>
      </w:rPr>
      <w:t>p-ISSN: 1410-2331; e-ISSN: 2460-1217</w:t>
    </w:r>
    <w:r>
      <w:rPr>
        <w:rFonts w:ascii="Arial" w:eastAsia="Arial" w:hAnsi="Arial" w:cs="Arial"/>
        <w:color w:val="111111"/>
        <w:sz w:val="20"/>
        <w:szCs w:val="20"/>
      </w:rPr>
      <w:br/>
    </w:r>
    <w:hyperlink r:id="rId1">
      <w:r>
        <w:rPr>
          <w:rFonts w:ascii="Arial" w:eastAsia="Arial" w:hAnsi="Arial" w:cs="Arial"/>
          <w:color w:val="0000FF"/>
          <w:sz w:val="20"/>
          <w:szCs w:val="20"/>
          <w:u w:val="single"/>
          <w:shd w:val="clear" w:color="auto" w:fill="FBFBF3"/>
        </w:rPr>
        <w:t>http://publikasi.mercubuana.ac.id/index.php/sinergi</w:t>
      </w:r>
    </w:hyperlink>
  </w:p>
  <w:p w14:paraId="4BB41422" w14:textId="77777777" w:rsidR="00C52954" w:rsidRDefault="00C52954">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0DDE6" w14:textId="77777777" w:rsidR="00D16735" w:rsidRDefault="00D16735">
      <w:pPr>
        <w:spacing w:after="0" w:line="240" w:lineRule="auto"/>
      </w:pPr>
      <w:r>
        <w:separator/>
      </w:r>
    </w:p>
  </w:footnote>
  <w:footnote w:type="continuationSeparator" w:id="0">
    <w:p w14:paraId="5B46B488" w14:textId="77777777" w:rsidR="00D16735" w:rsidRDefault="00D16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0F43" w14:textId="77777777" w:rsidR="00C52954" w:rsidRDefault="00C52954">
    <w:pPr>
      <w:widowControl w:val="0"/>
      <w:pBdr>
        <w:top w:val="nil"/>
        <w:left w:val="nil"/>
        <w:bottom w:val="nil"/>
        <w:right w:val="nil"/>
        <w:between w:val="nil"/>
      </w:pBdr>
      <w:spacing w:after="0" w:line="276" w:lineRule="auto"/>
      <w:rPr>
        <w:rFonts w:ascii="Arial" w:eastAsia="Arial" w:hAnsi="Arial" w:cs="Arial"/>
        <w:color w:val="000000"/>
        <w:sz w:val="24"/>
        <w:szCs w:val="24"/>
      </w:rPr>
    </w:pPr>
  </w:p>
  <w:tbl>
    <w:tblPr>
      <w:tblStyle w:val="a2"/>
      <w:tblW w:w="9243"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3637"/>
      <w:gridCol w:w="5606"/>
    </w:tblGrid>
    <w:tr w:rsidR="00C52954" w14:paraId="7D969689" w14:textId="77777777">
      <w:tc>
        <w:tcPr>
          <w:tcW w:w="3637" w:type="dxa"/>
        </w:tcPr>
        <w:p w14:paraId="5085480B" w14:textId="77777777" w:rsidR="00C52954" w:rsidRDefault="00000000">
          <w:pPr>
            <w:pBdr>
              <w:top w:val="nil"/>
              <w:left w:val="nil"/>
              <w:bottom w:val="nil"/>
              <w:right w:val="nil"/>
              <w:between w:val="nil"/>
            </w:pBdr>
            <w:spacing w:after="0" w:line="240" w:lineRule="auto"/>
            <w:rPr>
              <w:color w:val="000000"/>
            </w:rPr>
          </w:pPr>
          <w:r>
            <w:rPr>
              <w:noProof/>
              <w:color w:val="000000"/>
            </w:rPr>
            <w:drawing>
              <wp:inline distT="0" distB="0" distL="114300" distR="114300" wp14:anchorId="6F2166E9" wp14:editId="6F75E058">
                <wp:extent cx="1036955" cy="8940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6955" cy="894080"/>
                        </a:xfrm>
                        <a:prstGeom prst="rect">
                          <a:avLst/>
                        </a:prstGeom>
                        <a:ln/>
                      </pic:spPr>
                    </pic:pic>
                  </a:graphicData>
                </a:graphic>
              </wp:inline>
            </w:drawing>
          </w:r>
        </w:p>
      </w:tc>
      <w:tc>
        <w:tcPr>
          <w:tcW w:w="5606" w:type="dxa"/>
          <w:tcBorders>
            <w:bottom w:val="single" w:sz="4" w:space="0" w:color="000000"/>
          </w:tcBorders>
        </w:tcPr>
        <w:p w14:paraId="2429AB82" w14:textId="77777777" w:rsidR="00C52954" w:rsidRDefault="00000000">
          <w:pPr>
            <w:pBdr>
              <w:top w:val="nil"/>
              <w:left w:val="nil"/>
              <w:bottom w:val="nil"/>
              <w:right w:val="nil"/>
              <w:between w:val="nil"/>
            </w:pBdr>
            <w:spacing w:after="0" w:line="240" w:lineRule="auto"/>
            <w:jc w:val="right"/>
            <w:rPr>
              <w:rFonts w:ascii="Arial" w:eastAsia="Arial" w:hAnsi="Arial" w:cs="Arial"/>
              <w:color w:val="111111"/>
              <w:sz w:val="24"/>
              <w:szCs w:val="24"/>
              <w:shd w:val="clear" w:color="auto" w:fill="FBFBF3"/>
            </w:rPr>
          </w:pPr>
          <w:r>
            <w:rPr>
              <w:rFonts w:ascii="Arial" w:eastAsia="Arial" w:hAnsi="Arial" w:cs="Arial"/>
              <w:b/>
              <w:color w:val="111111"/>
              <w:sz w:val="72"/>
              <w:szCs w:val="72"/>
              <w:shd w:val="clear" w:color="auto" w:fill="FBFBF3"/>
            </w:rPr>
            <w:t>SINERGI</w:t>
          </w:r>
          <w:r>
            <w:rPr>
              <w:rFonts w:ascii="Arial" w:eastAsia="Arial" w:hAnsi="Arial" w:cs="Arial"/>
              <w:i/>
              <w:color w:val="111111"/>
              <w:sz w:val="72"/>
              <w:szCs w:val="72"/>
            </w:rPr>
            <w:br/>
          </w:r>
          <w:r>
            <w:rPr>
              <w:rFonts w:ascii="Arial" w:eastAsia="Arial" w:hAnsi="Arial" w:cs="Arial"/>
              <w:color w:val="111111"/>
              <w:sz w:val="24"/>
              <w:szCs w:val="24"/>
              <w:shd w:val="clear" w:color="auto" w:fill="FBFBF3"/>
            </w:rPr>
            <w:t xml:space="preserve">Universitas </w:t>
          </w:r>
          <w:proofErr w:type="spellStart"/>
          <w:r>
            <w:rPr>
              <w:rFonts w:ascii="Arial" w:eastAsia="Arial" w:hAnsi="Arial" w:cs="Arial"/>
              <w:color w:val="111111"/>
              <w:sz w:val="24"/>
              <w:szCs w:val="24"/>
              <w:shd w:val="clear" w:color="auto" w:fill="FBFBF3"/>
            </w:rPr>
            <w:t>Mercu</w:t>
          </w:r>
          <w:proofErr w:type="spellEnd"/>
          <w:r>
            <w:rPr>
              <w:rFonts w:ascii="Arial" w:eastAsia="Arial" w:hAnsi="Arial" w:cs="Arial"/>
              <w:color w:val="111111"/>
              <w:sz w:val="24"/>
              <w:szCs w:val="24"/>
              <w:shd w:val="clear" w:color="auto" w:fill="FBFBF3"/>
            </w:rPr>
            <w:t xml:space="preserve"> Buana</w:t>
          </w:r>
        </w:p>
        <w:p w14:paraId="6DA56813" w14:textId="77777777" w:rsidR="00C52954" w:rsidRDefault="00000000">
          <w:pPr>
            <w:pBdr>
              <w:top w:val="nil"/>
              <w:left w:val="nil"/>
              <w:bottom w:val="nil"/>
              <w:right w:val="nil"/>
              <w:between w:val="nil"/>
            </w:pBdr>
            <w:spacing w:after="120" w:line="240" w:lineRule="auto"/>
            <w:jc w:val="right"/>
            <w:rPr>
              <w:color w:val="000000"/>
              <w:sz w:val="28"/>
              <w:szCs w:val="28"/>
            </w:rPr>
          </w:pPr>
          <w:r>
            <w:rPr>
              <w:rFonts w:ascii="Arial" w:eastAsia="Arial" w:hAnsi="Arial" w:cs="Arial"/>
              <w:color w:val="111111"/>
              <w:sz w:val="24"/>
              <w:szCs w:val="24"/>
            </w:rPr>
            <w:t>http://publikasi.mercubuana.ac.id/index.php/sinergi</w:t>
          </w:r>
        </w:p>
      </w:tc>
    </w:tr>
  </w:tbl>
  <w:p w14:paraId="151A0CDE" w14:textId="77777777" w:rsidR="00C52954" w:rsidRDefault="00C52954">
    <w:pPr>
      <w:pBdr>
        <w:top w:val="nil"/>
        <w:left w:val="nil"/>
        <w:bottom w:val="nil"/>
        <w:right w:val="nil"/>
        <w:between w:val="nil"/>
      </w:pBdr>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954"/>
    <w:rsid w:val="00093FAA"/>
    <w:rsid w:val="000B4577"/>
    <w:rsid w:val="000F233D"/>
    <w:rsid w:val="00164D6E"/>
    <w:rsid w:val="0040636F"/>
    <w:rsid w:val="00432E9F"/>
    <w:rsid w:val="00532E0B"/>
    <w:rsid w:val="00645E3C"/>
    <w:rsid w:val="006D1615"/>
    <w:rsid w:val="007309CC"/>
    <w:rsid w:val="007C06CA"/>
    <w:rsid w:val="008253EC"/>
    <w:rsid w:val="008A6405"/>
    <w:rsid w:val="008E5417"/>
    <w:rsid w:val="00904E14"/>
    <w:rsid w:val="009910F1"/>
    <w:rsid w:val="00A76B0A"/>
    <w:rsid w:val="00B74E0E"/>
    <w:rsid w:val="00B85B2A"/>
    <w:rsid w:val="00BF4A33"/>
    <w:rsid w:val="00C52954"/>
    <w:rsid w:val="00CD2B08"/>
    <w:rsid w:val="00CD4649"/>
    <w:rsid w:val="00CD465F"/>
    <w:rsid w:val="00D16735"/>
    <w:rsid w:val="00D27054"/>
    <w:rsid w:val="00D45231"/>
    <w:rsid w:val="00D54D7D"/>
    <w:rsid w:val="00D80767"/>
    <w:rsid w:val="00DA04C6"/>
    <w:rsid w:val="00E226AF"/>
    <w:rsid w:val="00F4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E214"/>
  <w15:docId w15:val="{E470C3DA-F78E-410E-92D9-1EFB5768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Hyperlink">
    <w:name w:val="Hyperlink"/>
    <w:basedOn w:val="DefaultParagraphFont"/>
    <w:uiPriority w:val="99"/>
    <w:unhideWhenUsed/>
    <w:rsid w:val="009910F1"/>
    <w:rPr>
      <w:color w:val="0000FF" w:themeColor="hyperlink"/>
      <w:u w:val="single"/>
    </w:rPr>
  </w:style>
  <w:style w:type="character" w:styleId="UnresolvedMention">
    <w:name w:val="Unresolved Mention"/>
    <w:basedOn w:val="DefaultParagraphFont"/>
    <w:uiPriority w:val="99"/>
    <w:semiHidden/>
    <w:unhideWhenUsed/>
    <w:rsid w:val="00991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39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udi_irawan@staff.gunadarma.ac.id" TargetMode="External"/><Relationship Id="rId13" Type="http://schemas.openxmlformats.org/officeDocument/2006/relationships/hyperlink" Target="https://scholar.google.com/citations?user=E2hskOQAAAAJ&amp;hl=en&amp;oi=ao"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copus.com/authid/detail.uri?authorId=660360568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cholar.google.com/citations?view_op=search_authors&amp;mauthors=henry+nasution&amp;hl=en&amp;oi=a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ga.setiawan@gmail.com" TargetMode="External"/><Relationship Id="rId5" Type="http://schemas.openxmlformats.org/officeDocument/2006/relationships/footnotes" Target="footnotes.xml"/><Relationship Id="rId15" Type="http://schemas.openxmlformats.org/officeDocument/2006/relationships/hyperlink" Target="https://www.scopus.com/authid/detail.uri?authorId=56036893000" TargetMode="External"/><Relationship Id="rId10" Type="http://schemas.openxmlformats.org/officeDocument/2006/relationships/hyperlink" Target="https://www.scopus.com/authid/detail.uri?authorId=869439160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rawan2010@gmail.com" TargetMode="External"/><Relationship Id="rId14" Type="http://schemas.openxmlformats.org/officeDocument/2006/relationships/hyperlink" Target="mailto:henrynasution@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4Ax6LnNHDi5J5nQFWhdEWck1g==">CgMxLjA4AHIhMUJiOG9USW94NmgxS1FxLVNQNGNiZFJnWVZsWkwzSHRV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dc:creator>
  <cp:lastModifiedBy>mme.sgu888@gmail.com</cp:lastModifiedBy>
  <cp:revision>8</cp:revision>
  <cp:lastPrinted>2024-02-04T05:48:00Z</cp:lastPrinted>
  <dcterms:created xsi:type="dcterms:W3CDTF">2024-03-02T15:07:00Z</dcterms:created>
  <dcterms:modified xsi:type="dcterms:W3CDTF">2024-03-02T15:37:00Z</dcterms:modified>
</cp:coreProperties>
</file>